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1EB0F" w14:textId="77777777" w:rsidR="00B12A6F" w:rsidRDefault="00B12A6F" w:rsidP="00B12A6F">
      <w:pPr>
        <w:jc w:val="center"/>
        <w:rPr>
          <w:b/>
        </w:rPr>
      </w:pPr>
    </w:p>
    <w:p w14:paraId="741AC5D2" w14:textId="77777777" w:rsidR="00B12A6F" w:rsidRDefault="00B12A6F" w:rsidP="00B12A6F">
      <w:pPr>
        <w:jc w:val="center"/>
        <w:rPr>
          <w:b/>
        </w:rPr>
      </w:pPr>
    </w:p>
    <w:p w14:paraId="7A48E0F7" w14:textId="77777777" w:rsidR="00B12A6F" w:rsidRDefault="00B12A6F" w:rsidP="00B12A6F">
      <w:pPr>
        <w:jc w:val="center"/>
        <w:rPr>
          <w:b/>
        </w:rPr>
      </w:pPr>
    </w:p>
    <w:p w14:paraId="159095F9" w14:textId="2CB36C27" w:rsidR="00B12A6F" w:rsidRDefault="00B12A6F" w:rsidP="00B12A6F">
      <w:pPr>
        <w:jc w:val="center"/>
        <w:rPr>
          <w:b/>
        </w:rPr>
      </w:pPr>
      <w:r>
        <w:rPr>
          <w:b/>
        </w:rPr>
        <w:t>SKUODO RAJONO SAVIVALDYBĖS VIEŠOJO SEKTORIAUS SUBJEKTŲ GRUPĖS</w:t>
      </w:r>
    </w:p>
    <w:p w14:paraId="66D637F6" w14:textId="77777777" w:rsidR="00B12A6F" w:rsidRDefault="00B12A6F" w:rsidP="00B12A6F">
      <w:pPr>
        <w:jc w:val="center"/>
      </w:pPr>
      <w:r>
        <w:rPr>
          <w:b/>
          <w:bCs/>
        </w:rPr>
        <w:t>20</w:t>
      </w:r>
      <w:r>
        <w:rPr>
          <w:b/>
        </w:rPr>
        <w:t xml:space="preserve">25 </w:t>
      </w:r>
      <w:r>
        <w:rPr>
          <w:b/>
          <w:bCs/>
        </w:rPr>
        <w:t>METŲ VEIKLOS ATASKAITA</w:t>
      </w:r>
    </w:p>
    <w:p w14:paraId="5A70ED78" w14:textId="77777777" w:rsidR="00B12A6F" w:rsidRDefault="00B12A6F" w:rsidP="00B12A6F">
      <w:pPr>
        <w:jc w:val="center"/>
        <w:rPr>
          <w:b/>
          <w:bCs/>
        </w:rPr>
      </w:pPr>
    </w:p>
    <w:p w14:paraId="33844B23" w14:textId="77777777" w:rsidR="00B12A6F" w:rsidRDefault="00B12A6F" w:rsidP="00B12A6F">
      <w:pPr>
        <w:jc w:val="center"/>
        <w:rPr>
          <w:b/>
          <w:bCs/>
        </w:rPr>
      </w:pPr>
    </w:p>
    <w:p w14:paraId="506A0FC1" w14:textId="77777777" w:rsidR="00B12A6F" w:rsidRDefault="00B12A6F" w:rsidP="00B12A6F">
      <w:pPr>
        <w:jc w:val="center"/>
        <w:rPr>
          <w:b/>
        </w:rPr>
      </w:pPr>
      <w:r>
        <w:rPr>
          <w:b/>
        </w:rPr>
        <w:t>MERO PRANEŠIMAS</w:t>
      </w:r>
    </w:p>
    <w:p w14:paraId="7F4280AB" w14:textId="77777777" w:rsidR="00B12A6F" w:rsidRDefault="00B12A6F" w:rsidP="00B12A6F">
      <w:pPr>
        <w:jc w:val="center"/>
        <w:rPr>
          <w:b/>
        </w:rPr>
      </w:pPr>
    </w:p>
    <w:p w14:paraId="0FEB3FC6" w14:textId="77777777" w:rsidR="00B12A6F" w:rsidRDefault="00B12A6F" w:rsidP="00B12A6F">
      <w:pPr>
        <w:ind w:firstLine="1276"/>
        <w:jc w:val="both"/>
      </w:pPr>
      <w:r>
        <w:rPr>
          <w:bCs/>
        </w:rPr>
        <w:t xml:space="preserve">2025 metais </w:t>
      </w:r>
      <w:r w:rsidRPr="00B12A6F">
        <w:rPr>
          <w:bCs/>
        </w:rPr>
        <w:t xml:space="preserve">tikslingai dirbome orientuodamiesi į Skuodo rajono savivaldybės 2025–2034 m. strateginio plėtros plano tikslus. Šie metai </w:t>
      </w:r>
      <w:r>
        <w:rPr>
          <w:bCs/>
        </w:rPr>
        <w:t>Skuodo rajonui buvo ryžtingų veiksmų ir tikslingo atsparumo kūrimo metai. Tai metai, kai, susidūrę su daugeliu kompleksinių iššūkių – nuo geopolitinio neapibrėžtumo iki gilėjančių demografinių problemų, ne tik išlaikėme teikiamų paslaugų kokybę, bet ir padarėme apčiuopiamą pažangą, kurią patvirtina ir objektyvūs rodikliai: pagal gyvenimo kokybės indeksą kaimiškųjų savivaldybių klasteryje pakopėme iš 36-osios į 29-ąją vietą. Tai bendros mūsų rajono bendruomenės – pedagogų, socialinių darbuotojų, sveikatos priežiūros specialistų, kultūros ir sporto įstaigų darbuotojų, Savivaldybės administracijos ir seniūnijų nuoširdaus darbo rezultatas.</w:t>
      </w:r>
    </w:p>
    <w:p w14:paraId="4EFA4E8B" w14:textId="77777777" w:rsidR="00B12A6F" w:rsidRDefault="00B12A6F" w:rsidP="00B12A6F">
      <w:pPr>
        <w:ind w:firstLine="1276"/>
        <w:jc w:val="both"/>
        <w:rPr>
          <w:bCs/>
        </w:rPr>
      </w:pPr>
      <w:r>
        <w:rPr>
          <w:bCs/>
        </w:rPr>
        <w:t>Ypač džiugina švietimo srities rezultatai: abiturientų brandos egzaminų pasiekimai mūsų rajone ir toliau lenkia daugelį kaimyninių savivaldybių. Švietime atspindimas esminis mūsų požiūris: riboti ištekliai įpareigoja dirbti kūrybingai – individualizuotas dėmesys kiekvienam mokiniui, aktyvus dalyvavimas tarptautinėse programose ir atsakingas investavimas į ugdymo erdves per „Tūkstantmečio mokyklų“ programą leido pasiekti rezultatų, kuriais galime didžiuotis.</w:t>
      </w:r>
    </w:p>
    <w:p w14:paraId="73A40C80" w14:textId="77777777" w:rsidR="00B12A6F" w:rsidRDefault="00B12A6F" w:rsidP="00B12A6F">
      <w:pPr>
        <w:ind w:firstLine="1276"/>
        <w:jc w:val="both"/>
      </w:pPr>
      <w:r>
        <w:rPr>
          <w:bCs/>
        </w:rPr>
        <w:t xml:space="preserve">Sveikatos srityje 2025 metai buvo infrastruktūros tvarkymo metai. Vasarį Ylakiuose pradėjo veikti naujas greitosios medicinos pagalbos punktas, remontuojamos Respublikinės Klaipėdos ligoninės Skuodo filialo bei Skuodo ir Mosėdžio pirminės sveikatos priežiūros centrų patalpos. Rajone pradėjo dirbti nauji specialistai – </w:t>
      </w:r>
      <w:proofErr w:type="spellStart"/>
      <w:r>
        <w:rPr>
          <w:bCs/>
        </w:rPr>
        <w:t>odontologė</w:t>
      </w:r>
      <w:proofErr w:type="spellEnd"/>
      <w:r>
        <w:rPr>
          <w:bCs/>
        </w:rPr>
        <w:t>, burnos higienistė, šeimos gydytoja,</w:t>
      </w:r>
      <w:r>
        <w:t xml:space="preserve"> </w:t>
      </w:r>
      <w:r>
        <w:rPr>
          <w:bCs/>
        </w:rPr>
        <w:t xml:space="preserve">tačiau diegiamo sveikatos centro modelio naudos rajono gyventojai dar nepajuto dėl nebaigtos rengti teisės aktų bazės. Nors vykdomi teigiami pokyčiai, sveikatos priežiūros srityje išlieka daug sudėtingų, sunkiai sprendžiamų problemų. Paslaugų </w:t>
      </w:r>
      <w:proofErr w:type="spellStart"/>
      <w:r>
        <w:rPr>
          <w:bCs/>
        </w:rPr>
        <w:t>subindekse</w:t>
      </w:r>
      <w:proofErr w:type="spellEnd"/>
      <w:r>
        <w:rPr>
          <w:bCs/>
        </w:rPr>
        <w:t xml:space="preserve"> Skuodo rajono savivaldybė vis dar užima vieną paskutiniųjų vietų tarp kaimiškųjų savivaldybių, o tai įpareigoja neprarasti dėmesio ir intensyvinti pastangas šioje srityje.</w:t>
      </w:r>
    </w:p>
    <w:p w14:paraId="77807AD0" w14:textId="77777777" w:rsidR="00B12A6F" w:rsidRDefault="00B12A6F" w:rsidP="00B12A6F">
      <w:pPr>
        <w:ind w:firstLine="1276"/>
        <w:jc w:val="both"/>
        <w:rPr>
          <w:bCs/>
        </w:rPr>
      </w:pPr>
      <w:r>
        <w:rPr>
          <w:bCs/>
        </w:rPr>
        <w:t>Laikausi pozicijos, kad saugus rajonas yra patrauklus rajonas. Šiais metais daug dėmesio skyrėme civilinei saugai: įgyvendinome priedangų infrastruktūros plėtros projektą, surengėme mobilizacijos pratybas, pasirašėme sąveikos planą su Klaipėdos regionine karo komendantūra. Aplinkosaugos reitinge iš 60-osios šokome į 49-ąją vietą – tai konkrečios pažangos atliekų rūšiavimo, apšvietimo modernizavimo ir energetinio efektyvumo srityse atspindys.</w:t>
      </w:r>
    </w:p>
    <w:p w14:paraId="16F4888F" w14:textId="77777777" w:rsidR="00B12A6F" w:rsidRPr="00B12A6F" w:rsidRDefault="00B12A6F" w:rsidP="00B12A6F">
      <w:pPr>
        <w:ind w:firstLine="1276"/>
        <w:jc w:val="both"/>
        <w:rPr>
          <w:bCs/>
        </w:rPr>
      </w:pPr>
      <w:r w:rsidRPr="00B12A6F">
        <w:rPr>
          <w:bCs/>
        </w:rPr>
        <w:t xml:space="preserve">Ypatingas dėmesys skirtas investicinių projektų įgyvendinimui. Intensyviai vyko ir vyksta parengiamieji darbai – atitikimo finansavimo gairėms derinimas, investicinių projektų, techninių projektų rengimas, bendradarbiavimo sutarčių derinimai, rangos darbų viešieji pirkimai ir pan. </w:t>
      </w:r>
    </w:p>
    <w:p w14:paraId="3E278754" w14:textId="4990FFF8" w:rsidR="00B12A6F" w:rsidRPr="00B12A6F" w:rsidRDefault="00B12A6F" w:rsidP="00B12A6F">
      <w:pPr>
        <w:ind w:firstLine="1276"/>
        <w:jc w:val="both"/>
        <w:rPr>
          <w:bCs/>
        </w:rPr>
      </w:pPr>
      <w:r w:rsidRPr="00B12A6F">
        <w:rPr>
          <w:bCs/>
        </w:rPr>
        <w:t xml:space="preserve">Rajono gyventojams labai aktuali problema yra geriamojo vandens problema. Didžiuojamės, kad daugumoje rajono gyvenviečių išgręžti nauji gręžiniai arba įrengti vandens gerinimo įrenginiai ir gyventojams tiekiamas kokybiškas geriamasis vanduo. </w:t>
      </w:r>
    </w:p>
    <w:p w14:paraId="6CF45784" w14:textId="22FAA1C9" w:rsidR="00B12A6F" w:rsidRPr="00B12A6F" w:rsidRDefault="00B12A6F" w:rsidP="00B12A6F">
      <w:pPr>
        <w:ind w:firstLine="1276"/>
        <w:jc w:val="both"/>
        <w:rPr>
          <w:bCs/>
        </w:rPr>
      </w:pPr>
      <w:r>
        <w:rPr>
          <w:bCs/>
        </w:rPr>
        <w:t xml:space="preserve">Stengiamės, kad kultūrinis ir visuomeninis rajono gyvenimas būtų gyvas ir įtraukiantis. Bendruomenes subūręs sporto renginys tapo simboliškas šių metų pasiekimas – dviračių žygis, skirtas gydytojo ir geologo Vaclovo Into atminimui, į kurį susirinko 188 dalyviai, įamžintas Lietuvos rekordų knygoje. </w:t>
      </w:r>
    </w:p>
    <w:p w14:paraId="456DFE3A" w14:textId="31B6C8F3" w:rsidR="005D72FD" w:rsidRDefault="00B12A6F" w:rsidP="00B12A6F">
      <w:pPr>
        <w:ind w:firstLine="1276"/>
        <w:jc w:val="both"/>
        <w:rPr>
          <w:bCs/>
        </w:rPr>
      </w:pPr>
      <w:r>
        <w:rPr>
          <w:bCs/>
        </w:rPr>
        <w:t>Dėkoju Tarybai už atsakingus ir finansiškai subalansuotus sprendimus, įstaigų vadovams ir darbuotojams už kiekvieną kasdienį žingsnį aukštos paslaugų kokybės link, seniūnams ir bendruomenių lyderiams už ryšį su gyventojais, kurio administracija pati neįstengtų užmegzti. Mūsų darbas turi prasmę tik tada, kai jis atitinka jūsų poreikius ir prisideda prie kiekvieno gyvenimo kokybės Skuodo rajone.</w:t>
      </w:r>
    </w:p>
    <w:p w14:paraId="6509743A" w14:textId="77777777" w:rsidR="00E533D4" w:rsidRPr="008849FB" w:rsidRDefault="00E533D4" w:rsidP="00E533D4">
      <w:pPr>
        <w:suppressAutoHyphens/>
        <w:autoSpaceDN w:val="0"/>
        <w:jc w:val="center"/>
        <w:textAlignment w:val="baseline"/>
        <w:rPr>
          <w:b/>
        </w:rPr>
      </w:pPr>
      <w:r w:rsidRPr="008849FB">
        <w:rPr>
          <w:b/>
        </w:rPr>
        <w:lastRenderedPageBreak/>
        <w:t>I SKYRIUS</w:t>
      </w:r>
    </w:p>
    <w:p w14:paraId="36BCC790" w14:textId="77777777" w:rsidR="00E533D4" w:rsidRPr="008849FB" w:rsidRDefault="00E533D4" w:rsidP="00E533D4">
      <w:pPr>
        <w:suppressAutoHyphens/>
        <w:autoSpaceDN w:val="0"/>
        <w:jc w:val="center"/>
        <w:textAlignment w:val="baseline"/>
        <w:rPr>
          <w:b/>
        </w:rPr>
      </w:pPr>
      <w:r w:rsidRPr="008849FB">
        <w:rPr>
          <w:b/>
        </w:rPr>
        <w:t>STRATEGINIO VEIKLOS PLANO ĮGYVENDINIMAS</w:t>
      </w:r>
    </w:p>
    <w:p w14:paraId="0340A7C6" w14:textId="77777777" w:rsidR="00E533D4" w:rsidRPr="008849FB" w:rsidRDefault="00E533D4" w:rsidP="00E533D4">
      <w:pPr>
        <w:suppressAutoHyphens/>
        <w:autoSpaceDN w:val="0"/>
        <w:jc w:val="center"/>
        <w:textAlignment w:val="baseline"/>
        <w:rPr>
          <w:b/>
        </w:rPr>
      </w:pPr>
    </w:p>
    <w:p w14:paraId="6270FCD7" w14:textId="7C5E22F4" w:rsidR="00E533D4" w:rsidRPr="008849FB" w:rsidRDefault="00E533D4" w:rsidP="00E533D4">
      <w:pPr>
        <w:suppressAutoHyphens/>
        <w:autoSpaceDN w:val="0"/>
        <w:ind w:firstLine="1296"/>
        <w:jc w:val="both"/>
        <w:textAlignment w:val="baseline"/>
        <w:rPr>
          <w:bCs/>
        </w:rPr>
      </w:pPr>
      <w:r w:rsidRPr="008849FB">
        <w:rPr>
          <w:bCs/>
        </w:rPr>
        <w:t>Skuodo rajono savivaldybės viešojo sektoriaus grupę sudaro 2</w:t>
      </w:r>
      <w:r w:rsidR="00465FD4">
        <w:rPr>
          <w:bCs/>
        </w:rPr>
        <w:t>4</w:t>
      </w:r>
      <w:r w:rsidRPr="008849FB">
        <w:rPr>
          <w:bCs/>
        </w:rPr>
        <w:t xml:space="preserve"> viešojo sektoriaus subjektai. Viešojo sektoriaus subjektų grupės ataskaita (toliau – ataskaita) parengta vadovaujantis viešojo sektoriaus subjektų metinių ataskaitų rinkiniuose pateikta informacija. Skuodo rajono savivaldybės 202</w:t>
      </w:r>
      <w:r w:rsidR="00465FD4">
        <w:rPr>
          <w:bCs/>
        </w:rPr>
        <w:t>5</w:t>
      </w:r>
      <w:r w:rsidRPr="008849FB">
        <w:rPr>
          <w:bCs/>
        </w:rPr>
        <w:t>–202</w:t>
      </w:r>
      <w:r w:rsidR="00465FD4">
        <w:rPr>
          <w:bCs/>
        </w:rPr>
        <w:t>7</w:t>
      </w:r>
      <w:r w:rsidRPr="008849FB">
        <w:rPr>
          <w:bCs/>
        </w:rPr>
        <w:t xml:space="preserve"> metų </w:t>
      </w:r>
      <w:r w:rsidRPr="00266EDF">
        <w:rPr>
          <w:bCs/>
        </w:rPr>
        <w:t>strateginiame veiklos plane</w:t>
      </w:r>
      <w:r w:rsidRPr="008849FB">
        <w:rPr>
          <w:bCs/>
        </w:rPr>
        <w:t xml:space="preserve"> suformuluoti 3 strateginiai tikslai, kurie aktualūs visiems Skuodo rajono savivaldybės viešojo sektoriaus subjektams. Strateginių tikslų įgyvendinimui išmatuoti suformuluoti 7 efekto kriterijai: </w:t>
      </w:r>
    </w:p>
    <w:p w14:paraId="23A0C0DE" w14:textId="132557BF" w:rsidR="00E533D4" w:rsidRPr="007D7FF3" w:rsidRDefault="00465FD4" w:rsidP="007D7FF3">
      <w:pPr>
        <w:pStyle w:val="Sraopastraipa"/>
        <w:numPr>
          <w:ilvl w:val="0"/>
          <w:numId w:val="42"/>
        </w:numPr>
        <w:tabs>
          <w:tab w:val="left" w:pos="1701"/>
        </w:tabs>
        <w:suppressAutoHyphens/>
        <w:autoSpaceDN w:val="0"/>
        <w:ind w:left="0" w:firstLine="1296"/>
        <w:jc w:val="both"/>
        <w:textAlignment w:val="baseline"/>
        <w:rPr>
          <w:bCs/>
        </w:rPr>
      </w:pPr>
      <w:r w:rsidRPr="007D7FF3">
        <w:rPr>
          <w:rFonts w:eastAsia="Calibri"/>
        </w:rPr>
        <w:t>Vieta kaimiškųjų savivaldybių klasteryje pagal gyvenimo kokybės indeksą (toliau – GKI)</w:t>
      </w:r>
      <w:r w:rsidR="000103D2">
        <w:rPr>
          <w:rFonts w:eastAsia="Calibri"/>
        </w:rPr>
        <w:t>.</w:t>
      </w:r>
      <w:r w:rsidR="00E533D4" w:rsidRPr="007D7FF3">
        <w:rPr>
          <w:rFonts w:eastAsia="Calibri"/>
        </w:rPr>
        <w:t xml:space="preserve"> </w:t>
      </w:r>
    </w:p>
    <w:p w14:paraId="6913B952" w14:textId="744B8B73" w:rsidR="00E533D4" w:rsidRPr="007D7FF3" w:rsidRDefault="00465FD4" w:rsidP="007D7FF3">
      <w:pPr>
        <w:pStyle w:val="Sraopastraipa"/>
        <w:numPr>
          <w:ilvl w:val="0"/>
          <w:numId w:val="42"/>
        </w:numPr>
        <w:tabs>
          <w:tab w:val="left" w:pos="1701"/>
          <w:tab w:val="left" w:pos="1843"/>
        </w:tabs>
        <w:suppressAutoHyphens/>
        <w:autoSpaceDN w:val="0"/>
        <w:jc w:val="both"/>
        <w:textAlignment w:val="baseline"/>
        <w:rPr>
          <w:bCs/>
        </w:rPr>
      </w:pPr>
      <w:r w:rsidRPr="007D7FF3">
        <w:rPr>
          <w:rFonts w:eastAsia="Calibri"/>
        </w:rPr>
        <w:t>Skurdo rizikos lygis</w:t>
      </w:r>
      <w:r w:rsidR="00E533D4" w:rsidRPr="007D7FF3">
        <w:rPr>
          <w:rFonts w:eastAsia="Calibri"/>
        </w:rPr>
        <w:t>, proc.</w:t>
      </w:r>
    </w:p>
    <w:p w14:paraId="34B9733B" w14:textId="1131BDE8" w:rsidR="00E533D4" w:rsidRPr="007D7FF3" w:rsidRDefault="00465FD4" w:rsidP="007D7FF3">
      <w:pPr>
        <w:pStyle w:val="Sraopastraipa"/>
        <w:numPr>
          <w:ilvl w:val="0"/>
          <w:numId w:val="42"/>
        </w:numPr>
        <w:tabs>
          <w:tab w:val="left" w:pos="1701"/>
        </w:tabs>
        <w:suppressAutoHyphens/>
        <w:autoSpaceDN w:val="0"/>
        <w:ind w:left="0" w:firstLine="1296"/>
        <w:jc w:val="both"/>
        <w:textAlignment w:val="baseline"/>
        <w:rPr>
          <w:bCs/>
        </w:rPr>
      </w:pPr>
      <w:r w:rsidRPr="007D7FF3">
        <w:rPr>
          <w:rFonts w:eastAsia="Calibri"/>
        </w:rPr>
        <w:t xml:space="preserve">Vieta pagal GKI švietimo paslaugų </w:t>
      </w:r>
      <w:proofErr w:type="spellStart"/>
      <w:r w:rsidRPr="007D7FF3">
        <w:rPr>
          <w:rFonts w:eastAsia="Calibri"/>
        </w:rPr>
        <w:t>subindeksą</w:t>
      </w:r>
      <w:proofErr w:type="spellEnd"/>
      <w:r w:rsidRPr="007D7FF3">
        <w:rPr>
          <w:rFonts w:eastAsia="Calibri"/>
        </w:rPr>
        <w:t xml:space="preserve"> (kaimiškųjų savivaldybių klasteryje)</w:t>
      </w:r>
      <w:r w:rsidR="000103D2">
        <w:rPr>
          <w:rFonts w:eastAsia="Calibri"/>
        </w:rPr>
        <w:t>.</w:t>
      </w:r>
    </w:p>
    <w:p w14:paraId="49865C40" w14:textId="3C4F1BF6" w:rsidR="00E533D4" w:rsidRPr="007D7FF3" w:rsidRDefault="00465FD4" w:rsidP="007D7FF3">
      <w:pPr>
        <w:pStyle w:val="Sraopastraipa"/>
        <w:numPr>
          <w:ilvl w:val="0"/>
          <w:numId w:val="42"/>
        </w:numPr>
        <w:tabs>
          <w:tab w:val="left" w:pos="1701"/>
        </w:tabs>
        <w:suppressAutoHyphens/>
        <w:autoSpaceDN w:val="0"/>
        <w:ind w:left="0" w:firstLine="1296"/>
        <w:jc w:val="both"/>
        <w:textAlignment w:val="baseline"/>
        <w:rPr>
          <w:bCs/>
        </w:rPr>
      </w:pPr>
      <w:r w:rsidRPr="007D7FF3">
        <w:rPr>
          <w:rFonts w:eastAsia="Calibri"/>
          <w:bCs/>
        </w:rPr>
        <w:t xml:space="preserve">Vieta pagal GKI sveikatos paslaugų </w:t>
      </w:r>
      <w:proofErr w:type="spellStart"/>
      <w:r w:rsidRPr="007D7FF3">
        <w:rPr>
          <w:rFonts w:eastAsia="Calibri"/>
          <w:bCs/>
        </w:rPr>
        <w:t>subindeksą</w:t>
      </w:r>
      <w:proofErr w:type="spellEnd"/>
      <w:r w:rsidRPr="007D7FF3">
        <w:rPr>
          <w:rFonts w:eastAsia="Calibri"/>
          <w:bCs/>
        </w:rPr>
        <w:t xml:space="preserve"> (kaimiškųjų savivaldybių klasteryje)</w:t>
      </w:r>
      <w:r w:rsidR="000103D2">
        <w:rPr>
          <w:rFonts w:eastAsia="Calibri"/>
          <w:bCs/>
        </w:rPr>
        <w:t>.</w:t>
      </w:r>
      <w:r w:rsidR="00E533D4" w:rsidRPr="007D7FF3">
        <w:rPr>
          <w:rFonts w:eastAsia="Calibri"/>
          <w:bCs/>
        </w:rPr>
        <w:t xml:space="preserve"> </w:t>
      </w:r>
    </w:p>
    <w:p w14:paraId="494A9932" w14:textId="41F08C6D" w:rsidR="00465FD4" w:rsidRPr="007D7FF3" w:rsidRDefault="00465FD4" w:rsidP="007D7FF3">
      <w:pPr>
        <w:pStyle w:val="Sraopastraipa"/>
        <w:numPr>
          <w:ilvl w:val="0"/>
          <w:numId w:val="42"/>
        </w:numPr>
        <w:rPr>
          <w:rFonts w:eastAsia="Calibri"/>
        </w:rPr>
      </w:pPr>
      <w:r w:rsidRPr="007D7FF3">
        <w:rPr>
          <w:rFonts w:eastAsia="Calibri"/>
        </w:rPr>
        <w:t>Verslumo lygis rajone (smulkaus ir vidutinio verslo skaičius/1000 gyv.)</w:t>
      </w:r>
      <w:r w:rsidR="000103D2">
        <w:rPr>
          <w:rFonts w:eastAsia="Calibri"/>
        </w:rPr>
        <w:t>.</w:t>
      </w:r>
    </w:p>
    <w:p w14:paraId="07FBBAE5" w14:textId="44480631" w:rsidR="007D7FF3" w:rsidRPr="007D7FF3" w:rsidRDefault="007D7FF3" w:rsidP="007D7FF3">
      <w:pPr>
        <w:pStyle w:val="Sraopastraipa"/>
        <w:numPr>
          <w:ilvl w:val="0"/>
          <w:numId w:val="42"/>
        </w:numPr>
        <w:tabs>
          <w:tab w:val="left" w:pos="1296"/>
          <w:tab w:val="left" w:pos="1701"/>
        </w:tabs>
        <w:suppressAutoHyphens/>
        <w:autoSpaceDN w:val="0"/>
        <w:jc w:val="both"/>
        <w:textAlignment w:val="baseline"/>
        <w:rPr>
          <w:bCs/>
        </w:rPr>
      </w:pPr>
      <w:r w:rsidRPr="007D7FF3">
        <w:rPr>
          <w:bCs/>
        </w:rPr>
        <w:t>Vidutinės metinės tiesioginės užsienio investicijos, tenkančios gyventojui, Eur</w:t>
      </w:r>
      <w:r w:rsidR="000103D2">
        <w:rPr>
          <w:bCs/>
        </w:rPr>
        <w:t>.</w:t>
      </w:r>
    </w:p>
    <w:p w14:paraId="6BF91921" w14:textId="4F9AA338" w:rsidR="00E533D4" w:rsidRPr="007D7FF3" w:rsidRDefault="007D7FF3" w:rsidP="007D7FF3">
      <w:pPr>
        <w:pStyle w:val="Sraopastraipa"/>
        <w:numPr>
          <w:ilvl w:val="0"/>
          <w:numId w:val="42"/>
        </w:numPr>
        <w:tabs>
          <w:tab w:val="left" w:pos="1701"/>
        </w:tabs>
        <w:suppressAutoHyphens/>
        <w:autoSpaceDN w:val="0"/>
        <w:ind w:left="0" w:firstLine="1296"/>
        <w:jc w:val="both"/>
        <w:textAlignment w:val="baseline"/>
        <w:rPr>
          <w:bCs/>
        </w:rPr>
      </w:pPr>
      <w:r w:rsidRPr="007D7FF3">
        <w:rPr>
          <w:bCs/>
        </w:rPr>
        <w:t xml:space="preserve">Vieta savivaldybių GKI pagal gyventojų verslumo ir verslo konkurencingumo </w:t>
      </w:r>
      <w:proofErr w:type="spellStart"/>
      <w:r w:rsidRPr="007D7FF3">
        <w:rPr>
          <w:bCs/>
        </w:rPr>
        <w:t>subindeksą</w:t>
      </w:r>
      <w:proofErr w:type="spellEnd"/>
      <w:r w:rsidRPr="007D7FF3">
        <w:rPr>
          <w:bCs/>
        </w:rPr>
        <w:t>.</w:t>
      </w:r>
    </w:p>
    <w:p w14:paraId="4E4605D7" w14:textId="34264377" w:rsidR="00E533D4" w:rsidRPr="008849FB" w:rsidRDefault="00E533D4" w:rsidP="00E533D4">
      <w:pPr>
        <w:pStyle w:val="Sraopastraipa"/>
        <w:tabs>
          <w:tab w:val="left" w:pos="1560"/>
        </w:tabs>
        <w:suppressAutoHyphens/>
        <w:autoSpaceDN w:val="0"/>
        <w:ind w:left="0" w:firstLine="1276"/>
        <w:jc w:val="both"/>
        <w:textAlignment w:val="baseline"/>
        <w:rPr>
          <w:rFonts w:eastAsia="Calibri"/>
        </w:rPr>
      </w:pPr>
      <w:r w:rsidRPr="008849FB">
        <w:rPr>
          <w:rFonts w:eastAsia="Calibri"/>
        </w:rPr>
        <w:t xml:space="preserve">Išsamesnė informacija apie tai, kas darė įtaką efekto kriterijų reikšmėms, pateikiama ataskaitos 1 priedo 1–6 lentelėse. </w:t>
      </w:r>
    </w:p>
    <w:p w14:paraId="6F5AF6DF" w14:textId="1913D736" w:rsidR="00E533D4" w:rsidRPr="008849FB" w:rsidRDefault="00E533D4" w:rsidP="00E533D4">
      <w:pPr>
        <w:pStyle w:val="Sraopastraipa"/>
        <w:tabs>
          <w:tab w:val="left" w:pos="1560"/>
        </w:tabs>
        <w:suppressAutoHyphens/>
        <w:autoSpaceDN w:val="0"/>
        <w:ind w:left="0" w:firstLine="1276"/>
        <w:jc w:val="both"/>
        <w:textAlignment w:val="baseline"/>
        <w:rPr>
          <w:rFonts w:eastAsia="Calibri"/>
        </w:rPr>
      </w:pPr>
      <w:r w:rsidRPr="008849FB">
        <w:rPr>
          <w:rFonts w:eastAsia="Calibri"/>
        </w:rPr>
        <w:t>Skuodo rajono savivaldybės 202</w:t>
      </w:r>
      <w:r w:rsidR="007D7FF3">
        <w:rPr>
          <w:rFonts w:eastAsia="Calibri"/>
        </w:rPr>
        <w:t>5</w:t>
      </w:r>
      <w:r w:rsidRPr="008849FB">
        <w:rPr>
          <w:rFonts w:eastAsia="Calibri"/>
        </w:rPr>
        <w:t>–202</w:t>
      </w:r>
      <w:r w:rsidR="007D7FF3">
        <w:rPr>
          <w:rFonts w:eastAsia="Calibri"/>
        </w:rPr>
        <w:t>7</w:t>
      </w:r>
      <w:r w:rsidRPr="008849FB">
        <w:rPr>
          <w:rFonts w:eastAsia="Calibri"/>
        </w:rPr>
        <w:t xml:space="preserve"> metų strateginis veiklos planas įgyvendintas sėkmingai – efektyviai ir taupiai naudojant viešąsias lėšas, siekiant maksimalios viešosios naudos.</w:t>
      </w:r>
      <w:r w:rsidRPr="000A09CB">
        <w:rPr>
          <w:rFonts w:eastAsia="Calibri"/>
        </w:rPr>
        <w:t xml:space="preserve"> </w:t>
      </w:r>
      <w:r w:rsidRPr="008849FB">
        <w:t>202</w:t>
      </w:r>
      <w:r w:rsidR="007D7FF3">
        <w:t>5</w:t>
      </w:r>
      <w:r w:rsidRPr="008849FB">
        <w:t xml:space="preserve"> m. tikslų įgyvendinimui panaudota </w:t>
      </w:r>
      <w:r w:rsidR="00741CED" w:rsidRPr="00741CED">
        <w:t>44 394,</w:t>
      </w:r>
      <w:r w:rsidR="00AE5487">
        <w:t>2</w:t>
      </w:r>
      <w:r w:rsidR="00741CED">
        <w:t xml:space="preserve"> </w:t>
      </w:r>
      <w:r w:rsidRPr="008849FB">
        <w:t xml:space="preserve">tūkst. Eur lėšų. </w:t>
      </w:r>
      <w:r w:rsidR="008B0EB2">
        <w:t>Dalis panaudotų lėšų į viešojo sektoriaus subjekto sąskaitas pervedamos tiesiogiai (ne per Biudžeto valdymo skyrių) – tikslinės išmokos, lėšos, gaunamos pagal labdaros paramos įstatymą, kai kurios projektinės lėšos ir kt. Šios lėšos sudaro 8 275,4 tūkst. Eur.</w:t>
      </w:r>
    </w:p>
    <w:p w14:paraId="0FBDCD30" w14:textId="77777777" w:rsidR="00E533D4" w:rsidRPr="008849FB" w:rsidRDefault="00E533D4" w:rsidP="00E533D4">
      <w:pPr>
        <w:suppressAutoHyphens/>
        <w:autoSpaceDN w:val="0"/>
        <w:textAlignment w:val="baseline"/>
        <w:rPr>
          <w:b/>
          <w:bCs/>
        </w:rPr>
      </w:pPr>
    </w:p>
    <w:p w14:paraId="7F756DCB" w14:textId="77777777" w:rsidR="00E533D4" w:rsidRPr="008849FB" w:rsidRDefault="00E533D4" w:rsidP="00E533D4">
      <w:pPr>
        <w:suppressAutoHyphens/>
        <w:autoSpaceDN w:val="0"/>
        <w:jc w:val="center"/>
        <w:textAlignment w:val="baseline"/>
        <w:rPr>
          <w:b/>
          <w:bCs/>
        </w:rPr>
      </w:pPr>
      <w:r w:rsidRPr="008849FB">
        <w:rPr>
          <w:b/>
          <w:bCs/>
        </w:rPr>
        <w:t>II SKYRIUS</w:t>
      </w:r>
    </w:p>
    <w:p w14:paraId="57021043" w14:textId="77777777" w:rsidR="00E533D4" w:rsidRPr="008849FB" w:rsidRDefault="00E533D4" w:rsidP="00E533D4">
      <w:pPr>
        <w:suppressAutoHyphens/>
        <w:autoSpaceDN w:val="0"/>
        <w:jc w:val="center"/>
        <w:textAlignment w:val="baseline"/>
        <w:rPr>
          <w:b/>
          <w:bCs/>
        </w:rPr>
      </w:pPr>
      <w:r w:rsidRPr="008849FB">
        <w:rPr>
          <w:b/>
          <w:bCs/>
        </w:rPr>
        <w:t>KONTEKSTO (APLINKOS) ANALIZĖ</w:t>
      </w:r>
    </w:p>
    <w:p w14:paraId="0536BC93" w14:textId="77777777" w:rsidR="00E533D4" w:rsidRPr="008849FB" w:rsidRDefault="00E533D4" w:rsidP="00E533D4">
      <w:pPr>
        <w:suppressAutoHyphens/>
        <w:autoSpaceDN w:val="0"/>
        <w:jc w:val="center"/>
        <w:textAlignment w:val="baseline"/>
        <w:rPr>
          <w:b/>
          <w:bCs/>
        </w:rPr>
      </w:pPr>
    </w:p>
    <w:p w14:paraId="607672CC" w14:textId="12BD97CD" w:rsidR="00D14FB4" w:rsidRPr="00D14FB4" w:rsidRDefault="00D14FB4" w:rsidP="00D14FB4">
      <w:pPr>
        <w:suppressAutoHyphens/>
        <w:autoSpaceDN w:val="0"/>
        <w:ind w:firstLine="1276"/>
        <w:jc w:val="both"/>
        <w:textAlignment w:val="baseline"/>
        <w:rPr>
          <w:bCs/>
          <w:iCs/>
        </w:rPr>
      </w:pPr>
      <w:r w:rsidRPr="00D14FB4">
        <w:rPr>
          <w:bCs/>
          <w:iCs/>
        </w:rPr>
        <w:t>Išorinė aplinka 2025 metais išlieka esminiu faktoriumi, darančiu tiesioginę ir netiesioginę įtaką Skuodo rajono savivaldybės sprendimams bei bendram veiklos efektyvumui. Nors besitęsiantis geopolitinis neapibrėžtumas neturėjo kritinio poveikio baziniams planams, jis suformavo naują veiklos standartą, kuriame prioritetas teikiamas gyventojų civilinei saugai. 2025 m. Savivaldybė fokusavosi ne tik į teorinį grėsmių valdymą, bet ir į praktinį priedangų tinklo įrengimą bei intensyvų visuomenės informavimą apie apsaugos būdus, o tai pareikalavo papildomų finansinių išteklių ir specialistų darbo krūvio didinimo. Šį saugumo kontekstą papildo gilėjančios demografinės problemos: spartus visuomenės senėjimas ir urbanizacija, būdingi visai Europai, Skuodo rajone jaučiami itin aštriai. Menkas gimstamumas ir po studijų nebegrįžtantis jaunimas lemia nuoseklų vaikų skaičiaus mažėjimą ugdymo įstaigose bei kvalifikuotų specialistų trūkumą, o dėl besitraukiančios vartotojų bazės kai kurios verslo įmonės priima sprendimus uždaryti klientų aptarnavimo padalinius, taip dar labiau mažindamos regiono patrauklumą.</w:t>
      </w:r>
    </w:p>
    <w:p w14:paraId="34F86A9F" w14:textId="3F356227" w:rsidR="00215DB2" w:rsidRPr="00215DB2" w:rsidRDefault="00215DB2" w:rsidP="00215DB2">
      <w:pPr>
        <w:suppressAutoHyphens/>
        <w:autoSpaceDN w:val="0"/>
        <w:ind w:firstLine="1276"/>
        <w:jc w:val="both"/>
        <w:textAlignment w:val="baseline"/>
        <w:rPr>
          <w:bCs/>
          <w:iCs/>
        </w:rPr>
      </w:pPr>
      <w:r w:rsidRPr="00215DB2">
        <w:rPr>
          <w:bCs/>
          <w:iCs/>
        </w:rPr>
        <w:t xml:space="preserve">Praėjusiais metais Skuodo rajono savivaldybės veiklą labiausiai veikė intensyvus Europos Sąjungos investicijų laikotarpis, pareikalavęs didelių vadybinių pastangų valdant stambius projektus. 2025 m. vykdoma valstybinė sveikatos priežiūros tinklo pertvarka Skuodui tapo dideliu iššūkiu: darosi vis sudėtingiau išlaikyti antrinio lygio medicinos paslaugas bei pritraukti gydytojus, nes savivaldybių konkurencija dėl personalo pasiekė aukščiausią tašką. Šis specialistų deficitas, apimantis ne tik medikus, bet ir inžinerinio profilio darbuotojus bei įstaigų vadovus, tiesiogiai riboja Savivaldybės galimybes užtikrinti kokybiškas viešąsias paslaugas. Situaciją papildomai sunkina įtampa darbo rinkoje: augantis vidutinis darbo užmokestis privačiame sektoriuje didina atotrūkį nuo </w:t>
      </w:r>
      <w:r w:rsidRPr="00215DB2">
        <w:rPr>
          <w:bCs/>
          <w:iCs/>
        </w:rPr>
        <w:lastRenderedPageBreak/>
        <w:t>viešojo sektoriaus galimybių, todėl viešųjų pirkimų procedūros tampa sudėtingesnės, o paslaugų kainos nuolat auga.</w:t>
      </w:r>
    </w:p>
    <w:p w14:paraId="03731476" w14:textId="543F6EDF" w:rsidR="00E533D4" w:rsidRDefault="00215DB2" w:rsidP="00215DB2">
      <w:pPr>
        <w:suppressAutoHyphens/>
        <w:autoSpaceDN w:val="0"/>
        <w:ind w:firstLine="1276"/>
        <w:jc w:val="both"/>
        <w:textAlignment w:val="baseline"/>
        <w:rPr>
          <w:bCs/>
          <w:iCs/>
        </w:rPr>
      </w:pPr>
      <w:r w:rsidRPr="00215DB2">
        <w:rPr>
          <w:bCs/>
          <w:iCs/>
        </w:rPr>
        <w:t xml:space="preserve">Atsižvelgiant į šiuos kompleksinius iššūkius, 2025 m. pradėtas įgyvendinti naujas Skuodo rajono savivaldybės strateginis veiklos planas tapo pagrindiniu įrankiu, padedančiu </w:t>
      </w:r>
      <w:r w:rsidR="00730B20">
        <w:rPr>
          <w:bCs/>
          <w:iCs/>
        </w:rPr>
        <w:t>sumažinti</w:t>
      </w:r>
      <w:r w:rsidRPr="00215DB2">
        <w:rPr>
          <w:bCs/>
          <w:iCs/>
        </w:rPr>
        <w:t xml:space="preserve"> neigiamus išorės veiksnius ir užtikrinti tvarią rajono plėtrą. Nors nedarbo lygis šalyje nėra aukštas, tiek verslo, tiek viešajame sektoriuose jaučiamas didelis kvalifikuotų darbuotojų stygius. Nepalanki gyventojų demografinė struktūra lemia tai, kad rajono strateginiuose dokumentuose ir biudžete dide</w:t>
      </w:r>
      <w:r w:rsidR="00875329">
        <w:rPr>
          <w:bCs/>
          <w:iCs/>
        </w:rPr>
        <w:t>lė</w:t>
      </w:r>
      <w:r w:rsidRPr="00215DB2">
        <w:rPr>
          <w:bCs/>
          <w:iCs/>
        </w:rPr>
        <w:t xml:space="preserve"> lėšų dalis prioritetine tvarka skiriama socialinei sričiai. Specialistų trūkumas ir riboti ištekliai tiesiogiai veikia viešųjų paslaugų kokybę bei prieinamumą, o tai mažina gyvenimo Skuode patrauklumą.</w:t>
      </w:r>
    </w:p>
    <w:p w14:paraId="03B5D67E" w14:textId="77777777" w:rsidR="00215DB2" w:rsidRPr="008849FB" w:rsidRDefault="00215DB2" w:rsidP="00215DB2">
      <w:pPr>
        <w:suppressAutoHyphens/>
        <w:autoSpaceDN w:val="0"/>
        <w:ind w:firstLine="1276"/>
        <w:jc w:val="both"/>
        <w:textAlignment w:val="baseline"/>
        <w:rPr>
          <w:b/>
          <w:bCs/>
        </w:rPr>
      </w:pPr>
    </w:p>
    <w:p w14:paraId="70E4AC42" w14:textId="77777777" w:rsidR="00E533D4" w:rsidRPr="008849FB" w:rsidRDefault="00E533D4" w:rsidP="00E533D4">
      <w:pPr>
        <w:suppressAutoHyphens/>
        <w:autoSpaceDN w:val="0"/>
        <w:jc w:val="center"/>
        <w:textAlignment w:val="baseline"/>
        <w:rPr>
          <w:b/>
          <w:bCs/>
        </w:rPr>
      </w:pPr>
      <w:r w:rsidRPr="008849FB">
        <w:rPr>
          <w:b/>
          <w:bCs/>
        </w:rPr>
        <w:t>III SKYRIUS</w:t>
      </w:r>
    </w:p>
    <w:p w14:paraId="0FB1656D" w14:textId="77777777" w:rsidR="00E533D4" w:rsidRPr="008849FB" w:rsidRDefault="00E533D4" w:rsidP="00E533D4">
      <w:pPr>
        <w:suppressAutoHyphens/>
        <w:autoSpaceDN w:val="0"/>
        <w:jc w:val="center"/>
        <w:textAlignment w:val="baseline"/>
        <w:rPr>
          <w:b/>
          <w:bCs/>
        </w:rPr>
      </w:pPr>
      <w:r w:rsidRPr="008849FB">
        <w:rPr>
          <w:b/>
          <w:bCs/>
        </w:rPr>
        <w:t>STRATEGINIŲ TIKSLŲ ĮGYVENDINIMAS</w:t>
      </w:r>
    </w:p>
    <w:p w14:paraId="238CCD68" w14:textId="77777777" w:rsidR="00E533D4" w:rsidRPr="008849FB" w:rsidRDefault="00E533D4" w:rsidP="00E533D4">
      <w:pPr>
        <w:suppressAutoHyphens/>
        <w:autoSpaceDN w:val="0"/>
        <w:jc w:val="both"/>
        <w:textAlignment w:val="baseline"/>
      </w:pPr>
    </w:p>
    <w:p w14:paraId="6BB0DB35" w14:textId="3278FE39" w:rsidR="00E533D4" w:rsidRPr="008849FB" w:rsidRDefault="00E533D4" w:rsidP="00E533D4">
      <w:pPr>
        <w:suppressAutoHyphens/>
        <w:autoSpaceDN w:val="0"/>
        <w:ind w:firstLine="1276"/>
        <w:jc w:val="both"/>
        <w:textAlignment w:val="baseline"/>
      </w:pPr>
      <w:r w:rsidRPr="008849FB">
        <w:rPr>
          <w:rFonts w:eastAsia="Calibri"/>
        </w:rPr>
        <w:t>Skuodo rajono savivaldybės 202</w:t>
      </w:r>
      <w:r w:rsidR="00730B20">
        <w:rPr>
          <w:rFonts w:eastAsia="Calibri"/>
        </w:rPr>
        <w:t>5</w:t>
      </w:r>
      <w:r w:rsidRPr="008849FB">
        <w:rPr>
          <w:rFonts w:eastAsia="Calibri"/>
        </w:rPr>
        <w:t>–202</w:t>
      </w:r>
      <w:r w:rsidR="00730B20">
        <w:rPr>
          <w:rFonts w:eastAsia="Calibri"/>
        </w:rPr>
        <w:t>7</w:t>
      </w:r>
      <w:r w:rsidRPr="008849FB">
        <w:rPr>
          <w:rFonts w:eastAsia="Calibri"/>
        </w:rPr>
        <w:t xml:space="preserve"> metų strateginiame veiklos plane (toliau –</w:t>
      </w:r>
      <w:r w:rsidRPr="008849FB">
        <w:t xml:space="preserve"> SVP) buvo iškelti 3 strateginiai tikslai:</w:t>
      </w:r>
    </w:p>
    <w:p w14:paraId="7AD66494" w14:textId="77777777" w:rsidR="00E533D4" w:rsidRPr="008849FB" w:rsidRDefault="00E533D4" w:rsidP="00E533D4">
      <w:pPr>
        <w:pStyle w:val="Sraopastraipa"/>
        <w:numPr>
          <w:ilvl w:val="0"/>
          <w:numId w:val="1"/>
        </w:numPr>
        <w:tabs>
          <w:tab w:val="left" w:pos="1560"/>
        </w:tabs>
        <w:suppressAutoHyphens/>
        <w:autoSpaceDN w:val="0"/>
        <w:ind w:firstLine="556"/>
        <w:jc w:val="both"/>
        <w:textAlignment w:val="baseline"/>
      </w:pPr>
      <w:r w:rsidRPr="008849FB">
        <w:t xml:space="preserve">Užtikrinti aukštą teikiamų viešųjų paslaugų kokybę ir prieinamumą. </w:t>
      </w:r>
    </w:p>
    <w:p w14:paraId="0DDD8A5D" w14:textId="77777777" w:rsidR="00E533D4" w:rsidRPr="008849FB" w:rsidRDefault="00E533D4" w:rsidP="00E533D4">
      <w:pPr>
        <w:pStyle w:val="Sraopastraipa"/>
        <w:numPr>
          <w:ilvl w:val="0"/>
          <w:numId w:val="1"/>
        </w:numPr>
        <w:tabs>
          <w:tab w:val="left" w:pos="1560"/>
        </w:tabs>
        <w:suppressAutoHyphens/>
        <w:autoSpaceDN w:val="0"/>
        <w:ind w:left="0" w:firstLine="1276"/>
        <w:jc w:val="both"/>
        <w:textAlignment w:val="baseline"/>
      </w:pPr>
      <w:r w:rsidRPr="008849FB">
        <w:rPr>
          <w:rFonts w:eastAsia="Calibri"/>
          <w:lang w:eastAsia="en-US"/>
        </w:rPr>
        <w:t>Didinti rajono konkurencingumą kryptingai vystant infrastruktūrą ir sudarant palankias sąlygas verslui.</w:t>
      </w:r>
    </w:p>
    <w:p w14:paraId="0711CA5C" w14:textId="77777777" w:rsidR="00E533D4" w:rsidRPr="008849FB" w:rsidRDefault="00E533D4" w:rsidP="00E533D4">
      <w:pPr>
        <w:pStyle w:val="Sraopastraipa"/>
        <w:numPr>
          <w:ilvl w:val="0"/>
          <w:numId w:val="1"/>
        </w:numPr>
        <w:tabs>
          <w:tab w:val="left" w:pos="1560"/>
        </w:tabs>
        <w:suppressAutoHyphens/>
        <w:autoSpaceDN w:val="0"/>
        <w:ind w:left="0" w:firstLine="1276"/>
        <w:jc w:val="both"/>
        <w:textAlignment w:val="baseline"/>
      </w:pPr>
      <w:r w:rsidRPr="008849FB">
        <w:rPr>
          <w:rFonts w:eastAsia="Calibri"/>
          <w:lang w:eastAsia="en-US"/>
        </w:rPr>
        <w:t xml:space="preserve">Gerinti gyvenimo kokybę, skatinant gyventojų aktyvumą, palaikant švarią ir saugią gyvenamąją aplinką. </w:t>
      </w:r>
    </w:p>
    <w:p w14:paraId="508CE438" w14:textId="77777777" w:rsidR="00E533D4" w:rsidRPr="008849FB" w:rsidRDefault="00E533D4" w:rsidP="00E533D4">
      <w:pPr>
        <w:pStyle w:val="Sraopastraipa"/>
        <w:tabs>
          <w:tab w:val="left" w:pos="709"/>
        </w:tabs>
        <w:suppressAutoHyphens/>
        <w:autoSpaceDN w:val="0"/>
        <w:ind w:left="0" w:firstLine="1276"/>
        <w:jc w:val="both"/>
        <w:textAlignment w:val="baseline"/>
      </w:pPr>
      <w:r w:rsidRPr="008849FB">
        <w:t xml:space="preserve">Pirmą strateginį tikslą įgyvendino visos Skuodo rajono savivaldybės biudžetinės ir viešosios įstaigos, šis tikslas aktualus visoms SVP programoms. </w:t>
      </w:r>
    </w:p>
    <w:p w14:paraId="481C060B" w14:textId="208D3BC1" w:rsidR="00E533D4" w:rsidRPr="008849FB" w:rsidRDefault="00E533D4" w:rsidP="00E533D4">
      <w:pPr>
        <w:pStyle w:val="Sraopastraipa"/>
        <w:tabs>
          <w:tab w:val="left" w:pos="709"/>
        </w:tabs>
        <w:suppressAutoHyphens/>
        <w:autoSpaceDN w:val="0"/>
        <w:ind w:left="0" w:firstLine="1276"/>
        <w:jc w:val="both"/>
        <w:textAlignment w:val="baseline"/>
      </w:pPr>
      <w:r w:rsidRPr="008849FB">
        <w:t xml:space="preserve">Antras strateginis tikslas aktualus SVP 5 ir 6 programoms, šioje srityje veikiančioms įstaigoms. </w:t>
      </w:r>
    </w:p>
    <w:p w14:paraId="7620BBB2" w14:textId="77777777" w:rsidR="00E533D4" w:rsidRPr="008849FB" w:rsidRDefault="00E533D4" w:rsidP="00E533D4">
      <w:pPr>
        <w:pStyle w:val="Sraopastraipa"/>
        <w:tabs>
          <w:tab w:val="left" w:pos="709"/>
        </w:tabs>
        <w:suppressAutoHyphens/>
        <w:autoSpaceDN w:val="0"/>
        <w:ind w:left="0" w:firstLine="1276"/>
        <w:jc w:val="both"/>
        <w:textAlignment w:val="baseline"/>
      </w:pPr>
      <w:r w:rsidRPr="008849FB">
        <w:t xml:space="preserve">Trečias strateginis tikslas aktualus SVP 3 ir 5 programoms.  </w:t>
      </w:r>
    </w:p>
    <w:p w14:paraId="60CD847D" w14:textId="77777777" w:rsidR="00E533D4" w:rsidRDefault="00E533D4" w:rsidP="00E533D4">
      <w:pPr>
        <w:pStyle w:val="Sraopastraipa"/>
        <w:tabs>
          <w:tab w:val="left" w:pos="709"/>
        </w:tabs>
        <w:suppressAutoHyphens/>
        <w:autoSpaceDN w:val="0"/>
        <w:ind w:left="0" w:firstLine="1276"/>
        <w:jc w:val="both"/>
        <w:textAlignment w:val="baseline"/>
      </w:pPr>
      <w:r w:rsidRPr="008849FB">
        <w:t xml:space="preserve">Lėšos buvo suplanuotos pagal SVP iškeltus strateginius tikslus. </w:t>
      </w:r>
    </w:p>
    <w:p w14:paraId="44E05F6D" w14:textId="37A52188" w:rsidR="00E533D4" w:rsidRDefault="00E533D4" w:rsidP="00973DDA">
      <w:pPr>
        <w:spacing w:after="160" w:line="278" w:lineRule="auto"/>
      </w:pPr>
    </w:p>
    <w:p w14:paraId="0A74E003" w14:textId="77777777" w:rsidR="00E533D4" w:rsidRPr="008849FB" w:rsidRDefault="00E533D4" w:rsidP="00E533D4">
      <w:pPr>
        <w:pStyle w:val="Sraopastraipa"/>
        <w:tabs>
          <w:tab w:val="left" w:pos="709"/>
        </w:tabs>
        <w:suppressAutoHyphens/>
        <w:autoSpaceDN w:val="0"/>
        <w:ind w:left="0"/>
        <w:jc w:val="center"/>
        <w:textAlignment w:val="baseline"/>
      </w:pPr>
      <w:r w:rsidRPr="008849FB">
        <w:t>1 lentelė. Informacija apie 1 strateginio tikslo įgyvendinimui skirtų lėšų panaudojimą</w:t>
      </w:r>
    </w:p>
    <w:p w14:paraId="40C28F08" w14:textId="77777777" w:rsidR="00E533D4" w:rsidRPr="008849FB" w:rsidRDefault="00E533D4" w:rsidP="00E533D4">
      <w:pPr>
        <w:pStyle w:val="Sraopastraipa"/>
        <w:tabs>
          <w:tab w:val="left" w:pos="709"/>
        </w:tabs>
        <w:suppressAutoHyphens/>
        <w:autoSpaceDN w:val="0"/>
        <w:ind w:left="0"/>
        <w:jc w:val="both"/>
        <w:textAlignment w:val="baseline"/>
      </w:pPr>
    </w:p>
    <w:tbl>
      <w:tblPr>
        <w:tblStyle w:val="Lentelstinklelis"/>
        <w:tblW w:w="9493" w:type="dxa"/>
        <w:tblLook w:val="04A0" w:firstRow="1" w:lastRow="0" w:firstColumn="1" w:lastColumn="0" w:noHBand="0" w:noVBand="1"/>
      </w:tblPr>
      <w:tblGrid>
        <w:gridCol w:w="9493"/>
      </w:tblGrid>
      <w:tr w:rsidR="00E533D4" w14:paraId="2B4D9EC1" w14:textId="77777777" w:rsidTr="001B728B">
        <w:tc>
          <w:tcPr>
            <w:tcW w:w="9493" w:type="dxa"/>
            <w:tcBorders>
              <w:bottom w:val="single" w:sz="4" w:space="0" w:color="auto"/>
            </w:tcBorders>
            <w:shd w:val="clear" w:color="auto" w:fill="D9D9D9" w:themeFill="background1" w:themeFillShade="D9"/>
          </w:tcPr>
          <w:p w14:paraId="08010C9D" w14:textId="56457671" w:rsidR="00E533D4" w:rsidRPr="00E533D4" w:rsidRDefault="00E533D4" w:rsidP="00875329">
            <w:pPr>
              <w:suppressAutoHyphens/>
              <w:autoSpaceDN w:val="0"/>
              <w:jc w:val="both"/>
              <w:textAlignment w:val="baseline"/>
              <w:rPr>
                <w:rFonts w:eastAsia="Calibri"/>
                <w:b/>
                <w:bCs/>
              </w:rPr>
            </w:pPr>
            <w:r w:rsidRPr="003B5096">
              <w:rPr>
                <w:rFonts w:eastAsia="Calibri"/>
                <w:b/>
                <w:bCs/>
              </w:rPr>
              <w:t>1 STRATEGINIS TIKSLAS – UŽTIKRINTI AUKŠTĄ TEIKIAMŲ VIEŠŲJŲ PASLAUGŲ KOKYBĘ IR PRIEINAMUMĄ</w:t>
            </w:r>
          </w:p>
        </w:tc>
      </w:tr>
      <w:tr w:rsidR="00E907F5" w14:paraId="1EDE49BB" w14:textId="77777777" w:rsidTr="001B728B">
        <w:tc>
          <w:tcPr>
            <w:tcW w:w="9493" w:type="dxa"/>
            <w:tcBorders>
              <w:left w:val="nil"/>
              <w:bottom w:val="nil"/>
              <w:right w:val="nil"/>
            </w:tcBorders>
            <w:shd w:val="clear" w:color="auto" w:fill="FFFFFF" w:themeFill="background1"/>
          </w:tcPr>
          <w:p w14:paraId="7A801624" w14:textId="77777777" w:rsidR="00E907F5" w:rsidRPr="003B5096" w:rsidRDefault="00E907F5" w:rsidP="00E533D4">
            <w:pPr>
              <w:suppressAutoHyphens/>
              <w:autoSpaceDN w:val="0"/>
              <w:textAlignment w:val="baseline"/>
              <w:rPr>
                <w:rFonts w:eastAsia="Calibri"/>
                <w:b/>
                <w:bCs/>
              </w:rPr>
            </w:pPr>
          </w:p>
        </w:tc>
      </w:tr>
    </w:tbl>
    <w:tbl>
      <w:tblPr>
        <w:tblW w:w="9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02"/>
        <w:gridCol w:w="1417"/>
        <w:gridCol w:w="1418"/>
        <w:gridCol w:w="1275"/>
        <w:gridCol w:w="1189"/>
        <w:gridCol w:w="8"/>
        <w:gridCol w:w="10"/>
      </w:tblGrid>
      <w:tr w:rsidR="00E533D4" w:rsidRPr="003B5096" w14:paraId="6893F999" w14:textId="77777777" w:rsidTr="00875329">
        <w:tc>
          <w:tcPr>
            <w:tcW w:w="85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B0123B" w14:textId="77777777" w:rsidR="00E533D4" w:rsidRPr="003B5096" w:rsidRDefault="00E533D4" w:rsidP="000B0B4B">
            <w:pPr>
              <w:suppressAutoHyphens/>
              <w:autoSpaceDN w:val="0"/>
              <w:jc w:val="center"/>
              <w:textAlignment w:val="baseline"/>
              <w:rPr>
                <w:bCs/>
              </w:rPr>
            </w:pPr>
            <w:r w:rsidRPr="003B5096">
              <w:rPr>
                <w:rFonts w:eastAsia="Calibri"/>
                <w:bCs/>
              </w:rPr>
              <w:t>Programos kodas</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B81459" w14:textId="77777777" w:rsidR="00E533D4" w:rsidRPr="003B5096" w:rsidRDefault="00E533D4" w:rsidP="000B0B4B">
            <w:pPr>
              <w:suppressAutoHyphens/>
              <w:autoSpaceDN w:val="0"/>
              <w:jc w:val="center"/>
              <w:textAlignment w:val="baseline"/>
              <w:rPr>
                <w:bCs/>
              </w:rPr>
            </w:pPr>
            <w:r w:rsidRPr="003B5096">
              <w:rPr>
                <w:rFonts w:eastAsia="Calibri"/>
                <w:bCs/>
              </w:rPr>
              <w:t>Programos pavadinimas</w:t>
            </w:r>
          </w:p>
        </w:tc>
        <w:tc>
          <w:tcPr>
            <w:tcW w:w="5317"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F1714A" w14:textId="77777777" w:rsidR="00E533D4" w:rsidRPr="003B5096" w:rsidRDefault="00E533D4" w:rsidP="000B0B4B">
            <w:pPr>
              <w:suppressAutoHyphens/>
              <w:autoSpaceDN w:val="0"/>
              <w:jc w:val="center"/>
              <w:textAlignment w:val="baseline"/>
              <w:rPr>
                <w:bCs/>
              </w:rPr>
            </w:pPr>
            <w:r w:rsidRPr="003B5096">
              <w:rPr>
                <w:rFonts w:eastAsia="Calibri"/>
                <w:bCs/>
              </w:rPr>
              <w:t>Asignavimų panaudojimas (tūkst. Eur)</w:t>
            </w:r>
          </w:p>
        </w:tc>
      </w:tr>
      <w:tr w:rsidR="00E533D4" w:rsidRPr="003B5096" w14:paraId="782DE642" w14:textId="77777777" w:rsidTr="00875329">
        <w:trPr>
          <w:gridAfter w:val="1"/>
          <w:wAfter w:w="10" w:type="dxa"/>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DB5AFF" w14:textId="77777777" w:rsidR="00E533D4" w:rsidRPr="003B5096" w:rsidRDefault="00E533D4" w:rsidP="000B0B4B">
            <w:pPr>
              <w:suppressAutoHyphens/>
              <w:autoSpaceDN w:val="0"/>
              <w:textAlignment w:val="baseline"/>
              <w:rPr>
                <w:bCs/>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6D3E9824" w14:textId="77777777" w:rsidR="00E533D4" w:rsidRPr="003B5096" w:rsidRDefault="00E533D4" w:rsidP="000B0B4B">
            <w:pPr>
              <w:suppressAutoHyphens/>
              <w:autoSpaceDN w:val="0"/>
              <w:textAlignment w:val="baseline"/>
              <w:rPr>
                <w:bCs/>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5F7D10" w14:textId="77777777" w:rsidR="00E533D4" w:rsidRPr="003B5096" w:rsidRDefault="00E533D4" w:rsidP="000B0B4B">
            <w:pPr>
              <w:suppressAutoHyphens/>
              <w:autoSpaceDN w:val="0"/>
              <w:jc w:val="center"/>
              <w:textAlignment w:val="baseline"/>
              <w:rPr>
                <w:bCs/>
              </w:rPr>
            </w:pPr>
            <w:r w:rsidRPr="003B5096">
              <w:rPr>
                <w:rFonts w:eastAsia="Calibri"/>
                <w:bCs/>
              </w:rPr>
              <w:t>Asignavimų planas</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4D9C84" w14:textId="77777777" w:rsidR="00E533D4" w:rsidRPr="003B5096" w:rsidRDefault="00E533D4" w:rsidP="000B0B4B">
            <w:pPr>
              <w:suppressAutoHyphens/>
              <w:autoSpaceDN w:val="0"/>
              <w:jc w:val="center"/>
              <w:textAlignment w:val="baseline"/>
              <w:rPr>
                <w:bCs/>
              </w:rPr>
            </w:pPr>
            <w:r w:rsidRPr="003B5096">
              <w:rPr>
                <w:rFonts w:eastAsia="Calibri"/>
                <w:bCs/>
              </w:rPr>
              <w:t>Patikslintas asignavimų planas</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7A354B" w14:textId="77777777" w:rsidR="00E533D4" w:rsidRPr="003B5096" w:rsidRDefault="00E533D4" w:rsidP="000B0B4B">
            <w:pPr>
              <w:suppressAutoHyphens/>
              <w:autoSpaceDN w:val="0"/>
              <w:jc w:val="center"/>
              <w:textAlignment w:val="baseline"/>
            </w:pPr>
            <w:r w:rsidRPr="003B5096">
              <w:rPr>
                <w:rFonts w:eastAsia="Calibri"/>
              </w:rPr>
              <w:t>Panaudota</w:t>
            </w:r>
          </w:p>
          <w:p w14:paraId="5A5B40B5" w14:textId="77777777" w:rsidR="00E533D4" w:rsidRPr="003B5096" w:rsidRDefault="00E533D4" w:rsidP="000B0B4B">
            <w:pPr>
              <w:suppressAutoHyphens/>
              <w:autoSpaceDN w:val="0"/>
              <w:jc w:val="center"/>
              <w:textAlignment w:val="baseline"/>
            </w:pPr>
            <w:r w:rsidRPr="003B5096">
              <w:rPr>
                <w:rFonts w:eastAsia="Calibri"/>
              </w:rPr>
              <w:t>asignavimų</w:t>
            </w:r>
          </w:p>
        </w:tc>
        <w:tc>
          <w:tcPr>
            <w:tcW w:w="1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CE3E03" w14:textId="77777777" w:rsidR="00E533D4" w:rsidRPr="003B5096" w:rsidRDefault="00E533D4" w:rsidP="000B0B4B">
            <w:pPr>
              <w:suppressAutoHyphens/>
              <w:autoSpaceDN w:val="0"/>
              <w:jc w:val="center"/>
              <w:textAlignment w:val="baseline"/>
            </w:pPr>
            <w:r w:rsidRPr="003B5096">
              <w:rPr>
                <w:rFonts w:eastAsia="Calibri"/>
              </w:rPr>
              <w:t>Panaudota asignavimų (proc.)</w:t>
            </w:r>
          </w:p>
        </w:tc>
      </w:tr>
      <w:tr w:rsidR="00E533D4" w:rsidRPr="003B5096" w14:paraId="5816F5E4" w14:textId="77777777" w:rsidTr="00875329">
        <w:trPr>
          <w:gridAfter w:val="1"/>
          <w:wAfter w:w="10" w:type="dxa"/>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E764D8" w14:textId="77777777" w:rsidR="00E533D4" w:rsidRPr="003B5096" w:rsidRDefault="00E533D4" w:rsidP="000B0B4B">
            <w:pPr>
              <w:suppressAutoHyphens/>
              <w:autoSpaceDN w:val="0"/>
              <w:jc w:val="center"/>
              <w:textAlignment w:val="baseline"/>
              <w:rPr>
                <w:bCs/>
              </w:rPr>
            </w:pPr>
            <w:r w:rsidRPr="003B5096">
              <w:rPr>
                <w:rFonts w:eastAsia="Calibri"/>
                <w:bCs/>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14777B" w14:textId="77777777" w:rsidR="00E533D4" w:rsidRPr="003B5096" w:rsidRDefault="00E533D4" w:rsidP="000B0B4B">
            <w:pPr>
              <w:suppressAutoHyphens/>
              <w:autoSpaceDN w:val="0"/>
              <w:jc w:val="center"/>
              <w:textAlignment w:val="baseline"/>
              <w:rPr>
                <w:bCs/>
              </w:rPr>
            </w:pPr>
            <w:r w:rsidRPr="003B5096">
              <w:rPr>
                <w:rFonts w:eastAsia="Calibri"/>
                <w:bCs/>
              </w:rPr>
              <w:t>2</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386853" w14:textId="77777777" w:rsidR="00E533D4" w:rsidRPr="003B5096" w:rsidRDefault="00E533D4" w:rsidP="000B0B4B">
            <w:pPr>
              <w:suppressAutoHyphens/>
              <w:autoSpaceDN w:val="0"/>
              <w:jc w:val="center"/>
              <w:textAlignment w:val="baseline"/>
            </w:pPr>
            <w:r w:rsidRPr="003B5096">
              <w:rPr>
                <w:rFonts w:eastAsia="Calibri"/>
              </w:rPr>
              <w:t>3</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070C4B" w14:textId="77777777" w:rsidR="00E533D4" w:rsidRPr="003B5096" w:rsidRDefault="00E533D4" w:rsidP="000B0B4B">
            <w:pPr>
              <w:suppressAutoHyphens/>
              <w:autoSpaceDN w:val="0"/>
              <w:jc w:val="center"/>
              <w:textAlignment w:val="baseline"/>
            </w:pPr>
            <w:r w:rsidRPr="003B5096">
              <w:rPr>
                <w:rFonts w:eastAsia="Calibri"/>
              </w:rPr>
              <w:t>4</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6F98C7" w14:textId="77777777" w:rsidR="00E533D4" w:rsidRPr="003B5096" w:rsidRDefault="00E533D4" w:rsidP="000B0B4B">
            <w:pPr>
              <w:suppressAutoHyphens/>
              <w:autoSpaceDN w:val="0"/>
              <w:jc w:val="center"/>
              <w:textAlignment w:val="baseline"/>
            </w:pPr>
            <w:r w:rsidRPr="003B5096">
              <w:rPr>
                <w:rFonts w:eastAsia="Calibri"/>
              </w:rPr>
              <w:t>5</w:t>
            </w:r>
          </w:p>
        </w:tc>
        <w:tc>
          <w:tcPr>
            <w:tcW w:w="1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44C3C3" w14:textId="77777777" w:rsidR="00E533D4" w:rsidRPr="003B5096" w:rsidRDefault="00E533D4" w:rsidP="000B0B4B">
            <w:pPr>
              <w:suppressAutoHyphens/>
              <w:autoSpaceDN w:val="0"/>
              <w:jc w:val="center"/>
              <w:textAlignment w:val="baseline"/>
            </w:pPr>
            <w:r w:rsidRPr="003B5096">
              <w:rPr>
                <w:rFonts w:eastAsia="Calibri"/>
              </w:rPr>
              <w:t>6</w:t>
            </w:r>
          </w:p>
        </w:tc>
      </w:tr>
      <w:tr w:rsidR="00E533D4" w:rsidRPr="008849FB" w14:paraId="25E92526" w14:textId="77777777" w:rsidTr="00875329">
        <w:trPr>
          <w:gridAfter w:val="1"/>
          <w:wAfter w:w="10" w:type="dxa"/>
          <w:trHeight w:val="25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E414CF" w14:textId="4AFCC451" w:rsidR="00E533D4" w:rsidRPr="00875329" w:rsidRDefault="00875329" w:rsidP="00875329">
            <w:pPr>
              <w:suppressAutoHyphens/>
              <w:autoSpaceDN w:val="0"/>
              <w:jc w:val="center"/>
              <w:textAlignment w:val="baseline"/>
              <w:rPr>
                <w:bCs/>
              </w:rPr>
            </w:pPr>
            <w:r>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FEE8AB" w14:textId="77777777" w:rsidR="00E533D4" w:rsidRPr="008849FB" w:rsidRDefault="00E533D4" w:rsidP="000B0B4B">
            <w:pPr>
              <w:suppressAutoHyphens/>
              <w:autoSpaceDN w:val="0"/>
              <w:textAlignment w:val="baseline"/>
              <w:rPr>
                <w:bCs/>
              </w:rPr>
            </w:pPr>
            <w:r w:rsidRPr="008849FB">
              <w:rPr>
                <w:bCs/>
              </w:rPr>
              <w:t>Ugdymo kokybės ir mokymosi aplinkos užtikrinimo programa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130CD0C" w14:textId="3CDC21E2" w:rsidR="00E533D4" w:rsidRPr="008849FB" w:rsidRDefault="00E533D4" w:rsidP="001B728B">
            <w:pPr>
              <w:suppressAutoHyphens/>
              <w:autoSpaceDN w:val="0"/>
              <w:jc w:val="center"/>
              <w:textAlignment w:val="baseline"/>
            </w:pPr>
            <w:r w:rsidRPr="008849FB">
              <w:t>1</w:t>
            </w:r>
            <w:r w:rsidR="00DE1706">
              <w:t>5</w:t>
            </w:r>
            <w:r w:rsidRPr="008849FB">
              <w:t> </w:t>
            </w:r>
            <w:r w:rsidR="00DE1706">
              <w:t>0</w:t>
            </w:r>
            <w:r w:rsidR="00EE47D0">
              <w:t>71</w:t>
            </w:r>
            <w:r w:rsidRPr="008849FB">
              <w:t>,</w:t>
            </w:r>
            <w:r w:rsidR="00EE47D0">
              <w:t>9</w:t>
            </w:r>
            <w:r w:rsidR="00DE1706">
              <w:t>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83738E6" w14:textId="516FE178" w:rsidR="00E533D4" w:rsidRPr="008849FB" w:rsidRDefault="00E533D4" w:rsidP="001B728B">
            <w:pPr>
              <w:suppressAutoHyphens/>
              <w:autoSpaceDN w:val="0"/>
              <w:jc w:val="center"/>
              <w:textAlignment w:val="baseline"/>
            </w:pPr>
            <w:r w:rsidRPr="008849FB">
              <w:t>1</w:t>
            </w:r>
            <w:r w:rsidR="00DE1706">
              <w:t>5</w:t>
            </w:r>
            <w:r w:rsidRPr="008849FB">
              <w:t> </w:t>
            </w:r>
            <w:r w:rsidR="009120E0">
              <w:t>580</w:t>
            </w:r>
            <w:r w:rsidRPr="008849FB">
              <w:t>,</w:t>
            </w:r>
            <w:r w:rsidR="009120E0">
              <w:t>8</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98EACD7" w14:textId="369583F6" w:rsidR="00E533D4" w:rsidRPr="008849FB" w:rsidRDefault="00E533D4" w:rsidP="001B728B">
            <w:pPr>
              <w:suppressAutoHyphens/>
              <w:autoSpaceDN w:val="0"/>
              <w:jc w:val="center"/>
              <w:textAlignment w:val="baseline"/>
            </w:pPr>
            <w:r w:rsidRPr="008849FB">
              <w:t>1</w:t>
            </w:r>
            <w:r w:rsidR="009120E0">
              <w:t>5</w:t>
            </w:r>
            <w:r w:rsidRPr="008849FB">
              <w:t> </w:t>
            </w:r>
            <w:r w:rsidR="009120E0">
              <w:t>121</w:t>
            </w:r>
            <w:r w:rsidRPr="008849FB">
              <w:t>,</w:t>
            </w:r>
            <w:r w:rsidR="00EE47D0">
              <w:t>3</w:t>
            </w:r>
          </w:p>
        </w:tc>
        <w:tc>
          <w:tcPr>
            <w:tcW w:w="119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189936A" w14:textId="25C8717C" w:rsidR="00E533D4" w:rsidRPr="008849FB" w:rsidRDefault="00E533D4" w:rsidP="001B728B">
            <w:pPr>
              <w:suppressAutoHyphens/>
              <w:autoSpaceDN w:val="0"/>
              <w:jc w:val="center"/>
              <w:textAlignment w:val="baseline"/>
            </w:pPr>
            <w:r w:rsidRPr="008849FB">
              <w:t>9</w:t>
            </w:r>
            <w:r w:rsidR="009120E0">
              <w:t>7.0</w:t>
            </w:r>
          </w:p>
        </w:tc>
      </w:tr>
      <w:tr w:rsidR="00E533D4" w:rsidRPr="008849FB" w14:paraId="65947819" w14:textId="77777777" w:rsidTr="00875329">
        <w:trPr>
          <w:gridAfter w:val="1"/>
          <w:wAfter w:w="10" w:type="dxa"/>
          <w:trHeight w:val="25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2DBE6" w14:textId="138DD07F" w:rsidR="00E533D4" w:rsidRPr="00875329" w:rsidRDefault="00875329" w:rsidP="00875329">
            <w:pPr>
              <w:suppressAutoHyphens/>
              <w:autoSpaceDN w:val="0"/>
              <w:jc w:val="center"/>
              <w:textAlignment w:val="baseline"/>
              <w:rPr>
                <w:bCs/>
              </w:rPr>
            </w:pPr>
            <w:r>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AF021" w14:textId="77777777" w:rsidR="00E533D4" w:rsidRPr="008849FB" w:rsidRDefault="00E533D4" w:rsidP="000B0B4B">
            <w:pPr>
              <w:suppressAutoHyphens/>
              <w:autoSpaceDN w:val="0"/>
              <w:textAlignment w:val="baseline"/>
            </w:pPr>
            <w:r w:rsidRPr="008849FB">
              <w:t>Socialinės paramos ir sveikatos apsaugos paslaugų kokybės ir prieinamumo gerinimo programa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4DAF947" w14:textId="60B58F77" w:rsidR="00E533D4" w:rsidRPr="008849FB" w:rsidRDefault="00E533D4" w:rsidP="001B728B">
            <w:pPr>
              <w:suppressAutoHyphens/>
              <w:autoSpaceDN w:val="0"/>
              <w:jc w:val="center"/>
              <w:textAlignment w:val="baseline"/>
            </w:pPr>
            <w:r w:rsidRPr="008849FB">
              <w:t>1</w:t>
            </w:r>
            <w:r w:rsidR="00576587">
              <w:t>6</w:t>
            </w:r>
            <w:r w:rsidRPr="008849FB">
              <w:t> </w:t>
            </w:r>
            <w:r w:rsidR="00576587">
              <w:t>267</w:t>
            </w:r>
            <w:r w:rsidRPr="008849FB">
              <w:t>,</w:t>
            </w:r>
            <w:r w:rsidR="00576587">
              <w:t>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F9A0A15" w14:textId="429EDB85" w:rsidR="00E533D4" w:rsidRPr="008849FB" w:rsidRDefault="00E533D4" w:rsidP="001B728B">
            <w:pPr>
              <w:suppressAutoHyphens/>
              <w:autoSpaceDN w:val="0"/>
              <w:jc w:val="center"/>
              <w:textAlignment w:val="baseline"/>
            </w:pPr>
            <w:r w:rsidRPr="008849FB">
              <w:t>1</w:t>
            </w:r>
            <w:r w:rsidR="00576587">
              <w:t>5</w:t>
            </w:r>
            <w:r w:rsidRPr="008849FB">
              <w:t> 78</w:t>
            </w:r>
            <w:r w:rsidR="00576587">
              <w:t>2</w:t>
            </w:r>
            <w:r w:rsidRPr="008849FB">
              <w:t>,</w:t>
            </w:r>
            <w:r w:rsidR="00576587">
              <w:t>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0381BA0C" w14:textId="10B0D004" w:rsidR="00E533D4" w:rsidRPr="008849FB" w:rsidRDefault="00E533D4" w:rsidP="001B728B">
            <w:pPr>
              <w:suppressAutoHyphens/>
              <w:autoSpaceDN w:val="0"/>
              <w:jc w:val="center"/>
              <w:textAlignment w:val="baseline"/>
            </w:pPr>
            <w:r w:rsidRPr="008849FB">
              <w:t>1</w:t>
            </w:r>
            <w:r w:rsidR="00576587">
              <w:t>4</w:t>
            </w:r>
            <w:r w:rsidRPr="008849FB">
              <w:t> </w:t>
            </w:r>
            <w:r w:rsidR="009120E0">
              <w:t>889</w:t>
            </w:r>
            <w:r w:rsidRPr="008849FB">
              <w:t>,</w:t>
            </w:r>
            <w:r w:rsidR="009120E0">
              <w:t>5</w:t>
            </w:r>
          </w:p>
        </w:tc>
        <w:tc>
          <w:tcPr>
            <w:tcW w:w="119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CB1FEC" w14:textId="69C34D05" w:rsidR="00E533D4" w:rsidRPr="008849FB" w:rsidRDefault="00E533D4" w:rsidP="001B728B">
            <w:pPr>
              <w:suppressAutoHyphens/>
              <w:autoSpaceDN w:val="0"/>
              <w:jc w:val="center"/>
              <w:textAlignment w:val="baseline"/>
            </w:pPr>
            <w:r w:rsidRPr="008849FB">
              <w:t>9</w:t>
            </w:r>
            <w:r w:rsidR="009120E0">
              <w:t>4</w:t>
            </w:r>
            <w:r w:rsidRPr="008849FB">
              <w:t>,</w:t>
            </w:r>
            <w:r w:rsidR="009120E0">
              <w:t>3</w:t>
            </w:r>
          </w:p>
        </w:tc>
      </w:tr>
      <w:tr w:rsidR="00E533D4" w:rsidRPr="008849FB" w14:paraId="286C4E01" w14:textId="77777777" w:rsidTr="00875329">
        <w:trPr>
          <w:gridAfter w:val="1"/>
          <w:wAfter w:w="10" w:type="dxa"/>
          <w:trHeight w:val="25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04F58" w14:textId="77777777" w:rsidR="00E533D4" w:rsidRPr="008849FB" w:rsidRDefault="00E533D4" w:rsidP="000B0B4B">
            <w:pPr>
              <w:suppressAutoHyphens/>
              <w:autoSpaceDN w:val="0"/>
              <w:jc w:val="center"/>
              <w:textAlignment w:val="baseline"/>
              <w:rPr>
                <w:bCs/>
              </w:rPr>
            </w:pPr>
            <w:r w:rsidRPr="008849FB">
              <w:rPr>
                <w:bCs/>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0AAE6" w14:textId="77777777" w:rsidR="00E533D4" w:rsidRPr="008849FB" w:rsidRDefault="00E533D4" w:rsidP="000B0B4B">
            <w:pPr>
              <w:suppressAutoHyphens/>
              <w:autoSpaceDN w:val="0"/>
              <w:textAlignment w:val="baseline"/>
            </w:pPr>
            <w:r w:rsidRPr="008849FB">
              <w:rPr>
                <w:rFonts w:eastAsia="Calibri"/>
                <w:lang w:eastAsia="en-US"/>
              </w:rPr>
              <w:t>Kultūros ir turizmo, sporto, jaunimo ir bendruomenių veiklos aktyvinimo programa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02921C7" w14:textId="3FAAE4B1" w:rsidR="00E533D4" w:rsidRPr="008849FB" w:rsidRDefault="00576587" w:rsidP="001B728B">
            <w:pPr>
              <w:suppressAutoHyphens/>
              <w:autoSpaceDN w:val="0"/>
              <w:jc w:val="center"/>
              <w:textAlignment w:val="baseline"/>
            </w:pPr>
            <w:r w:rsidRPr="00576587">
              <w:t>115,8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501C288" w14:textId="3003F0C9" w:rsidR="00E533D4" w:rsidRPr="008849FB" w:rsidRDefault="00576587" w:rsidP="001B728B">
            <w:pPr>
              <w:suppressAutoHyphens/>
              <w:autoSpaceDN w:val="0"/>
              <w:jc w:val="center"/>
              <w:textAlignment w:val="baseline"/>
            </w:pPr>
            <w:r w:rsidRPr="00576587">
              <w:t>28,57</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3F90C32F" w14:textId="41DE5F3E" w:rsidR="00E533D4" w:rsidRPr="008849FB" w:rsidRDefault="00576587" w:rsidP="001B728B">
            <w:pPr>
              <w:suppressAutoHyphens/>
              <w:autoSpaceDN w:val="0"/>
              <w:jc w:val="center"/>
              <w:textAlignment w:val="baseline"/>
            </w:pPr>
            <w:r w:rsidRPr="00576587">
              <w:t>27,8</w:t>
            </w:r>
          </w:p>
        </w:tc>
        <w:tc>
          <w:tcPr>
            <w:tcW w:w="119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F9CAB81" w14:textId="5531EC10" w:rsidR="00E533D4" w:rsidRPr="008849FB" w:rsidRDefault="00E533D4" w:rsidP="001B728B">
            <w:pPr>
              <w:suppressAutoHyphens/>
              <w:autoSpaceDN w:val="0"/>
              <w:jc w:val="center"/>
              <w:textAlignment w:val="baseline"/>
            </w:pPr>
            <w:r w:rsidRPr="008849FB">
              <w:t>9</w:t>
            </w:r>
            <w:r w:rsidR="00576587">
              <w:t>7</w:t>
            </w:r>
            <w:r w:rsidRPr="008849FB">
              <w:t>,0</w:t>
            </w:r>
          </w:p>
        </w:tc>
      </w:tr>
      <w:tr w:rsidR="00E533D4" w:rsidRPr="008849FB" w14:paraId="710BCCF0" w14:textId="77777777" w:rsidTr="00875329">
        <w:trPr>
          <w:gridAfter w:val="1"/>
          <w:wAfter w:w="10" w:type="dxa"/>
          <w:trHeight w:val="25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F9438B" w14:textId="77777777" w:rsidR="00E533D4" w:rsidRPr="008849FB" w:rsidRDefault="00E533D4" w:rsidP="000B0B4B">
            <w:pPr>
              <w:suppressAutoHyphens/>
              <w:autoSpaceDN w:val="0"/>
              <w:jc w:val="center"/>
              <w:textAlignment w:val="baseline"/>
              <w:rPr>
                <w:bCs/>
              </w:rPr>
            </w:pPr>
            <w:r w:rsidRPr="008849FB">
              <w:rPr>
                <w:bCs/>
              </w:rPr>
              <w:t xml:space="preserve">4. </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11AC4" w14:textId="77777777" w:rsidR="00E533D4" w:rsidRPr="008849FB" w:rsidRDefault="00E533D4" w:rsidP="000B0B4B">
            <w:pPr>
              <w:suppressAutoHyphens/>
              <w:autoSpaceDN w:val="0"/>
              <w:textAlignment w:val="baseline"/>
            </w:pPr>
            <w:r w:rsidRPr="008849FB">
              <w:rPr>
                <w:rFonts w:eastAsia="Calibri"/>
                <w:lang w:eastAsia="en-US"/>
              </w:rPr>
              <w:t>Savivaldybės valdymo ir pagrindinių funkcijų vykdymo programa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58CA0ED" w14:textId="336213EF" w:rsidR="00E533D4" w:rsidRPr="008849FB" w:rsidRDefault="00E533D4" w:rsidP="001B728B">
            <w:pPr>
              <w:suppressAutoHyphens/>
              <w:autoSpaceDN w:val="0"/>
              <w:jc w:val="center"/>
              <w:textAlignment w:val="baseline"/>
            </w:pPr>
            <w:r w:rsidRPr="008849FB">
              <w:t>5 </w:t>
            </w:r>
            <w:r w:rsidR="00576587">
              <w:t>7</w:t>
            </w:r>
            <w:r w:rsidRPr="008849FB">
              <w:t>9</w:t>
            </w:r>
            <w:r w:rsidR="00576587">
              <w:t>4</w:t>
            </w:r>
            <w:r w:rsidRPr="008849FB">
              <w:t>,</w:t>
            </w:r>
            <w:r w:rsidR="00576587">
              <w:t>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F068821" w14:textId="127384B5" w:rsidR="00E533D4" w:rsidRPr="008849FB" w:rsidRDefault="00576587" w:rsidP="001B728B">
            <w:pPr>
              <w:suppressAutoHyphens/>
              <w:autoSpaceDN w:val="0"/>
              <w:jc w:val="center"/>
              <w:textAlignment w:val="baseline"/>
            </w:pPr>
            <w:r>
              <w:t>4 912</w:t>
            </w:r>
            <w:r w:rsidR="00E533D4" w:rsidRPr="008849FB">
              <w:t>,</w:t>
            </w:r>
            <w:r>
              <w:t>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78A12045" w14:textId="3D917B1C" w:rsidR="00E533D4" w:rsidRPr="008849FB" w:rsidRDefault="00576587" w:rsidP="001B728B">
            <w:pPr>
              <w:suppressAutoHyphens/>
              <w:autoSpaceDN w:val="0"/>
              <w:jc w:val="center"/>
              <w:textAlignment w:val="baseline"/>
            </w:pPr>
            <w:r>
              <w:t>4 666</w:t>
            </w:r>
            <w:r w:rsidR="00E533D4" w:rsidRPr="008849FB">
              <w:t>,</w:t>
            </w:r>
            <w:r>
              <w:t>5</w:t>
            </w:r>
          </w:p>
        </w:tc>
        <w:tc>
          <w:tcPr>
            <w:tcW w:w="119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85FDF71" w14:textId="53E239FA" w:rsidR="00E533D4" w:rsidRPr="008849FB" w:rsidRDefault="00E533D4" w:rsidP="001B728B">
            <w:pPr>
              <w:suppressAutoHyphens/>
              <w:autoSpaceDN w:val="0"/>
              <w:jc w:val="center"/>
              <w:textAlignment w:val="baseline"/>
            </w:pPr>
            <w:r w:rsidRPr="008849FB">
              <w:t>9</w:t>
            </w:r>
            <w:r w:rsidR="00576587">
              <w:t>5</w:t>
            </w:r>
            <w:r w:rsidRPr="008849FB">
              <w:t>,</w:t>
            </w:r>
            <w:r w:rsidR="00576587">
              <w:t>0</w:t>
            </w:r>
          </w:p>
        </w:tc>
      </w:tr>
      <w:tr w:rsidR="00E533D4" w:rsidRPr="008849FB" w14:paraId="5B4F8F66" w14:textId="77777777" w:rsidTr="00875329">
        <w:trPr>
          <w:gridAfter w:val="1"/>
          <w:wAfter w:w="10" w:type="dxa"/>
          <w:trHeight w:val="25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1F9B0" w14:textId="77777777" w:rsidR="00E533D4" w:rsidRPr="008849FB" w:rsidRDefault="00E533D4" w:rsidP="000B0B4B">
            <w:pPr>
              <w:suppressAutoHyphens/>
              <w:autoSpaceDN w:val="0"/>
              <w:jc w:val="center"/>
              <w:textAlignment w:val="baseline"/>
              <w:rPr>
                <w:bCs/>
              </w:rPr>
            </w:pPr>
            <w:r w:rsidRPr="008849FB">
              <w:rPr>
                <w:bCs/>
              </w:rPr>
              <w:lastRenderedPageBreak/>
              <w:t xml:space="preserve">5. </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4C15B" w14:textId="77777777" w:rsidR="00E533D4" w:rsidRPr="008849FB" w:rsidRDefault="00E533D4" w:rsidP="000B0B4B">
            <w:pPr>
              <w:suppressAutoHyphens/>
              <w:autoSpaceDN w:val="0"/>
              <w:textAlignment w:val="baseline"/>
            </w:pPr>
            <w:r w:rsidRPr="008849FB">
              <w:rPr>
                <w:rFonts w:eastAsia="Calibri"/>
                <w:lang w:eastAsia="en-US"/>
              </w:rPr>
              <w:t>Tvarios ir saugios aplinkos kūrimo, verslo ir žemės ūkio plėtros programa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DCAB9F8" w14:textId="04AFEDE8" w:rsidR="00E533D4" w:rsidRPr="008849FB" w:rsidRDefault="00E533D4" w:rsidP="001B728B">
            <w:pPr>
              <w:suppressAutoHyphens/>
              <w:autoSpaceDN w:val="0"/>
              <w:jc w:val="center"/>
              <w:textAlignment w:val="baseline"/>
            </w:pPr>
            <w:r w:rsidRPr="008849FB">
              <w:t>5</w:t>
            </w:r>
            <w:r w:rsidR="00576587">
              <w:t>,3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54D26E0" w14:textId="79157EA8" w:rsidR="00E533D4" w:rsidRPr="008849FB" w:rsidRDefault="00576587" w:rsidP="001B728B">
            <w:pPr>
              <w:suppressAutoHyphens/>
              <w:autoSpaceDN w:val="0"/>
              <w:jc w:val="center"/>
              <w:textAlignment w:val="baseline"/>
            </w:pPr>
            <w:r>
              <w:t>5,3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0BD939AB" w14:textId="666B6A6A" w:rsidR="00E533D4" w:rsidRPr="008849FB" w:rsidRDefault="00576587" w:rsidP="001B728B">
            <w:pPr>
              <w:suppressAutoHyphens/>
              <w:autoSpaceDN w:val="0"/>
              <w:jc w:val="center"/>
              <w:textAlignment w:val="baseline"/>
            </w:pPr>
            <w:r>
              <w:t>5</w:t>
            </w:r>
            <w:r w:rsidR="00E533D4" w:rsidRPr="008849FB">
              <w:t>,</w:t>
            </w:r>
            <w:r w:rsidR="009120E0">
              <w:t>3</w:t>
            </w:r>
          </w:p>
        </w:tc>
        <w:tc>
          <w:tcPr>
            <w:tcW w:w="119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78603E1" w14:textId="77777777" w:rsidR="00E533D4" w:rsidRPr="008849FB" w:rsidRDefault="00E533D4" w:rsidP="001B728B">
            <w:pPr>
              <w:suppressAutoHyphens/>
              <w:autoSpaceDN w:val="0"/>
              <w:jc w:val="center"/>
              <w:textAlignment w:val="baseline"/>
            </w:pPr>
            <w:r w:rsidRPr="008849FB">
              <w:t>100,0</w:t>
            </w:r>
          </w:p>
        </w:tc>
      </w:tr>
      <w:tr w:rsidR="00576587" w:rsidRPr="008849FB" w14:paraId="65EBB762" w14:textId="77777777" w:rsidTr="00875329">
        <w:trPr>
          <w:gridAfter w:val="1"/>
          <w:wAfter w:w="10" w:type="dxa"/>
          <w:trHeight w:val="25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D32E5" w14:textId="77777777" w:rsidR="00576587" w:rsidRPr="008849FB" w:rsidRDefault="00576587" w:rsidP="00576587">
            <w:pPr>
              <w:suppressAutoHyphens/>
              <w:autoSpaceDN w:val="0"/>
              <w:jc w:val="center"/>
              <w:textAlignment w:val="baseline"/>
              <w:rPr>
                <w:bCs/>
              </w:rPr>
            </w:pPr>
            <w:r w:rsidRPr="008849FB">
              <w:rPr>
                <w:bCs/>
              </w:rPr>
              <w:t xml:space="preserve">6. </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631D0" w14:textId="77777777" w:rsidR="00576587" w:rsidRPr="008849FB" w:rsidRDefault="00576587" w:rsidP="00576587">
            <w:pPr>
              <w:suppressAutoHyphens/>
              <w:autoSpaceDN w:val="0"/>
              <w:textAlignment w:val="baseline"/>
              <w:rPr>
                <w:rFonts w:eastAsia="Calibri"/>
                <w:lang w:eastAsia="en-US"/>
              </w:rPr>
            </w:pPr>
            <w:r w:rsidRPr="008849FB">
              <w:rPr>
                <w:rFonts w:eastAsia="Calibri"/>
                <w:bCs/>
                <w:lang w:eastAsia="en-US"/>
              </w:rPr>
              <w:t>Infrastruktūros ir investicijų plėtros programa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841E25C" w14:textId="2412D96B" w:rsidR="00576587" w:rsidRPr="008849FB" w:rsidRDefault="00576587" w:rsidP="001B728B">
            <w:pPr>
              <w:suppressAutoHyphens/>
              <w:autoSpaceDN w:val="0"/>
              <w:jc w:val="center"/>
              <w:textAlignment w:val="baseline"/>
            </w:pPr>
            <w:r w:rsidRPr="001A4EF9">
              <w:t>3 105,57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295CF8B" w14:textId="5F1FF639" w:rsidR="00576587" w:rsidRPr="008849FB" w:rsidRDefault="00576587" w:rsidP="001B728B">
            <w:pPr>
              <w:suppressAutoHyphens/>
              <w:autoSpaceDN w:val="0"/>
              <w:jc w:val="center"/>
              <w:textAlignment w:val="baseline"/>
            </w:pPr>
            <w:r w:rsidRPr="001A4EF9">
              <w:t>5 251,1</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0847E576" w14:textId="2EAD4711" w:rsidR="00576587" w:rsidRPr="008849FB" w:rsidRDefault="00576587" w:rsidP="001B728B">
            <w:pPr>
              <w:suppressAutoHyphens/>
              <w:autoSpaceDN w:val="0"/>
              <w:jc w:val="center"/>
              <w:textAlignment w:val="baseline"/>
            </w:pPr>
            <w:r w:rsidRPr="001A4EF9">
              <w:t>5 153,0</w:t>
            </w:r>
          </w:p>
        </w:tc>
        <w:tc>
          <w:tcPr>
            <w:tcW w:w="119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3A8ACD" w14:textId="4F701091" w:rsidR="00576587" w:rsidRPr="008849FB" w:rsidRDefault="00576587" w:rsidP="001B728B">
            <w:pPr>
              <w:suppressAutoHyphens/>
              <w:autoSpaceDN w:val="0"/>
              <w:jc w:val="center"/>
              <w:textAlignment w:val="baseline"/>
            </w:pPr>
            <w:r w:rsidRPr="001A4EF9">
              <w:t>98</w:t>
            </w:r>
          </w:p>
        </w:tc>
      </w:tr>
      <w:tr w:rsidR="00E533D4" w:rsidRPr="008849FB" w14:paraId="707039AF" w14:textId="77777777" w:rsidTr="00875329">
        <w:trPr>
          <w:gridAfter w:val="1"/>
          <w:wAfter w:w="10" w:type="dxa"/>
          <w:trHeight w:val="255"/>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70D6F" w14:textId="77777777" w:rsidR="00E533D4" w:rsidRPr="008849FB" w:rsidRDefault="00E533D4" w:rsidP="000B0B4B">
            <w:pPr>
              <w:suppressAutoHyphens/>
              <w:autoSpaceDN w:val="0"/>
              <w:jc w:val="center"/>
              <w:textAlignment w:val="baseline"/>
              <w:rPr>
                <w:bCs/>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B2535" w14:textId="77777777" w:rsidR="00E533D4" w:rsidRPr="008849FB" w:rsidRDefault="00E533D4" w:rsidP="000B0B4B">
            <w:pPr>
              <w:suppressAutoHyphens/>
              <w:autoSpaceDN w:val="0"/>
              <w:textAlignment w:val="baseline"/>
              <w:rPr>
                <w:rFonts w:eastAsia="Calibri"/>
                <w:b/>
                <w:lang w:eastAsia="en-US"/>
              </w:rPr>
            </w:pPr>
            <w:r w:rsidRPr="008849FB">
              <w:rPr>
                <w:rFonts w:eastAsia="Calibri"/>
                <w:b/>
                <w:lang w:eastAsia="en-US"/>
              </w:rPr>
              <w:t xml:space="preserve">Iš viso </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DCF1979" w14:textId="03060859" w:rsidR="00E533D4" w:rsidRPr="00875329" w:rsidRDefault="00E907F5" w:rsidP="001B728B">
            <w:pPr>
              <w:suppressAutoHyphens/>
              <w:autoSpaceDN w:val="0"/>
              <w:jc w:val="center"/>
              <w:textAlignment w:val="baseline"/>
              <w:rPr>
                <w:b/>
              </w:rPr>
            </w:pPr>
            <w:r w:rsidRPr="00875329">
              <w:rPr>
                <w:b/>
              </w:rPr>
              <w:t>4</w:t>
            </w:r>
            <w:r w:rsidR="00576587" w:rsidRPr="00875329">
              <w:rPr>
                <w:b/>
              </w:rPr>
              <w:t>0</w:t>
            </w:r>
            <w:r w:rsidR="00E533D4" w:rsidRPr="00875329">
              <w:rPr>
                <w:b/>
              </w:rPr>
              <w:t> </w:t>
            </w:r>
            <w:r w:rsidR="00576587" w:rsidRPr="00875329">
              <w:rPr>
                <w:b/>
              </w:rPr>
              <w:t>3</w:t>
            </w:r>
            <w:r w:rsidR="00EE47D0" w:rsidRPr="00875329">
              <w:rPr>
                <w:b/>
              </w:rPr>
              <w:t>61</w:t>
            </w:r>
            <w:r w:rsidR="00E533D4" w:rsidRPr="00875329">
              <w:rPr>
                <w:b/>
              </w:rPr>
              <w:t>,</w:t>
            </w:r>
            <w:r w:rsidR="00EE47D0" w:rsidRPr="00875329">
              <w:rPr>
                <w:b/>
              </w:rPr>
              <w:t>2</w:t>
            </w:r>
            <w:r w:rsidR="00576587" w:rsidRPr="00875329">
              <w:rPr>
                <w:b/>
              </w:rPr>
              <w:t>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D113223" w14:textId="3D923FFB" w:rsidR="00E533D4" w:rsidRPr="00875329" w:rsidRDefault="00E533D4" w:rsidP="001B728B">
            <w:pPr>
              <w:suppressAutoHyphens/>
              <w:autoSpaceDN w:val="0"/>
              <w:jc w:val="center"/>
              <w:textAlignment w:val="baseline"/>
              <w:rPr>
                <w:b/>
              </w:rPr>
            </w:pPr>
            <w:r w:rsidRPr="00875329">
              <w:rPr>
                <w:b/>
              </w:rPr>
              <w:t>4</w:t>
            </w:r>
            <w:r w:rsidR="00576587" w:rsidRPr="00875329">
              <w:rPr>
                <w:b/>
              </w:rPr>
              <w:t>1</w:t>
            </w:r>
            <w:r w:rsidRPr="00875329">
              <w:rPr>
                <w:b/>
              </w:rPr>
              <w:t> </w:t>
            </w:r>
            <w:r w:rsidR="009120E0">
              <w:rPr>
                <w:b/>
              </w:rPr>
              <w:t>560</w:t>
            </w:r>
            <w:r w:rsidRPr="00875329">
              <w:rPr>
                <w:b/>
              </w:rPr>
              <w:t>,</w:t>
            </w:r>
            <w:r w:rsidR="009120E0">
              <w:rPr>
                <w:b/>
              </w:rPr>
              <w:t>57</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7BD5A3B" w14:textId="6D5FE4E9" w:rsidR="00E533D4" w:rsidRPr="008849FB" w:rsidRDefault="00E533D4" w:rsidP="001B728B">
            <w:pPr>
              <w:suppressAutoHyphens/>
              <w:autoSpaceDN w:val="0"/>
              <w:jc w:val="center"/>
              <w:textAlignment w:val="baseline"/>
              <w:rPr>
                <w:b/>
              </w:rPr>
            </w:pPr>
            <w:r w:rsidRPr="008849FB">
              <w:rPr>
                <w:b/>
              </w:rPr>
              <w:t>3</w:t>
            </w:r>
            <w:r w:rsidR="00E907F5">
              <w:rPr>
                <w:b/>
              </w:rPr>
              <w:t>9 </w:t>
            </w:r>
            <w:r w:rsidR="009120E0">
              <w:rPr>
                <w:b/>
              </w:rPr>
              <w:t>863</w:t>
            </w:r>
            <w:r w:rsidR="00E907F5">
              <w:rPr>
                <w:b/>
              </w:rPr>
              <w:t>,4</w:t>
            </w:r>
          </w:p>
        </w:tc>
        <w:tc>
          <w:tcPr>
            <w:tcW w:w="119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63B6A77" w14:textId="5E7F6D22" w:rsidR="00E533D4" w:rsidRPr="008849FB" w:rsidRDefault="00E533D4" w:rsidP="001B728B">
            <w:pPr>
              <w:suppressAutoHyphens/>
              <w:autoSpaceDN w:val="0"/>
              <w:jc w:val="center"/>
              <w:textAlignment w:val="baseline"/>
              <w:rPr>
                <w:b/>
              </w:rPr>
            </w:pPr>
            <w:r w:rsidRPr="008849FB">
              <w:rPr>
                <w:b/>
              </w:rPr>
              <w:t>9</w:t>
            </w:r>
            <w:r w:rsidR="009120E0">
              <w:rPr>
                <w:b/>
              </w:rPr>
              <w:t>5</w:t>
            </w:r>
            <w:r w:rsidRPr="008849FB">
              <w:rPr>
                <w:b/>
              </w:rPr>
              <w:t>,</w:t>
            </w:r>
            <w:r w:rsidR="00E907F5">
              <w:rPr>
                <w:b/>
              </w:rPr>
              <w:t>9</w:t>
            </w:r>
          </w:p>
        </w:tc>
      </w:tr>
      <w:tr w:rsidR="00E907F5" w:rsidRPr="008849FB" w14:paraId="75F67C01" w14:textId="77777777" w:rsidTr="00875329">
        <w:trPr>
          <w:gridAfter w:val="2"/>
          <w:wAfter w:w="18" w:type="dxa"/>
        </w:trPr>
        <w:tc>
          <w:tcPr>
            <w:tcW w:w="4253" w:type="dxa"/>
            <w:gridSpan w:val="2"/>
            <w:tcBorders>
              <w:top w:val="single" w:sz="4" w:space="0" w:color="auto"/>
              <w:left w:val="single" w:sz="4" w:space="0" w:color="auto"/>
              <w:bottom w:val="single" w:sz="4" w:space="0" w:color="auto"/>
              <w:right w:val="single" w:sz="4" w:space="0" w:color="auto"/>
            </w:tcBorders>
            <w:hideMark/>
          </w:tcPr>
          <w:p w14:paraId="1C61E257" w14:textId="77777777" w:rsidR="00E907F5" w:rsidRPr="008849FB" w:rsidRDefault="00E907F5" w:rsidP="001B728B">
            <w:pPr>
              <w:suppressAutoHyphens/>
              <w:autoSpaceDN w:val="0"/>
              <w:textAlignment w:val="baseline"/>
              <w:rPr>
                <w:bCs/>
                <w:i/>
              </w:rPr>
            </w:pPr>
            <w:r w:rsidRPr="008849FB">
              <w:rPr>
                <w:rFonts w:eastAsia="Calibri"/>
                <w:bCs/>
                <w:i/>
              </w:rPr>
              <w:t>Iš jų ES ir kita tarptautinė finansinė parama</w:t>
            </w:r>
          </w:p>
        </w:tc>
        <w:tc>
          <w:tcPr>
            <w:tcW w:w="1417" w:type="dxa"/>
            <w:tcBorders>
              <w:top w:val="single" w:sz="4" w:space="0" w:color="auto"/>
              <w:left w:val="single" w:sz="4" w:space="0" w:color="auto"/>
              <w:bottom w:val="single" w:sz="4" w:space="0" w:color="auto"/>
              <w:right w:val="single" w:sz="4" w:space="0" w:color="auto"/>
            </w:tcBorders>
          </w:tcPr>
          <w:p w14:paraId="7234EF81" w14:textId="34247D2C" w:rsidR="00E907F5" w:rsidRPr="008849FB" w:rsidRDefault="00E907F5" w:rsidP="001B728B">
            <w:pPr>
              <w:suppressAutoHyphens/>
              <w:autoSpaceDN w:val="0"/>
              <w:jc w:val="center"/>
              <w:textAlignment w:val="baseline"/>
              <w:rPr>
                <w:bCs/>
                <w:i/>
                <w:iCs/>
              </w:rPr>
            </w:pPr>
            <w:r w:rsidRPr="009050A3">
              <w:t>2 632,1</w:t>
            </w:r>
          </w:p>
        </w:tc>
        <w:tc>
          <w:tcPr>
            <w:tcW w:w="1418" w:type="dxa"/>
            <w:tcBorders>
              <w:top w:val="single" w:sz="4" w:space="0" w:color="auto"/>
              <w:left w:val="single" w:sz="4" w:space="0" w:color="auto"/>
              <w:bottom w:val="single" w:sz="4" w:space="0" w:color="auto"/>
              <w:right w:val="single" w:sz="4" w:space="0" w:color="auto"/>
            </w:tcBorders>
          </w:tcPr>
          <w:p w14:paraId="73D52823" w14:textId="06438FA9" w:rsidR="00E907F5" w:rsidRPr="008849FB" w:rsidRDefault="00434F77" w:rsidP="001B728B">
            <w:pPr>
              <w:suppressAutoHyphens/>
              <w:autoSpaceDN w:val="0"/>
              <w:jc w:val="center"/>
              <w:textAlignment w:val="baseline"/>
              <w:rPr>
                <w:i/>
                <w:iCs/>
              </w:rPr>
            </w:pPr>
            <w:r>
              <w:t>3</w:t>
            </w:r>
            <w:r w:rsidR="00E907F5" w:rsidRPr="009050A3">
              <w:t xml:space="preserve"> </w:t>
            </w:r>
            <w:r>
              <w:t>140</w:t>
            </w:r>
            <w:r w:rsidR="00E907F5" w:rsidRPr="009050A3">
              <w:t>,</w:t>
            </w:r>
            <w:r>
              <w:t>4</w:t>
            </w:r>
            <w:r w:rsidR="00E907F5" w:rsidRPr="009050A3">
              <w:t>8</w:t>
            </w:r>
          </w:p>
        </w:tc>
        <w:tc>
          <w:tcPr>
            <w:tcW w:w="1275" w:type="dxa"/>
            <w:tcBorders>
              <w:top w:val="single" w:sz="4" w:space="0" w:color="auto"/>
              <w:left w:val="single" w:sz="4" w:space="0" w:color="auto"/>
              <w:bottom w:val="single" w:sz="4" w:space="0" w:color="auto"/>
              <w:right w:val="single" w:sz="4" w:space="0" w:color="auto"/>
            </w:tcBorders>
          </w:tcPr>
          <w:p w14:paraId="5371C5B8" w14:textId="6A942EEF" w:rsidR="00E907F5" w:rsidRPr="008849FB" w:rsidRDefault="00434F77" w:rsidP="001B728B">
            <w:pPr>
              <w:suppressAutoHyphens/>
              <w:autoSpaceDN w:val="0"/>
              <w:jc w:val="center"/>
              <w:textAlignment w:val="baseline"/>
              <w:rPr>
                <w:i/>
                <w:iCs/>
              </w:rPr>
            </w:pPr>
            <w:r>
              <w:t>1 350</w:t>
            </w:r>
            <w:r w:rsidR="00E907F5" w:rsidRPr="009050A3">
              <w:t>,68</w:t>
            </w:r>
          </w:p>
        </w:tc>
        <w:tc>
          <w:tcPr>
            <w:tcW w:w="1189" w:type="dxa"/>
            <w:tcBorders>
              <w:top w:val="single" w:sz="4" w:space="0" w:color="auto"/>
              <w:left w:val="single" w:sz="4" w:space="0" w:color="auto"/>
              <w:bottom w:val="single" w:sz="4" w:space="0" w:color="auto"/>
              <w:right w:val="single" w:sz="4" w:space="0" w:color="auto"/>
            </w:tcBorders>
          </w:tcPr>
          <w:p w14:paraId="4EBAF930" w14:textId="27998A80" w:rsidR="00E907F5" w:rsidRPr="008849FB" w:rsidRDefault="00434F77" w:rsidP="001B728B">
            <w:pPr>
              <w:suppressAutoHyphens/>
              <w:autoSpaceDN w:val="0"/>
              <w:jc w:val="center"/>
              <w:textAlignment w:val="baseline"/>
              <w:rPr>
                <w:i/>
                <w:iCs/>
              </w:rPr>
            </w:pPr>
            <w:r>
              <w:t>43</w:t>
            </w:r>
          </w:p>
        </w:tc>
      </w:tr>
    </w:tbl>
    <w:p w14:paraId="66A2F17A" w14:textId="77777777" w:rsidR="00E533D4" w:rsidRPr="008849FB" w:rsidRDefault="00E533D4" w:rsidP="00E533D4">
      <w:pPr>
        <w:tabs>
          <w:tab w:val="left" w:pos="0"/>
        </w:tabs>
        <w:suppressAutoHyphens/>
        <w:autoSpaceDN w:val="0"/>
        <w:jc w:val="both"/>
        <w:textAlignment w:val="baseline"/>
      </w:pPr>
    </w:p>
    <w:p w14:paraId="29D01C04" w14:textId="3B855EAD" w:rsidR="00E533D4" w:rsidRPr="00484E5C" w:rsidRDefault="00E533D4" w:rsidP="00E533D4">
      <w:pPr>
        <w:tabs>
          <w:tab w:val="left" w:pos="1281"/>
          <w:tab w:val="left" w:pos="4820"/>
        </w:tabs>
        <w:ind w:firstLine="1247"/>
        <w:jc w:val="both"/>
      </w:pPr>
      <w:r w:rsidRPr="00484E5C">
        <w:rPr>
          <w:rFonts w:eastAsia="Calibri"/>
          <w:bCs/>
          <w:iCs/>
        </w:rPr>
        <w:t>Didžioji dalis 202</w:t>
      </w:r>
      <w:r w:rsidR="00E907F5" w:rsidRPr="00484E5C">
        <w:rPr>
          <w:rFonts w:eastAsia="Calibri"/>
          <w:bCs/>
          <w:iCs/>
        </w:rPr>
        <w:t>5</w:t>
      </w:r>
      <w:r w:rsidRPr="00484E5C">
        <w:rPr>
          <w:rFonts w:eastAsia="Calibri"/>
          <w:bCs/>
          <w:iCs/>
        </w:rPr>
        <w:t xml:space="preserve"> m. biudžeto lėšų, kaip ir ankstesniais metais, tenka I strateginio tikslo – užtikrinti aukštą teikiamų viešųjų paslaugų kokybę ir prieinamumą – įgyvendinimui. Šio tikslo siekia visos biudžetinės įstaigos.</w:t>
      </w:r>
      <w:r w:rsidRPr="00484E5C">
        <w:t xml:space="preserve"> </w:t>
      </w:r>
      <w:r w:rsidR="00E907F5" w:rsidRPr="00484E5C">
        <w:t>38</w:t>
      </w:r>
      <w:r w:rsidRPr="00484E5C">
        <w:t xml:space="preserve"> proc. šio tikslo įgyvendinimui skirtų lėšų tenka I programai „</w:t>
      </w:r>
      <w:r w:rsidR="00E907F5" w:rsidRPr="00484E5C">
        <w:t>Ugdymo kokybės ir mokymosi aplinkos užtikrinimas</w:t>
      </w:r>
      <w:r w:rsidRPr="00484E5C">
        <w:t>“, 3</w:t>
      </w:r>
      <w:r w:rsidR="00484E5C" w:rsidRPr="00484E5C">
        <w:t>7</w:t>
      </w:r>
      <w:r w:rsidRPr="00484E5C">
        <w:t xml:space="preserve"> proc. – I</w:t>
      </w:r>
      <w:r w:rsidR="00484E5C" w:rsidRPr="00484E5C">
        <w:t>I</w:t>
      </w:r>
      <w:r w:rsidRPr="00484E5C">
        <w:t xml:space="preserve"> programai „</w:t>
      </w:r>
      <w:r w:rsidR="00484E5C" w:rsidRPr="00484E5C">
        <w:t>Socialinės paramos ir sveikatos apsaugos paslaugų kokybės ir prieinamumo gerinimas</w:t>
      </w:r>
      <w:r w:rsidRPr="00484E5C">
        <w:t>“, 1</w:t>
      </w:r>
      <w:r w:rsidR="000C1326">
        <w:t>3</w:t>
      </w:r>
      <w:r w:rsidRPr="00484E5C">
        <w:t xml:space="preserve"> proc. – V</w:t>
      </w:r>
      <w:r w:rsidR="00484E5C" w:rsidRPr="00484E5C">
        <w:t>I</w:t>
      </w:r>
      <w:r w:rsidRPr="00484E5C">
        <w:t xml:space="preserve"> programai „</w:t>
      </w:r>
      <w:r w:rsidR="00484E5C" w:rsidRPr="00484E5C">
        <w:t>Infrastruktūros ir investicijų plėtra</w:t>
      </w:r>
      <w:r w:rsidRPr="00484E5C">
        <w:t>“ (1 lentelė ir 1 pav.). Lyginant su 202</w:t>
      </w:r>
      <w:r w:rsidR="00484E5C" w:rsidRPr="00484E5C">
        <w:t>4</w:t>
      </w:r>
      <w:r w:rsidRPr="00484E5C">
        <w:t xml:space="preserve"> m., santykinė lėšų dalis, skirta socialinei sričiai, sumažėjo </w:t>
      </w:r>
      <w:r w:rsidR="00484E5C" w:rsidRPr="00484E5C">
        <w:t>4</w:t>
      </w:r>
      <w:r w:rsidRPr="00484E5C">
        <w:t xml:space="preserve"> procentiniais punktais, o švietimo sričiai padidėjo 4 procentiniais punktais. </w:t>
      </w:r>
    </w:p>
    <w:p w14:paraId="2FCF9ADF" w14:textId="77777777" w:rsidR="00E533D4" w:rsidRPr="008849FB" w:rsidRDefault="00E533D4" w:rsidP="00E533D4">
      <w:pPr>
        <w:tabs>
          <w:tab w:val="left" w:pos="989"/>
          <w:tab w:val="left" w:pos="4820"/>
        </w:tabs>
        <w:jc w:val="both"/>
      </w:pPr>
      <w:r w:rsidRPr="008849FB">
        <w:t xml:space="preserve"> </w:t>
      </w:r>
    </w:p>
    <w:p w14:paraId="3DEA034A" w14:textId="202BEBB0" w:rsidR="00E533D4" w:rsidRDefault="00E533D4" w:rsidP="00484E5C">
      <w:pPr>
        <w:jc w:val="center"/>
      </w:pPr>
      <w:r w:rsidRPr="008849FB">
        <w:rPr>
          <w:bCs/>
          <w:i/>
          <w:noProof/>
        </w:rPr>
        <w:drawing>
          <wp:inline distT="0" distB="0" distL="0" distR="0" wp14:anchorId="4FFD8080" wp14:editId="0D7BB35F">
            <wp:extent cx="4964688" cy="1424893"/>
            <wp:effectExtent l="0" t="0" r="7620" b="4445"/>
            <wp:docPr id="287086353"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F091F35" w14:textId="77777777" w:rsidR="00E533D4" w:rsidRDefault="00E533D4" w:rsidP="00E533D4">
      <w:pPr>
        <w:tabs>
          <w:tab w:val="left" w:pos="989"/>
          <w:tab w:val="left" w:pos="4820"/>
        </w:tabs>
        <w:jc w:val="center"/>
      </w:pPr>
      <w:r w:rsidRPr="008849FB">
        <w:t xml:space="preserve">1 pav. Tikslo įgyvendinimo asignavimai pagal programas </w:t>
      </w:r>
    </w:p>
    <w:p w14:paraId="7DB529D5" w14:textId="77777777" w:rsidR="00E533D4" w:rsidRDefault="00E533D4" w:rsidP="00E533D4">
      <w:pPr>
        <w:tabs>
          <w:tab w:val="left" w:pos="989"/>
          <w:tab w:val="left" w:pos="4820"/>
        </w:tabs>
        <w:jc w:val="center"/>
      </w:pPr>
    </w:p>
    <w:p w14:paraId="4C844A55" w14:textId="043ABE7C" w:rsidR="00E533D4" w:rsidRPr="00B747B3" w:rsidRDefault="00E533D4" w:rsidP="00B747B3">
      <w:pPr>
        <w:tabs>
          <w:tab w:val="left" w:pos="1218"/>
          <w:tab w:val="left" w:pos="4820"/>
        </w:tabs>
        <w:ind w:firstLine="1276"/>
        <w:jc w:val="both"/>
      </w:pPr>
      <w:r w:rsidRPr="008849FB">
        <w:rPr>
          <w:b/>
          <w:bCs/>
        </w:rPr>
        <w:t xml:space="preserve">Ugdymo kokybės ir mokymosi aplinkos užtikrinimo programos </w:t>
      </w:r>
      <w:r w:rsidRPr="00B747B3">
        <w:t>veikloms</w:t>
      </w:r>
      <w:r w:rsidR="00B747B3" w:rsidRPr="00B747B3">
        <w:t xml:space="preserve"> 2025 m. skirta </w:t>
      </w:r>
      <w:r w:rsidR="00EE47D0" w:rsidRPr="00EE47D0">
        <w:t xml:space="preserve">15 </w:t>
      </w:r>
      <w:r w:rsidR="009120E0">
        <w:t>580</w:t>
      </w:r>
      <w:r w:rsidR="00EE47D0" w:rsidRPr="00EE47D0">
        <w:t>,</w:t>
      </w:r>
      <w:r w:rsidR="009120E0">
        <w:t>8</w:t>
      </w:r>
      <w:r w:rsidR="00EE47D0">
        <w:t xml:space="preserve"> </w:t>
      </w:r>
      <w:r w:rsidR="00B747B3" w:rsidRPr="00B747B3">
        <w:t>tūkst. Eur, panaudota 9</w:t>
      </w:r>
      <w:r w:rsidR="009120E0">
        <w:t>7.0</w:t>
      </w:r>
      <w:r w:rsidR="00B747B3" w:rsidRPr="00B747B3">
        <w:t xml:space="preserve"> proc. lėšų. </w:t>
      </w:r>
    </w:p>
    <w:p w14:paraId="0A2478B9" w14:textId="0A627448" w:rsidR="00E533D4" w:rsidRDefault="00E533D4" w:rsidP="00B747B3">
      <w:pPr>
        <w:tabs>
          <w:tab w:val="left" w:pos="1218"/>
          <w:tab w:val="left" w:pos="4820"/>
        </w:tabs>
        <w:ind w:firstLine="1276"/>
        <w:jc w:val="both"/>
        <w:rPr>
          <w:rFonts w:eastAsia="Calibri"/>
        </w:rPr>
      </w:pPr>
      <w:r w:rsidRPr="008849FB">
        <w:rPr>
          <w:rFonts w:eastAsia="Calibri"/>
          <w:i/>
        </w:rPr>
        <w:t>Vaikų priešmokyklinis ir ikimokyklinis ugdymas</w:t>
      </w:r>
      <w:r>
        <w:rPr>
          <w:rFonts w:eastAsia="Calibri"/>
          <w:i/>
        </w:rPr>
        <w:t>.</w:t>
      </w:r>
      <w:r w:rsidRPr="008849FB">
        <w:t xml:space="preserve"> </w:t>
      </w:r>
      <w:r w:rsidRPr="009F08FC">
        <w:t xml:space="preserve">Skuodo, Mosėdžio ir Ylakių vaikų lopšeliai-darželiai užtikrino maksimalų paslaugų prieinamumą, 100 </w:t>
      </w:r>
      <w:r w:rsidR="00B747B3">
        <w:t xml:space="preserve">proc. </w:t>
      </w:r>
      <w:r w:rsidRPr="009F08FC">
        <w:t xml:space="preserve">patenkindami visus tėvų prašymus dėl vaikų priėmimo. Įstaigos sėkmingai plėtė neformaliojo švietimo veiklą – Skuodo darželyje vaikų užimtumas šiose programose </w:t>
      </w:r>
      <w:r>
        <w:t>pakilo</w:t>
      </w:r>
      <w:r w:rsidRPr="009F08FC">
        <w:t xml:space="preserve"> nuo 77 </w:t>
      </w:r>
      <w:r w:rsidR="00B747B3">
        <w:t>proc.</w:t>
      </w:r>
      <w:r w:rsidRPr="009F08FC">
        <w:t xml:space="preserve"> iki 94 </w:t>
      </w:r>
      <w:r w:rsidR="00B747B3">
        <w:t>proc</w:t>
      </w:r>
      <w:r w:rsidRPr="009F08FC">
        <w:t>. Skuodo ir Mosėdžio darželiai taip pat aktyviai dalyvavo tarptautiniuose mainuose, įgyvendindami „Erasmus+“ projektus bei perimdami gerąją užsienio šalių patirtį.</w:t>
      </w:r>
      <w:r w:rsidRPr="009F08FC">
        <w:rPr>
          <w:rFonts w:eastAsia="Calibri"/>
        </w:rPr>
        <w:t xml:space="preserve"> </w:t>
      </w:r>
    </w:p>
    <w:p w14:paraId="3437FC84" w14:textId="6231577B" w:rsidR="00E533D4" w:rsidRDefault="00B747B3" w:rsidP="00B747B3">
      <w:pPr>
        <w:tabs>
          <w:tab w:val="left" w:pos="1218"/>
          <w:tab w:val="left" w:pos="4820"/>
        </w:tabs>
        <w:ind w:firstLine="1276"/>
        <w:jc w:val="both"/>
        <w:rPr>
          <w:rFonts w:eastAsia="Calibri"/>
        </w:rPr>
      </w:pPr>
      <w:r>
        <w:rPr>
          <w:rFonts w:eastAsia="Calibri"/>
        </w:rPr>
        <w:t>V</w:t>
      </w:r>
      <w:r w:rsidR="00E533D4" w:rsidRPr="008E5643">
        <w:rPr>
          <w:rFonts w:eastAsia="Calibri"/>
        </w:rPr>
        <w:t>aikų priešmokyklini</w:t>
      </w:r>
      <w:r w:rsidR="00E533D4">
        <w:rPr>
          <w:rFonts w:eastAsia="Calibri"/>
        </w:rPr>
        <w:t>o</w:t>
      </w:r>
      <w:r w:rsidR="00E533D4" w:rsidRPr="008E5643">
        <w:rPr>
          <w:rFonts w:eastAsia="Calibri"/>
        </w:rPr>
        <w:t xml:space="preserve"> ir ikimokyklini</w:t>
      </w:r>
      <w:r w:rsidR="00E533D4">
        <w:rPr>
          <w:rFonts w:eastAsia="Calibri"/>
        </w:rPr>
        <w:t>o</w:t>
      </w:r>
      <w:r w:rsidR="00E533D4" w:rsidRPr="008E5643">
        <w:rPr>
          <w:rFonts w:eastAsia="Calibri"/>
        </w:rPr>
        <w:t xml:space="preserve"> ugdym</w:t>
      </w:r>
      <w:r w:rsidR="00E533D4">
        <w:rPr>
          <w:rFonts w:eastAsia="Calibri"/>
        </w:rPr>
        <w:t>o</w:t>
      </w:r>
      <w:r w:rsidR="00E533D4" w:rsidRPr="008E5643">
        <w:rPr>
          <w:rFonts w:eastAsia="Calibri"/>
        </w:rPr>
        <w:t xml:space="preserve"> sektoriuje ryškėja infrastruktūros ir demografinės problemos. Mosėdžio darželis susiduria su nuolatiniu patalpų stygiumi bei higienos normų neatitikimu, o mažėjantis vaikų skaičius kelia ilgalaikį iššūkį įstaigos veiklos tęstinumui. </w:t>
      </w:r>
    </w:p>
    <w:p w14:paraId="62DF2D57" w14:textId="06656101" w:rsidR="00E533D4" w:rsidRDefault="00E533D4" w:rsidP="00184E2A">
      <w:pPr>
        <w:tabs>
          <w:tab w:val="left" w:pos="1218"/>
          <w:tab w:val="left" w:pos="4820"/>
        </w:tabs>
        <w:ind w:firstLine="1276"/>
        <w:jc w:val="both"/>
        <w:rPr>
          <w:rFonts w:eastAsia="Calibri"/>
        </w:rPr>
      </w:pPr>
      <w:r w:rsidRPr="008E5643">
        <w:rPr>
          <w:rFonts w:eastAsia="Calibri"/>
        </w:rPr>
        <w:t xml:space="preserve">Skuodo rajono savivaldybė </w:t>
      </w:r>
      <w:r>
        <w:rPr>
          <w:rFonts w:eastAsia="Calibri"/>
        </w:rPr>
        <w:t xml:space="preserve">2025 m. </w:t>
      </w:r>
      <w:r w:rsidRPr="008E5643">
        <w:rPr>
          <w:rFonts w:eastAsia="Calibri"/>
        </w:rPr>
        <w:t>skyrė tikslinį finansavimą trijų darželių infrastruktūrai ir paslaugų kokybei gerinti. Investicijos paskirstytos transporto priemonėms įsigyti bei patalpoms ir aplinkai tvarkyti: 19</w:t>
      </w:r>
      <w:r w:rsidR="000C1326">
        <w:rPr>
          <w:rFonts w:eastAsia="Calibri"/>
        </w:rPr>
        <w:t>,</w:t>
      </w:r>
      <w:r w:rsidRPr="008E5643">
        <w:rPr>
          <w:rFonts w:eastAsia="Calibri"/>
        </w:rPr>
        <w:t xml:space="preserve"> 9</w:t>
      </w:r>
      <w:r w:rsidR="000C1326">
        <w:rPr>
          <w:rFonts w:eastAsia="Calibri"/>
        </w:rPr>
        <w:t xml:space="preserve"> tūkst. </w:t>
      </w:r>
      <w:r w:rsidRPr="008E5643">
        <w:rPr>
          <w:rFonts w:eastAsia="Calibri"/>
        </w:rPr>
        <w:t>Eur skirta Mosėdžio vaikų lopšelio-darželio autobusiukui, 4</w:t>
      </w:r>
      <w:r w:rsidR="000C1326">
        <w:rPr>
          <w:rFonts w:eastAsia="Calibri"/>
        </w:rPr>
        <w:t>3,0 tūkst.</w:t>
      </w:r>
      <w:r w:rsidRPr="008E5643">
        <w:rPr>
          <w:rFonts w:eastAsia="Calibri"/>
        </w:rPr>
        <w:t xml:space="preserve"> Eur – naujoms Ylakių darželio erdvėms (virtuvei, valgomajam ir rūbinei) įrengti, o didžiausia suma – 7</w:t>
      </w:r>
      <w:r w:rsidR="000C1326">
        <w:rPr>
          <w:rFonts w:eastAsia="Calibri"/>
        </w:rPr>
        <w:t>9,0</w:t>
      </w:r>
      <w:r w:rsidRPr="008E5643">
        <w:rPr>
          <w:rFonts w:eastAsia="Calibri"/>
        </w:rPr>
        <w:t xml:space="preserve"> </w:t>
      </w:r>
      <w:r w:rsidR="000C1326">
        <w:rPr>
          <w:rFonts w:eastAsia="Calibri"/>
        </w:rPr>
        <w:t>tūkst.</w:t>
      </w:r>
      <w:r w:rsidRPr="008E5643">
        <w:rPr>
          <w:rFonts w:eastAsia="Calibri"/>
        </w:rPr>
        <w:t xml:space="preserve"> Eur – teko lopšelio</w:t>
      </w:r>
      <w:r w:rsidR="000C1326">
        <w:rPr>
          <w:rFonts w:eastAsia="Calibri"/>
        </w:rPr>
        <w:t xml:space="preserve"> </w:t>
      </w:r>
      <w:r w:rsidR="000C1326" w:rsidRPr="000C1326">
        <w:rPr>
          <w:rFonts w:eastAsia="Calibri"/>
        </w:rPr>
        <w:t>–</w:t>
      </w:r>
      <w:r w:rsidR="000C1326">
        <w:rPr>
          <w:rFonts w:eastAsia="Calibri"/>
        </w:rPr>
        <w:t xml:space="preserve"> </w:t>
      </w:r>
      <w:r w:rsidRPr="008E5643">
        <w:rPr>
          <w:rFonts w:eastAsia="Calibri"/>
        </w:rPr>
        <w:t>darželio „Liepaitė“ kiemo ir įvažiavimo rekonstrukcijai.</w:t>
      </w:r>
    </w:p>
    <w:p w14:paraId="68D7E44E" w14:textId="77777777" w:rsidR="00DF6E0E" w:rsidRDefault="00E533D4" w:rsidP="00A448D2">
      <w:pPr>
        <w:tabs>
          <w:tab w:val="left" w:pos="1218"/>
          <w:tab w:val="left" w:pos="4820"/>
        </w:tabs>
        <w:ind w:firstLine="1276"/>
        <w:jc w:val="both"/>
        <w:rPr>
          <w:rFonts w:eastAsia="Calibri"/>
          <w:iCs/>
        </w:rPr>
      </w:pPr>
      <w:r w:rsidRPr="008849FB">
        <w:rPr>
          <w:rFonts w:eastAsia="Calibri"/>
          <w:i/>
        </w:rPr>
        <w:t>Bendrojo ugdymo mokyklos.</w:t>
      </w:r>
      <w:r w:rsidRPr="008849FB">
        <w:rPr>
          <w:rFonts w:eastAsia="Calibri"/>
          <w:iCs/>
        </w:rPr>
        <w:t xml:space="preserve"> </w:t>
      </w:r>
      <w:r w:rsidRPr="009F08FC">
        <w:rPr>
          <w:rFonts w:eastAsia="Calibri"/>
          <w:iCs/>
        </w:rPr>
        <w:t xml:space="preserve">Bartuvos progimnazija, Mosėdžio, Ylakių ir Žadeikio gimnazijos pasižymėjo itin aukštu asignavimų įsisavinimu (iki 99,8 </w:t>
      </w:r>
      <w:r w:rsidR="00184E2A">
        <w:rPr>
          <w:rFonts w:eastAsia="Calibri"/>
          <w:iCs/>
        </w:rPr>
        <w:t>proc.</w:t>
      </w:r>
      <w:r w:rsidRPr="009F08FC">
        <w:rPr>
          <w:rFonts w:eastAsia="Calibri"/>
          <w:iCs/>
        </w:rPr>
        <w:t xml:space="preserve">) ir reikšmingomis investicijomis į materialinę bazę. </w:t>
      </w:r>
      <w:r w:rsidRPr="00F27C4A">
        <w:rPr>
          <w:rFonts w:eastAsia="Calibri"/>
          <w:iCs/>
        </w:rPr>
        <w:t>Jos aktyviai tvarkė savo aplinką: Bartuvos progimnazija pirko nauj</w:t>
      </w:r>
      <w:r w:rsidR="00610230">
        <w:rPr>
          <w:rFonts w:eastAsia="Calibri"/>
          <w:iCs/>
        </w:rPr>
        <w:t>u</w:t>
      </w:r>
      <w:r w:rsidRPr="00F27C4A">
        <w:rPr>
          <w:rFonts w:eastAsia="Calibri"/>
          <w:iCs/>
        </w:rPr>
        <w:t xml:space="preserve">s baldus, </w:t>
      </w:r>
      <w:r w:rsidRPr="00946136">
        <w:rPr>
          <w:rFonts w:eastAsia="Calibri"/>
          <w:iCs/>
        </w:rPr>
        <w:t>Mosėdžio gimnazija, pasinaudodama TŪM projekto lėšomis (24</w:t>
      </w:r>
      <w:r w:rsidR="000C1326">
        <w:rPr>
          <w:rFonts w:eastAsia="Calibri"/>
          <w:iCs/>
        </w:rPr>
        <w:t>8,0 tūkst.</w:t>
      </w:r>
      <w:r w:rsidRPr="00946136">
        <w:rPr>
          <w:rFonts w:eastAsia="Calibri"/>
          <w:iCs/>
        </w:rPr>
        <w:t xml:space="preserve"> Eur), iš esmės atnaujino sporto ir meno erdves</w:t>
      </w:r>
      <w:r w:rsidRPr="00F27C4A">
        <w:rPr>
          <w:rFonts w:eastAsia="Calibri"/>
          <w:iCs/>
        </w:rPr>
        <w:t xml:space="preserve">, o Ylakių gimnazijoje suremontuotos durys ir klasės. </w:t>
      </w:r>
      <w:r w:rsidRPr="009F08FC">
        <w:rPr>
          <w:rFonts w:eastAsia="Calibri"/>
          <w:iCs/>
        </w:rPr>
        <w:t xml:space="preserve">Mokyklos džiaugėsi aukštais akademiniais laimėjimais: Žadeikio gimnazija pelnė 162 prizines vietas rajono renginiuose, o Bartuvos progimnazijos mokiniai iškovojo 123 prizines vietas. </w:t>
      </w:r>
    </w:p>
    <w:p w14:paraId="5B10AC82" w14:textId="669E803D" w:rsidR="00DF6E0E" w:rsidRDefault="00DF6E0E" w:rsidP="00A448D2">
      <w:pPr>
        <w:tabs>
          <w:tab w:val="left" w:pos="1218"/>
          <w:tab w:val="left" w:pos="4820"/>
        </w:tabs>
        <w:ind w:firstLine="1276"/>
        <w:jc w:val="both"/>
      </w:pPr>
      <w:r w:rsidRPr="00DF6E0E">
        <w:lastRenderedPageBreak/>
        <w:t>Švietimo įstaigoms tampa vis sunkiau išlaikyti aukštus mokymosi rezultatus, o situacija atskirose gimnazijose nevienoda. Žadeiki</w:t>
      </w:r>
      <w:r>
        <w:t>o</w:t>
      </w:r>
      <w:r w:rsidRPr="00DF6E0E">
        <w:t xml:space="preserve"> gimnazijoje fiksuojamas sumažėjęs gerai besimokančių mokinių skaičius, kuriam įtakos turi pasikeitę mokymosi pasiekimų vertinimo kriterijai. Tuo </w:t>
      </w:r>
      <w:r w:rsidR="00D40EC5">
        <w:t>metu</w:t>
      </w:r>
      <w:r w:rsidRPr="00DF6E0E">
        <w:t xml:space="preserve"> kitos mokyklos susiduria su ūkiniais ir demografiniais iššūkiais: Mosėdžio gimnazijai būtina atnaujinti mokyklinių autobusų parką, nes dėl dažno senų transporto priemonių gedimo kyla rizika užtikrinti sklandų mokinių pavėžėjimą. Ylakių gimnazija </w:t>
      </w:r>
      <w:r w:rsidR="006C245E">
        <w:t>susiduria su</w:t>
      </w:r>
      <w:r w:rsidRPr="00DF6E0E">
        <w:t xml:space="preserve"> pedagogų bendruomenės senėjimo bei mažėjančio mokinių skaičiaus problem</w:t>
      </w:r>
      <w:r w:rsidR="006C245E">
        <w:t>omis</w:t>
      </w:r>
      <w:r>
        <w:t>.</w:t>
      </w:r>
    </w:p>
    <w:p w14:paraId="353F768C" w14:textId="5EB3A450" w:rsidR="006C245E" w:rsidRDefault="00E533D4" w:rsidP="00610230">
      <w:pPr>
        <w:tabs>
          <w:tab w:val="left" w:pos="1218"/>
          <w:tab w:val="left" w:pos="4820"/>
        </w:tabs>
        <w:ind w:firstLine="1276"/>
        <w:jc w:val="both"/>
      </w:pPr>
      <w:r w:rsidRPr="008849FB">
        <w:rPr>
          <w:i/>
          <w:iCs/>
        </w:rPr>
        <w:t>Skuodo rajono savivaldybės pedagoginė psichologinė tarnyba</w:t>
      </w:r>
      <w:r>
        <w:t xml:space="preserve"> </w:t>
      </w:r>
      <w:r w:rsidR="006C245E" w:rsidRPr="006C245E">
        <w:t>fiksuoja augantį konsultacijų poreikį dėl didėjančio mokinių, turinčių specialiųjų ugdymosi poreikių, skaičiaus. Nors pagalba užtikrinama visiems besikreipiantiems, septynių specialistų darbas vienuolikoje įstaigų reikalauja itin tikslaus veiklos planavimo. Siekiant išvengti paslaugų teikimo trikdžių dėl nenumatytų aplinkybių, pagrindinis dėmesys skiriamas efektyviam darbo organizavimui. Įstaigos vadovui tenka užduotis optimizuoti procesus, operatyviai perskirstyti krūvius ir užtikrinti, kad gyventojams būtų teikiamos aktualiausios bei paklausiausios paslaugos.</w:t>
      </w:r>
    </w:p>
    <w:p w14:paraId="7462CE45" w14:textId="47341CBE" w:rsidR="00610230" w:rsidRDefault="00E533D4" w:rsidP="00610230">
      <w:pPr>
        <w:tabs>
          <w:tab w:val="left" w:pos="1218"/>
          <w:tab w:val="left" w:pos="4820"/>
        </w:tabs>
        <w:ind w:firstLine="1276"/>
        <w:jc w:val="both"/>
      </w:pPr>
      <w:r w:rsidRPr="008849FB">
        <w:rPr>
          <w:i/>
          <w:iCs/>
        </w:rPr>
        <w:t>Neformaliojo švietimo įstaigos.</w:t>
      </w:r>
      <w:r w:rsidRPr="008849FB">
        <w:t xml:space="preserve"> Rajone veikia dvi neformaliojo švietimo įstaigos – Skuodo meno mokykla ir Skuodo rajono savivaldybės kūno kultūros ir sporto centras.</w:t>
      </w:r>
      <w:r w:rsidR="00184E2A">
        <w:t xml:space="preserve"> </w:t>
      </w:r>
      <w:r w:rsidR="00696FEF">
        <w:t xml:space="preserve">Skuodo meno mokykloje </w:t>
      </w:r>
      <w:r w:rsidR="00610230" w:rsidRPr="00610230">
        <w:t>aukšta ugdymo kokybė užtikrinama derinant profesionalų personalą ir nuoseklų infrastruktūros gerinimą. Mokykloje dirba 28 pedagogai, iš kurių du yra įgiję eksperto kvalifikaciją. Siekiant modernizuoti mokymosi procesą, sėkmingai įdiegta 80 proc. skaitmeninių technologijų integracija, o fizinė aplinka pagerinta sutvarkant akustiką 29-iose patalpose. Nors įstaiga efektyviai panaudojo didžiąją dalį gautų asignavimų, dėl pasikeitusių prioritetų suplanuoti solfedžio klasių remonto darbai buvo perkelti į kitus metus.</w:t>
      </w:r>
    </w:p>
    <w:p w14:paraId="3FCE9A83" w14:textId="18A3B4D9" w:rsidR="00696FEF" w:rsidRDefault="00696FEF" w:rsidP="00610230">
      <w:pPr>
        <w:tabs>
          <w:tab w:val="left" w:pos="1218"/>
          <w:tab w:val="left" w:pos="4820"/>
        </w:tabs>
        <w:ind w:firstLine="1276"/>
        <w:jc w:val="both"/>
      </w:pPr>
      <w:r w:rsidRPr="00696FEF">
        <w:t>Sporto centras savo veiklos kokybę ir paslaugų prieinamumą rajono gyventojams užtikrina per aktyvų fizinio aktyvumo programų vykdymą. Kaip ir Meno mokykloje, čia didelis dėmesys skiriamas infrastruktūros modernizavimui bei nuolatiniam personalo kompetencijų didinimui. Įstaiga sėkmingai įsisavino jai skirtas lėšas, taip užtikrindama neformaliojo švietimo paslaugų tęstinumą ir jų atitiktį aukštiems kokybės standartams.</w:t>
      </w:r>
    </w:p>
    <w:p w14:paraId="5228E117" w14:textId="3FC7F084" w:rsidR="00E533D4" w:rsidRDefault="00E533D4" w:rsidP="00610230">
      <w:pPr>
        <w:tabs>
          <w:tab w:val="left" w:pos="1218"/>
          <w:tab w:val="left" w:pos="4820"/>
        </w:tabs>
        <w:ind w:firstLine="1276"/>
        <w:jc w:val="both"/>
      </w:pPr>
      <w:r w:rsidRPr="008849FB">
        <w:t>Ugdymo kokybės ir mokymosi aplinkos užtikrinimo</w:t>
      </w:r>
      <w:r>
        <w:t xml:space="preserve"> p</w:t>
      </w:r>
      <w:r w:rsidRPr="007533C7">
        <w:t>rogramoje iš viso suplanuotos 8 pažangos priemonės</w:t>
      </w:r>
      <w:r>
        <w:t xml:space="preserve">. </w:t>
      </w:r>
      <w:r w:rsidRPr="007533C7">
        <w:t>Įgyvendinant projektą „Bendradarbiavimo kultūros formavimas kaip prielaida kokybiškam įtraukiojo ugdymo organizavimui“ buvo įsigyta speciali įranga ir inventorius specialiųjų ugdymosi poreikių vaikų nusiraminimo kambariams, tačiau susidurta su sunkumais ieškant psichologų ir spec. pedagogų, būtinų projekto veikloms vykdyti</w:t>
      </w:r>
      <w:r>
        <w:t xml:space="preserve">. Taip pat užsitęsus rangos darbų sutarčių įgyvendinimui, projektas </w:t>
      </w:r>
      <w:r w:rsidRPr="00B02146">
        <w:t xml:space="preserve">„Skuodo rajono bendrojo ugdymo mokyklų aplinkos pritaikymas </w:t>
      </w:r>
      <w:proofErr w:type="spellStart"/>
      <w:r w:rsidRPr="00B02146">
        <w:t>įtraukiajam</w:t>
      </w:r>
      <w:proofErr w:type="spellEnd"/>
      <w:r w:rsidRPr="00B02146">
        <w:t xml:space="preserve"> ugdymui</w:t>
      </w:r>
      <w:r>
        <w:t xml:space="preserve"> (neįgaliesiems)</w:t>
      </w:r>
      <w:r w:rsidRPr="00B02146">
        <w:t>“</w:t>
      </w:r>
      <w:r>
        <w:t xml:space="preserve"> įgyvendintas mažesne apimtimi, nei planuota. Projekto įgyvendinimui panaudota tik 30 proc. suplanuotų </w:t>
      </w:r>
      <w:r w:rsidRPr="006B20D4">
        <w:t>ES</w:t>
      </w:r>
      <w:r>
        <w:t xml:space="preserve"> lėšų, iš kurių nupirktas mikroautobusas, pritaikytas neįgaliesiems. </w:t>
      </w:r>
    </w:p>
    <w:p w14:paraId="05501BC8" w14:textId="097F2FE8" w:rsidR="00E533D4" w:rsidRDefault="00E533D4" w:rsidP="00E533D4">
      <w:pPr>
        <w:ind w:firstLine="1224"/>
        <w:jc w:val="both"/>
        <w:rPr>
          <w:rFonts w:eastAsia="Calibri"/>
          <w:bCs/>
          <w:iCs/>
        </w:rPr>
      </w:pPr>
      <w:r>
        <w:t xml:space="preserve">2025 m. </w:t>
      </w:r>
      <w:r w:rsidRPr="00976DA7">
        <w:t>sėkmingai tęstas</w:t>
      </w:r>
      <w:r w:rsidR="00303250">
        <w:t xml:space="preserve"> </w:t>
      </w:r>
      <w:r>
        <w:t xml:space="preserve">„Tūkstantmečio mokyklų“ programos įgyvendinimas. Projekto dėka buvo modernizuotos projekte dalyvavusios mokyklos, įgyvendintos </w:t>
      </w:r>
      <w:r w:rsidRPr="004B3AD0">
        <w:t>veiklos</w:t>
      </w:r>
      <w:r>
        <w:t>,</w:t>
      </w:r>
      <w:r w:rsidRPr="004B3AD0">
        <w:t xml:space="preserve"> orientuotos į ugdymo įstaigų edukacinių erdvių, skaitmeninių ir kitokių mokymo priemonių įsigijimą</w:t>
      </w:r>
      <w:r>
        <w:t xml:space="preserve">, </w:t>
      </w:r>
      <w:r w:rsidRPr="00976DA7">
        <w:t>atnaujin</w:t>
      </w:r>
      <w:r>
        <w:t>tos</w:t>
      </w:r>
      <w:r w:rsidRPr="00976DA7">
        <w:t xml:space="preserve"> šiuolaikinės kultūrinio ugdymo erdvės</w:t>
      </w:r>
      <w:r>
        <w:t xml:space="preserve">, </w:t>
      </w:r>
      <w:r w:rsidRPr="004B3AD0">
        <w:t xml:space="preserve">nupirktos </w:t>
      </w:r>
      <w:proofErr w:type="spellStart"/>
      <w:r w:rsidRPr="004B3AD0">
        <w:t>patyriminio</w:t>
      </w:r>
      <w:proofErr w:type="spellEnd"/>
      <w:r w:rsidRPr="004B3AD0">
        <w:t xml:space="preserve"> ugdymo priemonės ir organizuojamos lyderystę skatinančios veiklo</w:t>
      </w:r>
      <w:r>
        <w:t>s.</w:t>
      </w:r>
    </w:p>
    <w:p w14:paraId="6D4674C3" w14:textId="7F0E63C4" w:rsidR="00E533D4" w:rsidRPr="006C6707" w:rsidRDefault="00E533D4" w:rsidP="00E533D4">
      <w:pPr>
        <w:ind w:firstLine="1224"/>
        <w:jc w:val="both"/>
      </w:pPr>
      <w:r w:rsidRPr="008849FB">
        <w:rPr>
          <w:rFonts w:eastAsia="Calibri"/>
          <w:b/>
          <w:iCs/>
        </w:rPr>
        <w:t>Socialinės paramos ir sveikatos apsaugos paslaugų kokybės ir prieinamumo gerinimo</w:t>
      </w:r>
      <w:r w:rsidRPr="008849FB">
        <w:rPr>
          <w:rFonts w:eastAsia="Calibri"/>
          <w:bCs/>
          <w:iCs/>
        </w:rPr>
        <w:t xml:space="preserve"> </w:t>
      </w:r>
      <w:r w:rsidR="00484E5C" w:rsidRPr="00484E5C">
        <w:rPr>
          <w:rFonts w:eastAsia="Calibri"/>
          <w:b/>
          <w:iCs/>
        </w:rPr>
        <w:t>programos</w:t>
      </w:r>
      <w:r w:rsidR="00484E5C" w:rsidRPr="00484E5C">
        <w:rPr>
          <w:rFonts w:eastAsia="Calibri"/>
          <w:bCs/>
          <w:iCs/>
        </w:rPr>
        <w:t xml:space="preserve"> d</w:t>
      </w:r>
      <w:r w:rsidRPr="006C6707">
        <w:t>idžiausia finansavimo dalis buvo skirta tiesioginei socialinei paramai pinigais. 2025 metais Skuodo rajono gyventojų, besikreipiančių dėl socialinių išmokų skyrimo, skaičius augo.</w:t>
      </w:r>
    </w:p>
    <w:p w14:paraId="42FA4404" w14:textId="77777777" w:rsidR="00E533D4" w:rsidRPr="006C6707" w:rsidRDefault="00E533D4" w:rsidP="00E533D4">
      <w:pPr>
        <w:jc w:val="both"/>
      </w:pPr>
      <w:r w:rsidRPr="006C6707">
        <w:t xml:space="preserve">Tuo tarpu asignavimai būsto šildymo, geriamojo ir karšto vandens išlaidų kompensavimui buvo sumažinti 21 proc., o tam didžiausią įtaką turėjo sumažėjusios kuro kainos rinkoje. Taip pat pastebimas mažesnis lėšų poreikis laidojimo pašalpoms – jų išmokėta 8,8 tūkst. Eur mažiau nei planuota, tačiau šių išlaidų dinamika tiesiogiai priklausė nuo faktinių mirtingumo rodiklių rajone. Nepaisant sėkmingo daugelio veiklų įgyvendinimo, programoje liko nepanaudota 23,8 tūkst. Eur suma, skirta būstų pritaikymui asmenims su negalia. Šis planas liko neįvykdytas dviem asmenims, kadangi rangovas laiku neįvykdė rangos darbų sutarčių. </w:t>
      </w:r>
    </w:p>
    <w:p w14:paraId="16102BF1" w14:textId="0DDD7A65" w:rsidR="00E533D4" w:rsidRDefault="00E533D4" w:rsidP="00E533D4">
      <w:pPr>
        <w:ind w:firstLine="1296"/>
        <w:jc w:val="both"/>
        <w:rPr>
          <w:color w:val="000000"/>
        </w:rPr>
      </w:pPr>
      <w:r w:rsidRPr="008849FB">
        <w:lastRenderedPageBreak/>
        <w:t>202</w:t>
      </w:r>
      <w:r>
        <w:t>5</w:t>
      </w:r>
      <w:r w:rsidRPr="008849FB">
        <w:t xml:space="preserve"> m. veiklos plano 2 programos socialinės paramos dalyje suplanuotos 3 pažangos priemonės, t. y. planuota įgyvendinti 3 projektus: „</w:t>
      </w:r>
      <w:r w:rsidRPr="008849FB">
        <w:rPr>
          <w:color w:val="000000"/>
        </w:rPr>
        <w:t xml:space="preserve">Pastato rekonstravimas ir pritaikymas intensyvių krizių įveikimo su apgyvendinimu paslaugoms teikti Skuodo rajono savivaldybėje“, „Socialinių būstų, skirtų neįgaliems asmenims ir daugiavaikėms šeimoms, Skuodo rajone pirkimas“, „Apsaugoto būsto įsigijimas Skuodo rajono savivaldybėje“. </w:t>
      </w:r>
      <w:r w:rsidRPr="006C6707">
        <w:rPr>
          <w:color w:val="000000"/>
        </w:rPr>
        <w:t xml:space="preserve">Ataskaitiniu laikotarpiu parengtos socialinių būstų ir apsaugoto būsto pirkimo sąlygos, skirtos lėšos būstų pirkimui, tačiau nesant pasiūlos pavyko nupirkti tik 1 apsaugotą būstą. Krizių centro pastato rekonstravimo darbams taip pat panaudota tik 22 proc. suplanuotų lėšų, nes rangos darbų sutartis pasirašyta spalio mėn. ir dėl </w:t>
      </w:r>
      <w:r w:rsidR="00303250">
        <w:rPr>
          <w:color w:val="000000"/>
        </w:rPr>
        <w:t xml:space="preserve">nepalankių </w:t>
      </w:r>
      <w:r w:rsidRPr="006C6707">
        <w:rPr>
          <w:color w:val="000000"/>
        </w:rPr>
        <w:t>oro sąlygų darbai iki metų pabaigos nepradėti. Projektų įgyvendinimas perkeltas į 2026 m.</w:t>
      </w:r>
    </w:p>
    <w:p w14:paraId="351BFE3A" w14:textId="77777777" w:rsidR="00E533D4" w:rsidRPr="008849FB" w:rsidRDefault="00E533D4" w:rsidP="00E533D4">
      <w:pPr>
        <w:ind w:firstLine="1296"/>
        <w:jc w:val="both"/>
        <w:rPr>
          <w:color w:val="000000"/>
        </w:rPr>
      </w:pPr>
      <w:r w:rsidRPr="008849FB">
        <w:rPr>
          <w:i/>
          <w:iCs/>
          <w:color w:val="000000"/>
        </w:rPr>
        <w:t xml:space="preserve">Socialinių paslaugų šeimai centras </w:t>
      </w:r>
      <w:r w:rsidRPr="00E22F1D">
        <w:rPr>
          <w:color w:val="000000"/>
        </w:rPr>
        <w:t>teikiamos paslaugos apima</w:t>
      </w:r>
      <w:r>
        <w:rPr>
          <w:i/>
          <w:iCs/>
          <w:color w:val="000000"/>
        </w:rPr>
        <w:t xml:space="preserve"> </w:t>
      </w:r>
      <w:r w:rsidRPr="00E22F1D">
        <w:rPr>
          <w:color w:val="000000"/>
        </w:rPr>
        <w:t>socialinę priežiūrą šeimoms, pagalbą į namus, integraliąją pagalbą bei specializuotą krizių įveikimo paramą. Šios</w:t>
      </w:r>
      <w:r>
        <w:rPr>
          <w:color w:val="000000"/>
        </w:rPr>
        <w:t xml:space="preserve"> </w:t>
      </w:r>
      <w:r w:rsidRPr="00E22F1D">
        <w:rPr>
          <w:color w:val="000000"/>
        </w:rPr>
        <w:t xml:space="preserve">paslaugos yra gyvybiškai svarbios sprendžiant </w:t>
      </w:r>
      <w:r>
        <w:rPr>
          <w:color w:val="000000"/>
        </w:rPr>
        <w:t>aktualią rajono</w:t>
      </w:r>
      <w:r w:rsidRPr="00E22F1D">
        <w:rPr>
          <w:color w:val="000000"/>
        </w:rPr>
        <w:t xml:space="preserve"> problemą – sparčiai senėjančią visuomenę, dėl kurios nuosekliai auga individualios pagalbos kompensacijų poreikio vertinimų ir priežiūros namuose paslaugų paklausa. Siekdama efektyviai valdyti didėjantį krūvį, </w:t>
      </w:r>
      <w:r>
        <w:rPr>
          <w:color w:val="000000"/>
        </w:rPr>
        <w:t>p</w:t>
      </w:r>
      <w:r w:rsidRPr="00E22F1D">
        <w:rPr>
          <w:color w:val="000000"/>
        </w:rPr>
        <w:t>radėta naudoti mobili darbuotojų darbo organizavimo programėlė „</w:t>
      </w:r>
      <w:proofErr w:type="spellStart"/>
      <w:r w:rsidRPr="00E22F1D">
        <w:rPr>
          <w:color w:val="000000"/>
        </w:rPr>
        <w:t>Fleet</w:t>
      </w:r>
      <w:proofErr w:type="spellEnd"/>
      <w:r>
        <w:rPr>
          <w:color w:val="000000"/>
        </w:rPr>
        <w:t xml:space="preserve"> </w:t>
      </w:r>
      <w:proofErr w:type="spellStart"/>
      <w:r w:rsidRPr="00E22F1D">
        <w:rPr>
          <w:color w:val="000000"/>
        </w:rPr>
        <w:t>Complete</w:t>
      </w:r>
      <w:proofErr w:type="spellEnd"/>
      <w:r w:rsidRPr="00E22F1D">
        <w:rPr>
          <w:color w:val="000000"/>
        </w:rPr>
        <w:t>“, kuri leidžia tiksliau planuoti darbuotojų darbo laiką ir maršrutus, realiu laiku stebėti</w:t>
      </w:r>
      <w:r>
        <w:rPr>
          <w:color w:val="000000"/>
        </w:rPr>
        <w:t xml:space="preserve"> </w:t>
      </w:r>
      <w:r w:rsidRPr="00E22F1D">
        <w:rPr>
          <w:color w:val="000000"/>
        </w:rPr>
        <w:t>paslaugų teikimą bei operatyviau koordinuoti komandos darbą. Šis sprendimas prisideda prie</w:t>
      </w:r>
      <w:r>
        <w:rPr>
          <w:color w:val="000000"/>
        </w:rPr>
        <w:t xml:space="preserve"> </w:t>
      </w:r>
      <w:r w:rsidRPr="00E22F1D">
        <w:rPr>
          <w:color w:val="000000"/>
        </w:rPr>
        <w:t>didesnio paslaugų teikimo skaidrumo, efektyvesnio darbo organizavimo ir kokybės užtikrinimo.</w:t>
      </w:r>
      <w:r>
        <w:rPr>
          <w:color w:val="000000"/>
        </w:rPr>
        <w:t xml:space="preserve"> L</w:t>
      </w:r>
      <w:r w:rsidRPr="008849FB">
        <w:rPr>
          <w:color w:val="000000"/>
        </w:rPr>
        <w:t>iko nepanaudot</w:t>
      </w:r>
      <w:r>
        <w:rPr>
          <w:color w:val="000000"/>
        </w:rPr>
        <w:t>ų</w:t>
      </w:r>
      <w:r w:rsidRPr="008849FB">
        <w:rPr>
          <w:color w:val="000000"/>
        </w:rPr>
        <w:t xml:space="preserve"> lėš</w:t>
      </w:r>
      <w:r>
        <w:rPr>
          <w:color w:val="000000"/>
        </w:rPr>
        <w:t>ų</w:t>
      </w:r>
      <w:r w:rsidRPr="008849FB">
        <w:rPr>
          <w:color w:val="000000"/>
        </w:rPr>
        <w:t>, skirt</w:t>
      </w:r>
      <w:r>
        <w:rPr>
          <w:color w:val="000000"/>
        </w:rPr>
        <w:t>ų</w:t>
      </w:r>
      <w:r w:rsidRPr="008849FB">
        <w:rPr>
          <w:color w:val="000000"/>
        </w:rPr>
        <w:t xml:space="preserve"> tėvų globos netekusių vaikų laikinosios globos (rūpybos) šeimoje ir globėjų veiklos organizavimui</w:t>
      </w:r>
      <w:r>
        <w:rPr>
          <w:color w:val="000000"/>
        </w:rPr>
        <w:t xml:space="preserve">, tačiau </w:t>
      </w:r>
      <w:r w:rsidRPr="00A35834">
        <w:rPr>
          <w:color w:val="000000"/>
        </w:rPr>
        <w:t xml:space="preserve">prioritetinės sritys, tokios kaip asmeninė pagalba neįgaliesiems ir vaikų dienos veikla, įgyvendintos pilna apimtimi, užtikrinant tikslingą valstybės išteklių naudojimą </w:t>
      </w:r>
      <w:proofErr w:type="spellStart"/>
      <w:r w:rsidRPr="00A35834">
        <w:rPr>
          <w:color w:val="000000"/>
        </w:rPr>
        <w:t>pažeidžiamiausių</w:t>
      </w:r>
      <w:proofErr w:type="spellEnd"/>
      <w:r w:rsidRPr="00A35834">
        <w:rPr>
          <w:color w:val="000000"/>
        </w:rPr>
        <w:t xml:space="preserve"> gyventojų grupėms</w:t>
      </w:r>
      <w:r>
        <w:rPr>
          <w:color w:val="000000"/>
        </w:rPr>
        <w:t>.</w:t>
      </w:r>
    </w:p>
    <w:p w14:paraId="0DF4C706" w14:textId="77777777" w:rsidR="00E533D4" w:rsidRDefault="00E533D4" w:rsidP="00E533D4">
      <w:pPr>
        <w:ind w:firstLine="1296"/>
        <w:jc w:val="both"/>
      </w:pPr>
      <w:r>
        <w:t>Sveikatos apsaugos srityje taip pat įgyvendintos ne visos priemonės, liko nepanaudotų lėšų. Projekto „Sveikatos specialistų rengimas, pritraukimas“ įgyvendinimui suplanuoti 58 tūkst. Eur liko nepanaudoti, nes į rajoną nepritraukta naujų gydytojų, studentai nepasinaudojo studijų kainos finansavimo galimybe, tačiau tikimasi, kad esami sveikatos priežiūros specialistai pasinaudos galimybe persikvalifikuoti projekto lėšomis ir užpildys trūkstamų specialistų vietas jau 2026 metais.</w:t>
      </w:r>
    </w:p>
    <w:p w14:paraId="0283DD64" w14:textId="69AA9B5E" w:rsidR="00E533D4" w:rsidRDefault="00E533D4" w:rsidP="00E533D4">
      <w:pPr>
        <w:ind w:firstLine="1296"/>
        <w:jc w:val="both"/>
      </w:pPr>
      <w:r>
        <w:t xml:space="preserve">Įgyvendinant projektą „Sveikatos centro sudėtyje teikiamų sveikatos priežiūros paslaugų infrastruktūros modernizavimas“ nuo 2025 m. gruodžio 1 d. VšĮ Skuodo pirminės sveikatos priežiūros centre vykdomi patalpų remonto darbai. Taip pat 2025 m. gruodžio mėn. pasirašyta sutartis dėl patalpų remonto VšĮ Respublikinės </w:t>
      </w:r>
      <w:r w:rsidR="00E938FA">
        <w:t xml:space="preserve">Klaipėdos </w:t>
      </w:r>
      <w:r>
        <w:t>ligoninės Skuodo filiale. Nors užsitęsus rangos darbų ir medicininės įrangos viešųjų pirkimų procedūroms buvo panaudota tik 37 proc. suplanuotų lėšų, atlikti remonto darbai VšĮ Skuodo pirminės sveikatos priežiūros centro Ylakių ambulatorijoje ir  VšĮ Mosėdžio pirminės sveikatos priežiūros centre bei įsigyta ir atnaujinta dalis projekte numatytos medicininės įrangos. Suplanuoti darbai bus tęsiami 2026 m.</w:t>
      </w:r>
    </w:p>
    <w:p w14:paraId="17D0FF40" w14:textId="77777777" w:rsidR="00E533D4" w:rsidRPr="00C91A9A" w:rsidRDefault="00E533D4" w:rsidP="00E533D4">
      <w:pPr>
        <w:ind w:firstLine="1234"/>
        <w:jc w:val="both"/>
      </w:pPr>
      <w:r w:rsidRPr="00C91A9A">
        <w:t xml:space="preserve">Taip pat tęsiamas projekto „Sveikatos centro veiklos modelio diegimas Skuodo rajono savivaldybėje“ įgyvendinimas. Projektu siekiama mažinti išvengiamą mirtingumą stiprinant pirminę sveikatos priežiūrą ir gerinant paslaugų prieinamumą. Įsigyta nuotolinės sveikatos stebėsenos sistema, kuri leis pagerinti lėtinių neinfekcinių ligų priežiūrą, suteiks galimybę nuolat stebėti paciento būklę ir įtraukti jį į </w:t>
      </w:r>
      <w:proofErr w:type="spellStart"/>
      <w:r w:rsidRPr="00C91A9A">
        <w:t>savipriežiūrą</w:t>
      </w:r>
      <w:proofErr w:type="spellEnd"/>
      <w:r w:rsidRPr="00C91A9A">
        <w:t>.</w:t>
      </w:r>
    </w:p>
    <w:p w14:paraId="03F1A638" w14:textId="5172E293" w:rsidR="00E533D4" w:rsidRPr="00F012B4" w:rsidRDefault="00E533D4" w:rsidP="00F012B4">
      <w:pPr>
        <w:ind w:firstLine="1296"/>
        <w:jc w:val="both"/>
      </w:pPr>
      <w:r w:rsidRPr="00A35834">
        <w:t xml:space="preserve">Iš viso sveikatos srityje suplanuotos septynios pažangos veiklos – planuojami įgyvendinti septyni projektai. </w:t>
      </w:r>
      <w:r>
        <w:t xml:space="preserve">Klaipėdos rajono savivaldybės visuomenės sveikatos biuras kartu su Skuodo rajono savivaldybės administracija įgyvendina projektą „Sveikos gyvensenos skatinimas ir psichoaktyvių medžiagų prevencija Skuodo rajone“. Bendra </w:t>
      </w:r>
      <w:r w:rsidR="00F012B4">
        <w:t xml:space="preserve">projekto </w:t>
      </w:r>
      <w:r>
        <w:t>vertė 99</w:t>
      </w:r>
      <w:r w:rsidR="00F012B4">
        <w:t>,1 tūkst.</w:t>
      </w:r>
      <w:r>
        <w:t xml:space="preserve"> Eur</w:t>
      </w:r>
      <w:r w:rsidR="00F012B4">
        <w:t xml:space="preserve">. </w:t>
      </w:r>
      <w:r>
        <w:t>Projektu siekiama stiprinti gyventojų sveikatą, skatinti sveikos gyvensenos įpročius ir mažinti psichoaktyvių medžiagų vartojimą jaunimo tarpe. Tarp numatyta veiklų</w:t>
      </w:r>
      <w:r w:rsidR="00F012B4">
        <w:t xml:space="preserve"> yra</w:t>
      </w:r>
      <w:r>
        <w:t xml:space="preserve"> sveikatos stiprinimo stovyklos, burnos higienos programa, terapinė stovykla jaunimui, miško maudynės</w:t>
      </w:r>
      <w:r w:rsidR="00F012B4">
        <w:t xml:space="preserve"> bei </w:t>
      </w:r>
      <w:r>
        <w:t>prevencinės veiklos – programa „Gyvai“, jaunimo stovykla ir renginys „Nulis priklausomybių“.</w:t>
      </w:r>
      <w:r w:rsidR="00F012B4">
        <w:t xml:space="preserve"> </w:t>
      </w:r>
      <w:r>
        <w:t>Įgyvendinant projektą didinamas visuomenės sveikatos paslaugų prieinamumas ir kokybė. 2025 m. įvyko pirmasis renginys – Senyvo amžiaus asmenų sveikatos stiprinimo stovykla.</w:t>
      </w:r>
      <w:r w:rsidRPr="00A35834">
        <w:rPr>
          <w:color w:val="EE0000"/>
        </w:rPr>
        <w:t xml:space="preserve"> </w:t>
      </w:r>
    </w:p>
    <w:p w14:paraId="6882715B" w14:textId="77777777" w:rsidR="00E533D4" w:rsidRPr="00C91A9A" w:rsidRDefault="00E533D4" w:rsidP="00E533D4">
      <w:pPr>
        <w:ind w:firstLine="1296"/>
        <w:jc w:val="both"/>
      </w:pPr>
      <w:r w:rsidRPr="00C91A9A">
        <w:t xml:space="preserve">Sprendžiant opią gydytojų trūkumo problemą, įgyvendinama medicinos paslaugų prieinamumo programa, kuria siekiama motyvuoti specialistus dirbti rajone. Šios iniciatyvos dėka prie komandų prisijungė naujos specialistės: nuo rugsėjo 22 d. Barstyčių ambulatorijoje gydytojos </w:t>
      </w:r>
      <w:proofErr w:type="spellStart"/>
      <w:r w:rsidRPr="00C91A9A">
        <w:lastRenderedPageBreak/>
        <w:t>odontologės</w:t>
      </w:r>
      <w:proofErr w:type="spellEnd"/>
      <w:r w:rsidRPr="00C91A9A">
        <w:t xml:space="preserve"> pareigas pradėjo eiti Aistė </w:t>
      </w:r>
      <w:proofErr w:type="spellStart"/>
      <w:r w:rsidRPr="00C91A9A">
        <w:t>Strazdauskaitė</w:t>
      </w:r>
      <w:proofErr w:type="spellEnd"/>
      <w:r w:rsidRPr="00C91A9A">
        <w:t xml:space="preserve">, nuo lapkričio 4 d. Skuodo PSPC burnos higieniste dirba Olga </w:t>
      </w:r>
      <w:proofErr w:type="spellStart"/>
      <w:r w:rsidRPr="00C91A9A">
        <w:t>Klitskaia</w:t>
      </w:r>
      <w:proofErr w:type="spellEnd"/>
      <w:r w:rsidRPr="00C91A9A">
        <w:t xml:space="preserve">, o nuo gruodžio 1 d. Ylakių ambulatorijoje šeimos gydytojos pareigas eina Marija </w:t>
      </w:r>
      <w:proofErr w:type="spellStart"/>
      <w:r w:rsidRPr="00C91A9A">
        <w:t>Mikašauskienė</w:t>
      </w:r>
      <w:proofErr w:type="spellEnd"/>
      <w:r w:rsidRPr="00C91A9A">
        <w:t>.</w:t>
      </w:r>
    </w:p>
    <w:p w14:paraId="3EC18B68" w14:textId="5B91CBAA" w:rsidR="00E533D4" w:rsidRPr="00F45E1F" w:rsidRDefault="00E533D4" w:rsidP="00F012B4">
      <w:pPr>
        <w:tabs>
          <w:tab w:val="left" w:pos="989"/>
          <w:tab w:val="left" w:pos="4820"/>
        </w:tabs>
        <w:ind w:firstLine="1276"/>
        <w:jc w:val="both"/>
      </w:pPr>
      <w:r w:rsidRPr="00F45E1F">
        <w:t>Siekiant operatyvesnio medicinos pagalbos teikimo, 2025 m. vasario mėn. Skuodo rajone veiklą pradėjo naujas Greitosios medicinos pagalbos (</w:t>
      </w:r>
      <w:r w:rsidR="00303250">
        <w:t xml:space="preserve">toliau </w:t>
      </w:r>
      <w:r w:rsidR="00303250" w:rsidRPr="00303250">
        <w:t>–</w:t>
      </w:r>
      <w:r w:rsidR="00303250">
        <w:t xml:space="preserve"> </w:t>
      </w:r>
      <w:r w:rsidRPr="00F45E1F">
        <w:t>GMP) punktas Ylakiuose, kuriame dirba VšĮ Greitosios medicinos pagalbos tarnybos Klaipėdos filialo specialistai.</w:t>
      </w:r>
      <w:r w:rsidR="00F012B4">
        <w:t xml:space="preserve"> </w:t>
      </w:r>
      <w:r w:rsidRPr="00F45E1F">
        <w:t xml:space="preserve">Rajone suformuota trečioji GMP komanda. Sprendimas įkurti punktą šioje vietovėje buvo strategiškai teisingas, kadangi daug iškvietimų </w:t>
      </w:r>
      <w:r w:rsidRPr="00C91A9A">
        <w:t>sulaukiama būtent iš Ylakių seniūnijos ir aplinkinių teritorijų gyventojų</w:t>
      </w:r>
      <w:r w:rsidRPr="00F45E1F">
        <w:t>. Projekto įgyvendinimui reikalingas patalpų įrengimas ir sutvarkymas finansuotas savivaldybės biudžeto lėšomis.</w:t>
      </w:r>
    </w:p>
    <w:p w14:paraId="220DF9C9" w14:textId="5310221D" w:rsidR="00E533D4" w:rsidRPr="00303250" w:rsidRDefault="00E533D4" w:rsidP="00E533D4">
      <w:pPr>
        <w:ind w:firstLine="1296"/>
        <w:jc w:val="both"/>
      </w:pPr>
      <w:r w:rsidRPr="008849FB">
        <w:t>3 programa „</w:t>
      </w:r>
      <w:r w:rsidRPr="008849FB">
        <w:rPr>
          <w:rFonts w:eastAsia="Calibri"/>
          <w:lang w:eastAsia="en-US"/>
        </w:rPr>
        <w:t>Kultūros ir turizmo, sporto, jaunimo ir bendruomenių veiklos aktyvinimas“</w:t>
      </w:r>
      <w:r w:rsidRPr="008849FB">
        <w:t xml:space="preserve"> apima įvairias sritis. Siekiant užtikrinti aukštą teikiamų viešųjų paslaugų kokybę, šioje programoje įgyvendinamos tokios priemonės: kultūros paveldo objektų tvarkymas, seniūnijų patalpose esančių bibliotekų išlaikymas. Šių veiklų įgyvendinimui buvo skirta </w:t>
      </w:r>
      <w:r w:rsidR="00484E5C" w:rsidRPr="00484E5C">
        <w:t>28</w:t>
      </w:r>
      <w:r w:rsidRPr="00484E5C">
        <w:t>,</w:t>
      </w:r>
      <w:r w:rsidR="00484E5C" w:rsidRPr="00484E5C">
        <w:t>57</w:t>
      </w:r>
      <w:r w:rsidRPr="00484E5C">
        <w:t xml:space="preserve"> tūkst. Eur, panaudota 9</w:t>
      </w:r>
      <w:r w:rsidR="00484E5C" w:rsidRPr="00484E5C">
        <w:t>7</w:t>
      </w:r>
      <w:r w:rsidRPr="00484E5C">
        <w:t xml:space="preserve"> proc. lėšų. </w:t>
      </w:r>
    </w:p>
    <w:p w14:paraId="0D34682B" w14:textId="033F2B07" w:rsidR="00E533D4" w:rsidRPr="008849FB" w:rsidRDefault="00E533D4" w:rsidP="00303250">
      <w:pPr>
        <w:tabs>
          <w:tab w:val="left" w:pos="1281"/>
          <w:tab w:val="left" w:pos="4820"/>
        </w:tabs>
        <w:ind w:firstLine="1276"/>
        <w:jc w:val="both"/>
        <w:rPr>
          <w:rFonts w:eastAsia="Calibri"/>
          <w:lang w:eastAsia="en-US"/>
        </w:rPr>
      </w:pPr>
      <w:r w:rsidRPr="000A09CB">
        <w:rPr>
          <w:rFonts w:eastAsia="Calibri"/>
          <w:lang w:eastAsia="en-US"/>
        </w:rPr>
        <w:t>4 programos „Savivaldybės</w:t>
      </w:r>
      <w:r w:rsidRPr="008849FB">
        <w:rPr>
          <w:rFonts w:eastAsia="Calibri"/>
          <w:lang w:eastAsia="en-US"/>
        </w:rPr>
        <w:t xml:space="preserve"> valdymas ir pagrindinių funkcijų vykdymas“ veiklos orientuotos į bendrąjį savivaldybės veiklos administravimą, savarankiškųjų ir valstybės perduotų savivaldybei funkcijų administravimą. Šioje priemonėje taip pat yra ir biudžetinių įstaigų buhalterinės apskaitos tvarkymo funkcijas</w:t>
      </w:r>
      <w:r w:rsidR="00B21F92">
        <w:rPr>
          <w:rFonts w:eastAsia="Calibri"/>
          <w:lang w:eastAsia="en-US"/>
        </w:rPr>
        <w:t xml:space="preserve"> </w:t>
      </w:r>
      <w:r w:rsidRPr="008849FB">
        <w:rPr>
          <w:rFonts w:eastAsia="Calibri"/>
          <w:lang w:eastAsia="en-US"/>
        </w:rPr>
        <w:t>vykdanti įstaiga bei Kontrolės ir audito tarnyba. Šios priemonės įgyvendinimui 202</w:t>
      </w:r>
      <w:r>
        <w:rPr>
          <w:rFonts w:eastAsia="Calibri"/>
          <w:lang w:eastAsia="en-US"/>
        </w:rPr>
        <w:t>5</w:t>
      </w:r>
      <w:r w:rsidRPr="008849FB">
        <w:rPr>
          <w:rFonts w:eastAsia="Calibri"/>
          <w:lang w:eastAsia="en-US"/>
        </w:rPr>
        <w:t xml:space="preserve"> m. skirta </w:t>
      </w:r>
      <w:r w:rsidR="00B21F92" w:rsidRPr="00B21F92">
        <w:rPr>
          <w:rFonts w:eastAsia="Calibri"/>
          <w:lang w:eastAsia="en-US"/>
        </w:rPr>
        <w:t>4 912</w:t>
      </w:r>
      <w:r w:rsidRPr="00B21F92">
        <w:rPr>
          <w:rFonts w:eastAsia="Calibri"/>
          <w:lang w:eastAsia="en-US"/>
        </w:rPr>
        <w:t>,</w:t>
      </w:r>
      <w:r w:rsidR="00B21F92" w:rsidRPr="00B21F92">
        <w:rPr>
          <w:rFonts w:eastAsia="Calibri"/>
          <w:lang w:eastAsia="en-US"/>
        </w:rPr>
        <w:t>3</w:t>
      </w:r>
      <w:r w:rsidRPr="00B21F92">
        <w:rPr>
          <w:rFonts w:eastAsia="Calibri"/>
          <w:lang w:eastAsia="en-US"/>
        </w:rPr>
        <w:t xml:space="preserve"> tūkst. Eur, panaudota 9</w:t>
      </w:r>
      <w:r w:rsidR="00B21F92" w:rsidRPr="00B21F92">
        <w:rPr>
          <w:rFonts w:eastAsia="Calibri"/>
          <w:lang w:eastAsia="en-US"/>
        </w:rPr>
        <w:t>5</w:t>
      </w:r>
      <w:r w:rsidRPr="00B21F92">
        <w:rPr>
          <w:rFonts w:eastAsia="Calibri"/>
          <w:lang w:eastAsia="en-US"/>
        </w:rPr>
        <w:t xml:space="preserve"> proc</w:t>
      </w:r>
      <w:r w:rsidRPr="008849FB">
        <w:rPr>
          <w:rFonts w:eastAsia="Calibri"/>
          <w:lang w:eastAsia="en-US"/>
        </w:rPr>
        <w:t xml:space="preserve">. šių lėšų. </w:t>
      </w:r>
    </w:p>
    <w:p w14:paraId="2E8CEC6D" w14:textId="77777777" w:rsidR="00E533D4" w:rsidRPr="005400A8" w:rsidRDefault="00E533D4" w:rsidP="00F012B4">
      <w:pPr>
        <w:suppressAutoHyphens/>
        <w:autoSpaceDN w:val="0"/>
        <w:ind w:firstLine="1276"/>
        <w:jc w:val="both"/>
        <w:textAlignment w:val="baseline"/>
        <w:rPr>
          <w:rFonts w:eastAsia="Calibri"/>
          <w:bCs/>
          <w:iCs/>
        </w:rPr>
      </w:pPr>
      <w:r w:rsidRPr="005400A8">
        <w:rPr>
          <w:rFonts w:eastAsia="Calibri"/>
          <w:bCs/>
          <w:iCs/>
        </w:rPr>
        <w:t xml:space="preserve">Nedidelė nepanaudotų lėšų dalis (43,16 tūkst. Eur) susidarė dėl objektyvių aplinkybių, susijusių su specifiniais žemės sklypų formavimo bei turto inventorizacijos procesais. Nors 2025 metais buvo operatyviai pradėtos Lenkimų ir Mosėdžio miestelių bendrųjų planų keitimo procedūros, šie darbai pareikalavo daugiau laiko nei planuota. Procesas užsitęsė dėl būtinybės atlikti nuodugnią esamos situacijos analizę, peržiūrėti ankstesnius sprendinius bei suderinti sąlygas su atitinkamomis institucijomis. </w:t>
      </w:r>
    </w:p>
    <w:p w14:paraId="6F56CAEA" w14:textId="77777777" w:rsidR="00E533D4" w:rsidRPr="005400A8" w:rsidRDefault="00E533D4" w:rsidP="00835DC1">
      <w:pPr>
        <w:suppressAutoHyphens/>
        <w:autoSpaceDN w:val="0"/>
        <w:ind w:firstLine="1276"/>
        <w:jc w:val="both"/>
        <w:textAlignment w:val="baseline"/>
        <w:rPr>
          <w:rFonts w:eastAsia="Calibri"/>
          <w:bCs/>
          <w:iCs/>
        </w:rPr>
      </w:pPr>
      <w:r w:rsidRPr="005400A8">
        <w:rPr>
          <w:rFonts w:eastAsia="Calibri"/>
          <w:bCs/>
          <w:iCs/>
        </w:rPr>
        <w:t xml:space="preserve">Dauguma stebėsenos rodiklių didžiąja dalimi buvo pasiekti arba viršyti. Nepavyko parengti planuotų bendrųjų ir specialiųjų planų. Priežastis –  ilgos ir sudėtingos derinimo procedūros, dideli specialistų darbo krūviai. Gan sėkmingai sekėsi spręsti trūkstamų specialistų problemą – vietoje planuoto vieno specialisto, savivaldybei pavyko pritraukti 4 trūkstamus specialistus, o tai tiesiogiai prisideda prie teikiamų paslaugų kokybės gerinimo. Be to, investuota į darbo sąlygų gerinimą – per metus buvo suremontuoti keturi darbo kabinetai, taip užtikrinant tinkamas sąlygas personalui bei gyventojų aptarnavimui. </w:t>
      </w:r>
    </w:p>
    <w:p w14:paraId="52159343" w14:textId="1E7E50CE" w:rsidR="00E533D4" w:rsidRPr="005400A8" w:rsidRDefault="00E533D4" w:rsidP="00835DC1">
      <w:pPr>
        <w:suppressAutoHyphens/>
        <w:autoSpaceDN w:val="0"/>
        <w:ind w:firstLine="1276"/>
        <w:jc w:val="both"/>
        <w:textAlignment w:val="baseline"/>
        <w:rPr>
          <w:rFonts w:eastAsia="Calibri"/>
          <w:bCs/>
          <w:iCs/>
        </w:rPr>
      </w:pPr>
      <w:r w:rsidRPr="005400A8">
        <w:rPr>
          <w:rFonts w:eastAsia="Calibri"/>
          <w:bCs/>
          <w:iCs/>
        </w:rPr>
        <w:t>Visos seniūnijos gerokai viršijo dokumentų išdavimo laiko optimizavimo veiklos stebėsenos rodiklių „Greičiau nei nustatyta teisės aktuose, išduodant licencijas, leidimus ir pažymas“ planines reikšmes, o tai leidžia galvoti apie pagerėjusią viešųjų paslaugų kokybę. Taip pat pastebima, kad 2025 metais beveik visose seniūnijose gauta mažiau prašymų registruoti gyvenamąją vietą, su žemės ūkio veikla susijusių prašymų ir pan., tačiau asmenų, dalyvavusių visuomenei naudingoje veikloje, skaičius didėjo, todėl galima daryti išvadą, jog į rajoną atsikėlė mažiau jaunų šeimų ar darbingo amžiaus žmonių, o didėjantis socialinių išmokų poreikis susijęs su vyresnio amžiaus žmonėmis (mažos pensijos, kompensacijos už šildymą) arba socialiai pažeidžiamais asmenimis, kurie negali susirasti darbo.</w:t>
      </w:r>
    </w:p>
    <w:p w14:paraId="20BF5CDD" w14:textId="77777777" w:rsidR="00E533D4" w:rsidRDefault="00E533D4" w:rsidP="008F25EF">
      <w:pPr>
        <w:tabs>
          <w:tab w:val="left" w:pos="1250"/>
        </w:tabs>
        <w:suppressAutoHyphens/>
        <w:autoSpaceDN w:val="0"/>
        <w:ind w:firstLine="1276"/>
        <w:jc w:val="both"/>
        <w:textAlignment w:val="baseline"/>
        <w:rPr>
          <w:rFonts w:eastAsia="Calibri"/>
          <w:bCs/>
          <w:iCs/>
        </w:rPr>
      </w:pPr>
      <w:r w:rsidRPr="005400A8">
        <w:rPr>
          <w:rFonts w:eastAsia="Calibri"/>
          <w:bCs/>
          <w:iCs/>
        </w:rPr>
        <w:t xml:space="preserve">4 programoje planuotos vien tęstinės veiklos priemonės ir veiklos. </w:t>
      </w:r>
    </w:p>
    <w:p w14:paraId="685A56DC" w14:textId="39629F81" w:rsidR="00E533D4" w:rsidRPr="005400A8" w:rsidRDefault="00E533D4" w:rsidP="008F25EF">
      <w:pPr>
        <w:tabs>
          <w:tab w:val="left" w:pos="1250"/>
        </w:tabs>
        <w:suppressAutoHyphens/>
        <w:autoSpaceDN w:val="0"/>
        <w:ind w:firstLine="1276"/>
        <w:jc w:val="both"/>
        <w:textAlignment w:val="baseline"/>
        <w:rPr>
          <w:rFonts w:eastAsia="Calibri"/>
          <w:bCs/>
          <w:iCs/>
        </w:rPr>
      </w:pPr>
      <w:r w:rsidRPr="005400A8">
        <w:rPr>
          <w:rFonts w:eastAsia="Calibri"/>
          <w:bCs/>
          <w:iCs/>
        </w:rPr>
        <w:t xml:space="preserve">5 programos „Tvarios ir saugios aplinkos kūrimo, verslo ir žemės ūkio plėtros programa“ priemonėmis siekiama įgyvendinti visus 3 strateginius tikslus, tačiau viešųjų paslaugų kokybės užtikrinimui skirtos 2 priemonės – trumpųjų maisto grandinių kūrimo skatinimas bei žemės ūkio technikos registravimas. Trumpųjų maisto grandinių kūrimosi skatinimo srityje įgyvendintos tik nefinansinės priemonės. Stebėsenos rodiklių planinės reikšmės gerokai viršytos, t. y. registruotų/išregistruotų žemės ūkio mašinų skaičius, atliktų techninių  apžiūrų skaičius viršija planinius rodiklius. </w:t>
      </w:r>
    </w:p>
    <w:p w14:paraId="7C49BC6F" w14:textId="77777777" w:rsidR="00E533D4" w:rsidRPr="005400A8" w:rsidRDefault="00E533D4" w:rsidP="00835DC1">
      <w:pPr>
        <w:tabs>
          <w:tab w:val="left" w:pos="1250"/>
        </w:tabs>
        <w:suppressAutoHyphens/>
        <w:autoSpaceDN w:val="0"/>
        <w:ind w:firstLine="1276"/>
        <w:jc w:val="both"/>
        <w:textAlignment w:val="baseline"/>
        <w:rPr>
          <w:rFonts w:eastAsia="Calibri"/>
          <w:bCs/>
          <w:iCs/>
        </w:rPr>
      </w:pPr>
      <w:r w:rsidRPr="005400A8">
        <w:rPr>
          <w:rFonts w:eastAsia="Calibri"/>
          <w:bCs/>
          <w:iCs/>
        </w:rPr>
        <w:t xml:space="preserve">Siekiant užtikrinti teikiamų viešųjų paslaugų kokybę, įgyvendinamos tokios 6 programos „Infrastruktūros ir investicijų plėtros programos“ priemonės: seniūnijų komunalinio ūkio tvarkymas, gatvių apšvietimo užtikrinimas, keleivių vežimo viešuoju transportu užtikrinimas, vietinių </w:t>
      </w:r>
      <w:r w:rsidRPr="005400A8">
        <w:rPr>
          <w:rFonts w:eastAsia="Calibri"/>
          <w:bCs/>
          <w:iCs/>
        </w:rPr>
        <w:lastRenderedPageBreak/>
        <w:t>kelių priežiūra ir tvarkymas, atsinaujinančių energijos šaltinių diegimas. Panaudota 98 proc. šių priemonių įgyvendinimui skirtų lėšų. Praktiškai šių priemonių įgyvendinimas yra seniūnijų atsakomybė. Seniūnijų teritorijose gatvių šviestuvai buvo keičiami į energiją</w:t>
      </w:r>
      <w:r>
        <w:rPr>
          <w:rFonts w:eastAsia="Calibri"/>
          <w:bCs/>
          <w:iCs/>
        </w:rPr>
        <w:t xml:space="preserve"> </w:t>
      </w:r>
      <w:r w:rsidRPr="005400A8">
        <w:rPr>
          <w:rFonts w:eastAsia="Calibri"/>
          <w:bCs/>
          <w:iCs/>
        </w:rPr>
        <w:t xml:space="preserve">taupančius šviestuvus, seniūnijų prižiūrimos viešosios erdvės buvo tvarkingos, vietiniai keliai kokybiškai nuvalyti ir prižiūrėti. </w:t>
      </w:r>
    </w:p>
    <w:p w14:paraId="33CEEEE7" w14:textId="77777777" w:rsidR="00E533D4" w:rsidRPr="005400A8" w:rsidRDefault="00E533D4" w:rsidP="00835DC1">
      <w:pPr>
        <w:tabs>
          <w:tab w:val="left" w:pos="1250"/>
        </w:tabs>
        <w:suppressAutoHyphens/>
        <w:autoSpaceDN w:val="0"/>
        <w:ind w:firstLine="1276"/>
        <w:jc w:val="both"/>
        <w:textAlignment w:val="baseline"/>
        <w:rPr>
          <w:rFonts w:eastAsia="Calibri"/>
          <w:bCs/>
          <w:iCs/>
        </w:rPr>
      </w:pPr>
      <w:r w:rsidRPr="005400A8">
        <w:rPr>
          <w:rFonts w:eastAsia="Calibri"/>
          <w:bCs/>
          <w:iCs/>
        </w:rPr>
        <w:t xml:space="preserve">Skuodo rajono savivaldybės biudžeto lėšomis iš dalies kompensuojamos gyventojų individualių buitinių nuotekų įrenginių įrengimo išlaidos. Kompensacijos dėl individualių nuotekų įrenginių kreipėsi 33 proc. daugiau gyventojų nei planuota (60 pareiškėjų vietoj 45), tai įrodo, kad teikiama paramos priemonė yra efektyvi ir lengvai prieinama. Tai ne tik gerina gyventojų gyvenimo kokybę bei aplinkos apsaugos standartus rajone, bet ir demonstruoja lankstų savivaldybės požiūrį užtikrinant aukštą viešosios infrastruktūros standartą net ir tose vietovėse, kur centralizuotų tinklų plėtra ekonomiškai neefektyvi. </w:t>
      </w:r>
    </w:p>
    <w:p w14:paraId="24AFE212" w14:textId="77777777" w:rsidR="00E533D4" w:rsidRPr="005400A8" w:rsidRDefault="00E533D4" w:rsidP="00835DC1">
      <w:pPr>
        <w:tabs>
          <w:tab w:val="left" w:pos="1250"/>
        </w:tabs>
        <w:suppressAutoHyphens/>
        <w:autoSpaceDN w:val="0"/>
        <w:ind w:firstLine="1276"/>
        <w:jc w:val="both"/>
        <w:textAlignment w:val="baseline"/>
        <w:rPr>
          <w:rFonts w:eastAsia="Calibri"/>
          <w:bCs/>
          <w:iCs/>
        </w:rPr>
      </w:pPr>
      <w:r w:rsidRPr="005400A8">
        <w:rPr>
          <w:rFonts w:eastAsia="Calibri"/>
          <w:bCs/>
          <w:iCs/>
        </w:rPr>
        <w:t>Pervežtų lengvatinių keleivių skaičiaus augimas nuo 221 200 iki 225 166 taip pat patvirtina aukštą viešųjų paslaugų kokybę, nes didėjantis vartotojų pasitikėjimas tiesiogiai įrodo paslaugos prieinamumą, socialinį efektyvumą ir atitikimą gyventojų mobilumo poreikiams.</w:t>
      </w:r>
    </w:p>
    <w:p w14:paraId="0A809154" w14:textId="77777777" w:rsidR="00E533D4" w:rsidRPr="005400A8" w:rsidRDefault="00E533D4" w:rsidP="00835DC1">
      <w:pPr>
        <w:tabs>
          <w:tab w:val="left" w:pos="1250"/>
        </w:tabs>
        <w:suppressAutoHyphens/>
        <w:autoSpaceDN w:val="0"/>
        <w:ind w:firstLine="1276"/>
        <w:jc w:val="both"/>
        <w:textAlignment w:val="baseline"/>
        <w:rPr>
          <w:rFonts w:eastAsia="Calibri"/>
          <w:bCs/>
          <w:iCs/>
        </w:rPr>
      </w:pPr>
      <w:r w:rsidRPr="005400A8">
        <w:rPr>
          <w:rFonts w:eastAsia="Calibri"/>
          <w:bCs/>
          <w:iCs/>
        </w:rPr>
        <w:t xml:space="preserve">2025 m. buvo planuota įrengti pėsčiųjų perėją Ylakių miestelyje, tačiau rangovai nedalyvavo viešųjų pirkimų konkursuose ir perėja nebuvo įrengta. Buvo planuota parengti Skuodo miesto parko fontano įrengimo techninį projektą, tačiau dėl didelio Statybų, investicijų ir turto valdymo skyriaus darbuotojų užimtumo to padaryti nepavyko. </w:t>
      </w:r>
    </w:p>
    <w:p w14:paraId="1BDB3A85" w14:textId="5922C9A3" w:rsidR="00E533D4" w:rsidRPr="00B21F92" w:rsidRDefault="00E533D4" w:rsidP="008F25EF">
      <w:pPr>
        <w:suppressAutoHyphens/>
        <w:autoSpaceDN w:val="0"/>
        <w:ind w:firstLine="1276"/>
        <w:jc w:val="both"/>
        <w:textAlignment w:val="baseline"/>
        <w:rPr>
          <w:rFonts w:eastAsia="Calibri"/>
          <w:lang w:eastAsia="en-US"/>
        </w:rPr>
      </w:pPr>
      <w:r w:rsidRPr="008849FB">
        <w:rPr>
          <w:rFonts w:eastAsia="Calibri"/>
          <w:lang w:eastAsia="en-US"/>
        </w:rPr>
        <w:t>202</w:t>
      </w:r>
      <w:r>
        <w:rPr>
          <w:rFonts w:eastAsia="Calibri"/>
          <w:lang w:eastAsia="en-US"/>
        </w:rPr>
        <w:t>5</w:t>
      </w:r>
      <w:r w:rsidRPr="008849FB">
        <w:rPr>
          <w:rFonts w:eastAsia="Calibri"/>
          <w:lang w:eastAsia="en-US"/>
        </w:rPr>
        <w:t xml:space="preserve"> m. priemonių, kuriomis siekiama užtikrinti viešųjų paslaugų kokybę, buvo skirta </w:t>
      </w:r>
      <w:r w:rsidR="00B21F92" w:rsidRPr="00B21F92">
        <w:rPr>
          <w:rFonts w:eastAsia="Calibri"/>
          <w:lang w:eastAsia="en-US"/>
        </w:rPr>
        <w:t xml:space="preserve">41 720,72 </w:t>
      </w:r>
      <w:r w:rsidRPr="00B21F92">
        <w:rPr>
          <w:rFonts w:eastAsia="Calibri"/>
          <w:lang w:eastAsia="en-US"/>
        </w:rPr>
        <w:t>tūkst. Eur. Panaudota 9</w:t>
      </w:r>
      <w:r w:rsidR="00B21F92" w:rsidRPr="00B21F92">
        <w:rPr>
          <w:rFonts w:eastAsia="Calibri"/>
          <w:lang w:eastAsia="en-US"/>
        </w:rPr>
        <w:t>3,9</w:t>
      </w:r>
      <w:r w:rsidRPr="00B21F92">
        <w:rPr>
          <w:rFonts w:eastAsia="Calibri"/>
          <w:lang w:eastAsia="en-US"/>
        </w:rPr>
        <w:t xml:space="preserve"> proc</w:t>
      </w:r>
      <w:r w:rsidRPr="008849FB">
        <w:rPr>
          <w:rFonts w:eastAsia="Calibri"/>
          <w:lang w:eastAsia="en-US"/>
        </w:rPr>
        <w:t>. šių lėšų. Lėšos nepanaudotos tiek dėl subjektyvių, ti</w:t>
      </w:r>
      <w:r w:rsidR="00B21F92">
        <w:rPr>
          <w:rFonts w:eastAsia="Calibri"/>
          <w:lang w:eastAsia="en-US"/>
        </w:rPr>
        <w:t>ek</w:t>
      </w:r>
      <w:r w:rsidRPr="008849FB">
        <w:rPr>
          <w:rFonts w:eastAsia="Calibri"/>
          <w:lang w:eastAsia="en-US"/>
        </w:rPr>
        <w:t xml:space="preserve"> objektyvių priežasčių.</w:t>
      </w:r>
      <w:r w:rsidRPr="005400A8">
        <w:rPr>
          <w:rFonts w:eastAsia="Calibri"/>
          <w:iCs/>
          <w:color w:val="EE0000"/>
        </w:rPr>
        <w:t xml:space="preserve"> </w:t>
      </w:r>
    </w:p>
    <w:p w14:paraId="7B68AA91" w14:textId="297D995F" w:rsidR="00E533D4" w:rsidRDefault="00E533D4" w:rsidP="008F25EF">
      <w:pPr>
        <w:tabs>
          <w:tab w:val="left" w:pos="1281"/>
          <w:tab w:val="left" w:pos="4820"/>
        </w:tabs>
        <w:ind w:firstLine="1276"/>
        <w:jc w:val="both"/>
      </w:pPr>
      <w:r w:rsidRPr="008849FB">
        <w:t xml:space="preserve">Informacija apie šio strateginio tikslo rėmuose įgyvendinamas pažangos priemones pateikiama 2 lentelėje. </w:t>
      </w:r>
    </w:p>
    <w:p w14:paraId="6C07018A" w14:textId="77777777" w:rsidR="008F25EF" w:rsidRPr="008F25EF" w:rsidRDefault="008F25EF" w:rsidP="008F25EF">
      <w:pPr>
        <w:tabs>
          <w:tab w:val="left" w:pos="1281"/>
          <w:tab w:val="left" w:pos="4820"/>
        </w:tabs>
        <w:ind w:firstLine="1276"/>
        <w:jc w:val="both"/>
      </w:pPr>
    </w:p>
    <w:p w14:paraId="79647A07" w14:textId="77777777" w:rsidR="00E533D4" w:rsidRDefault="00E533D4" w:rsidP="00E533D4">
      <w:pPr>
        <w:tabs>
          <w:tab w:val="left" w:pos="4820"/>
        </w:tabs>
        <w:suppressAutoHyphens/>
        <w:autoSpaceDN w:val="0"/>
        <w:jc w:val="center"/>
        <w:textAlignment w:val="baseline"/>
        <w:rPr>
          <w:rFonts w:eastAsia="Calibri"/>
          <w:bCs/>
          <w:iCs/>
        </w:rPr>
      </w:pPr>
      <w:r w:rsidRPr="008849FB">
        <w:rPr>
          <w:rFonts w:eastAsia="Calibri"/>
          <w:bCs/>
          <w:iCs/>
        </w:rPr>
        <w:t>2 lentelė. Informacija apie pažangos priemonių įgyvendinimą</w:t>
      </w:r>
    </w:p>
    <w:p w14:paraId="1ABD5CA1" w14:textId="77777777" w:rsidR="00421E07" w:rsidRDefault="00421E07" w:rsidP="00E533D4">
      <w:pPr>
        <w:tabs>
          <w:tab w:val="left" w:pos="4820"/>
        </w:tabs>
        <w:suppressAutoHyphens/>
        <w:autoSpaceDN w:val="0"/>
        <w:jc w:val="center"/>
        <w:textAlignment w:val="baseline"/>
        <w:rPr>
          <w:rFonts w:eastAsia="Calibri"/>
          <w:bCs/>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677"/>
      </w:tblGrid>
      <w:tr w:rsidR="009D21C9" w:rsidRPr="00B60ACC" w14:paraId="0451CD0B" w14:textId="77777777" w:rsidTr="008F25EF">
        <w:tc>
          <w:tcPr>
            <w:tcW w:w="4957" w:type="dxa"/>
            <w:tcBorders>
              <w:top w:val="single" w:sz="4" w:space="0" w:color="auto"/>
              <w:left w:val="single" w:sz="4" w:space="0" w:color="auto"/>
              <w:bottom w:val="single" w:sz="4" w:space="0" w:color="auto"/>
              <w:right w:val="single" w:sz="4" w:space="0" w:color="auto"/>
            </w:tcBorders>
          </w:tcPr>
          <w:p w14:paraId="46D65A60" w14:textId="77777777" w:rsidR="009D21C9" w:rsidRPr="00B60ACC" w:rsidRDefault="009D21C9" w:rsidP="00623288">
            <w:pPr>
              <w:tabs>
                <w:tab w:val="left" w:pos="4820"/>
              </w:tabs>
              <w:suppressAutoHyphens/>
              <w:autoSpaceDN w:val="0"/>
              <w:jc w:val="center"/>
              <w:textAlignment w:val="baseline"/>
              <w:rPr>
                <w:rFonts w:eastAsia="Calibri"/>
                <w:bCs/>
                <w:iCs/>
                <w:color w:val="000000" w:themeColor="text1"/>
              </w:rPr>
            </w:pPr>
            <w:r w:rsidRPr="00B60ACC">
              <w:rPr>
                <w:rFonts w:eastAsia="Calibri"/>
                <w:bCs/>
                <w:iCs/>
                <w:color w:val="000000" w:themeColor="text1"/>
              </w:rPr>
              <w:t>Projekto pavadinimas</w:t>
            </w:r>
          </w:p>
        </w:tc>
        <w:tc>
          <w:tcPr>
            <w:tcW w:w="4677" w:type="dxa"/>
            <w:tcBorders>
              <w:top w:val="single" w:sz="4" w:space="0" w:color="auto"/>
              <w:left w:val="single" w:sz="4" w:space="0" w:color="auto"/>
              <w:bottom w:val="single" w:sz="4" w:space="0" w:color="auto"/>
              <w:right w:val="single" w:sz="4" w:space="0" w:color="auto"/>
            </w:tcBorders>
          </w:tcPr>
          <w:p w14:paraId="2855F2D6" w14:textId="77777777" w:rsidR="009D21C9" w:rsidRPr="00B60ACC" w:rsidRDefault="009D21C9" w:rsidP="00623288">
            <w:pPr>
              <w:tabs>
                <w:tab w:val="left" w:pos="4820"/>
              </w:tabs>
              <w:suppressAutoHyphens/>
              <w:autoSpaceDN w:val="0"/>
              <w:jc w:val="center"/>
              <w:textAlignment w:val="baseline"/>
              <w:rPr>
                <w:rFonts w:eastAsia="Calibri"/>
                <w:bCs/>
                <w:iCs/>
                <w:color w:val="000000" w:themeColor="text1"/>
              </w:rPr>
            </w:pPr>
            <w:r w:rsidRPr="00B60ACC">
              <w:rPr>
                <w:rFonts w:eastAsia="Calibri"/>
                <w:bCs/>
                <w:iCs/>
                <w:color w:val="000000" w:themeColor="text1"/>
              </w:rPr>
              <w:t>2025 m. atlikti darbai</w:t>
            </w:r>
          </w:p>
        </w:tc>
      </w:tr>
      <w:tr w:rsidR="009D21C9" w:rsidRPr="00B60ACC" w14:paraId="1592B848" w14:textId="77777777" w:rsidTr="008F25EF">
        <w:tc>
          <w:tcPr>
            <w:tcW w:w="4957" w:type="dxa"/>
            <w:tcBorders>
              <w:top w:val="nil"/>
              <w:left w:val="single" w:sz="4" w:space="0" w:color="auto"/>
              <w:bottom w:val="single" w:sz="4" w:space="0" w:color="auto"/>
              <w:right w:val="single" w:sz="4" w:space="0" w:color="auto"/>
            </w:tcBorders>
          </w:tcPr>
          <w:p w14:paraId="5133D58B"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sidRPr="00B60ACC">
              <w:rPr>
                <w:rFonts w:eastAsia="Calibri"/>
                <w:bCs/>
                <w:iCs/>
                <w:color w:val="000000" w:themeColor="text1"/>
              </w:rPr>
              <w:t>„Tūkstantmečio mokyklų“ programos įgyvendinimas</w:t>
            </w:r>
          </w:p>
          <w:p w14:paraId="4C941853"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p>
        </w:tc>
        <w:tc>
          <w:tcPr>
            <w:tcW w:w="4677" w:type="dxa"/>
            <w:tcBorders>
              <w:top w:val="single" w:sz="4" w:space="0" w:color="auto"/>
              <w:left w:val="single" w:sz="4" w:space="0" w:color="auto"/>
              <w:bottom w:val="single" w:sz="4" w:space="0" w:color="auto"/>
              <w:right w:val="single" w:sz="4" w:space="0" w:color="auto"/>
            </w:tcBorders>
          </w:tcPr>
          <w:p w14:paraId="68761865"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Pr>
                <w:rFonts w:eastAsia="Calibri"/>
                <w:bCs/>
                <w:iCs/>
                <w:color w:val="000000" w:themeColor="text1"/>
              </w:rPr>
              <w:t>Atliktas m</w:t>
            </w:r>
            <w:r w:rsidRPr="00B60ACC">
              <w:rPr>
                <w:rFonts w:eastAsia="Calibri"/>
                <w:bCs/>
                <w:iCs/>
                <w:color w:val="000000" w:themeColor="text1"/>
              </w:rPr>
              <w:t xml:space="preserve">okyklų remontas, </w:t>
            </w:r>
            <w:r>
              <w:rPr>
                <w:rFonts w:eastAsia="Calibri"/>
                <w:bCs/>
                <w:iCs/>
                <w:color w:val="000000" w:themeColor="text1"/>
              </w:rPr>
              <w:t xml:space="preserve">įrengtos </w:t>
            </w:r>
            <w:r w:rsidRPr="00B60ACC">
              <w:rPr>
                <w:rFonts w:eastAsia="Calibri"/>
                <w:bCs/>
                <w:iCs/>
                <w:color w:val="000000" w:themeColor="text1"/>
              </w:rPr>
              <w:t xml:space="preserve">lauko klasės, </w:t>
            </w:r>
            <w:r>
              <w:rPr>
                <w:rFonts w:eastAsia="Calibri"/>
                <w:bCs/>
                <w:iCs/>
                <w:color w:val="000000" w:themeColor="text1"/>
              </w:rPr>
              <w:t xml:space="preserve">įsigyta </w:t>
            </w:r>
            <w:r w:rsidRPr="00B60ACC">
              <w:rPr>
                <w:rFonts w:eastAsia="Calibri"/>
                <w:bCs/>
                <w:iCs/>
                <w:color w:val="000000" w:themeColor="text1"/>
              </w:rPr>
              <w:t>STEAM įranga, baldai, mokytojų mokymai, renginiai mokiniams</w:t>
            </w:r>
            <w:r>
              <w:rPr>
                <w:rFonts w:eastAsia="Calibri"/>
                <w:bCs/>
                <w:iCs/>
                <w:color w:val="000000" w:themeColor="text1"/>
              </w:rPr>
              <w:t>.</w:t>
            </w:r>
          </w:p>
        </w:tc>
      </w:tr>
      <w:tr w:rsidR="009D21C9" w:rsidRPr="00B60ACC" w14:paraId="3014AC65" w14:textId="77777777" w:rsidTr="008F25EF">
        <w:tc>
          <w:tcPr>
            <w:tcW w:w="4957" w:type="dxa"/>
            <w:tcBorders>
              <w:top w:val="single" w:sz="4" w:space="0" w:color="auto"/>
              <w:left w:val="single" w:sz="4" w:space="0" w:color="auto"/>
              <w:bottom w:val="single" w:sz="4" w:space="0" w:color="auto"/>
              <w:right w:val="single" w:sz="4" w:space="0" w:color="auto"/>
            </w:tcBorders>
          </w:tcPr>
          <w:p w14:paraId="38B4509D"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sidRPr="00B60ACC">
              <w:rPr>
                <w:rFonts w:eastAsia="Calibri"/>
                <w:bCs/>
                <w:iCs/>
                <w:color w:val="000000" w:themeColor="text1"/>
              </w:rPr>
              <w:t>Skuodo evangelikų liuteronų bažnyčios sutvarkymas ir pritaikymas informacinėms, pažintinėms ir kultūrinėms veikloms</w:t>
            </w:r>
          </w:p>
        </w:tc>
        <w:tc>
          <w:tcPr>
            <w:tcW w:w="4677" w:type="dxa"/>
            <w:tcBorders>
              <w:top w:val="single" w:sz="4" w:space="0" w:color="auto"/>
              <w:left w:val="single" w:sz="4" w:space="0" w:color="auto"/>
              <w:bottom w:val="single" w:sz="4" w:space="0" w:color="auto"/>
              <w:right w:val="single" w:sz="4" w:space="0" w:color="auto"/>
            </w:tcBorders>
          </w:tcPr>
          <w:p w14:paraId="7885622F"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sidRPr="00B60ACC">
              <w:rPr>
                <w:rFonts w:eastAsia="Calibri"/>
                <w:bCs/>
                <w:iCs/>
                <w:color w:val="000000" w:themeColor="text1"/>
              </w:rPr>
              <w:t>Atlikus archeologinius tyrimus, dėl rastų vertingų radinių,</w:t>
            </w:r>
            <w:r w:rsidRPr="00B60ACC">
              <w:rPr>
                <w:color w:val="000000" w:themeColor="text1"/>
              </w:rPr>
              <w:t xml:space="preserve"> </w:t>
            </w:r>
            <w:r w:rsidRPr="00B60ACC">
              <w:rPr>
                <w:rFonts w:eastAsia="Calibri"/>
                <w:bCs/>
                <w:iCs/>
                <w:color w:val="000000" w:themeColor="text1"/>
              </w:rPr>
              <w:t>atsirado būtinybė koreguoti techninį projektą, keičiant šilumos, vandentiekio ir nuotekų įvadų vietas</w:t>
            </w:r>
          </w:p>
        </w:tc>
      </w:tr>
      <w:tr w:rsidR="009D21C9" w:rsidRPr="00B60ACC" w14:paraId="0B178509" w14:textId="77777777" w:rsidTr="008F25EF">
        <w:tc>
          <w:tcPr>
            <w:tcW w:w="4957" w:type="dxa"/>
            <w:tcBorders>
              <w:top w:val="single" w:sz="4" w:space="0" w:color="auto"/>
              <w:left w:val="single" w:sz="4" w:space="0" w:color="auto"/>
              <w:bottom w:val="single" w:sz="4" w:space="0" w:color="auto"/>
              <w:right w:val="single" w:sz="4" w:space="0" w:color="auto"/>
            </w:tcBorders>
          </w:tcPr>
          <w:p w14:paraId="24267A55"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sidRPr="00B60ACC">
              <w:rPr>
                <w:rFonts w:eastAsia="Calibri"/>
                <w:bCs/>
                <w:iCs/>
                <w:color w:val="000000" w:themeColor="text1"/>
              </w:rPr>
              <w:t>Mobilių komandų teikiamų paslaugų kokybės ir prieinamumo gerinimas Skuodo rajono savivaldybėje</w:t>
            </w:r>
          </w:p>
        </w:tc>
        <w:tc>
          <w:tcPr>
            <w:tcW w:w="4677" w:type="dxa"/>
            <w:tcBorders>
              <w:top w:val="single" w:sz="4" w:space="0" w:color="auto"/>
              <w:left w:val="single" w:sz="4" w:space="0" w:color="auto"/>
              <w:bottom w:val="single" w:sz="4" w:space="0" w:color="auto"/>
              <w:right w:val="single" w:sz="4" w:space="0" w:color="auto"/>
            </w:tcBorders>
          </w:tcPr>
          <w:p w14:paraId="732FC7F9"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Pr>
                <w:rFonts w:eastAsia="Calibri"/>
                <w:bCs/>
                <w:iCs/>
                <w:color w:val="000000" w:themeColor="text1"/>
              </w:rPr>
              <w:t>Nupirktas elektromobilis ir priemonės Mosėdžio PSPC veiklai vykdyti.</w:t>
            </w:r>
            <w:r w:rsidRPr="00B60ACC">
              <w:rPr>
                <w:rFonts w:eastAsia="Calibri"/>
                <w:bCs/>
                <w:iCs/>
                <w:color w:val="000000" w:themeColor="text1"/>
              </w:rPr>
              <w:t xml:space="preserve"> </w:t>
            </w:r>
          </w:p>
        </w:tc>
      </w:tr>
      <w:tr w:rsidR="009D21C9" w:rsidRPr="00B60ACC" w14:paraId="41CA1A8E" w14:textId="77777777" w:rsidTr="008F25EF">
        <w:tc>
          <w:tcPr>
            <w:tcW w:w="4957" w:type="dxa"/>
            <w:tcBorders>
              <w:top w:val="single" w:sz="4" w:space="0" w:color="auto"/>
              <w:left w:val="single" w:sz="4" w:space="0" w:color="auto"/>
              <w:bottom w:val="single" w:sz="4" w:space="0" w:color="auto"/>
              <w:right w:val="single" w:sz="4" w:space="0" w:color="auto"/>
            </w:tcBorders>
          </w:tcPr>
          <w:p w14:paraId="20575B33"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sidRPr="00B60ACC">
              <w:rPr>
                <w:rFonts w:eastAsia="Calibri"/>
                <w:bCs/>
                <w:iCs/>
                <w:color w:val="000000" w:themeColor="text1"/>
              </w:rPr>
              <w:t>Skuodo rajono unikalios skaitmeninės kapinių duomenų bazės sukūrimas, jos atvėrimas gyventojams ir laidojimo viešųjų paslaugų bei duomenų administravimo procesų skaitmeninimas</w:t>
            </w:r>
          </w:p>
        </w:tc>
        <w:tc>
          <w:tcPr>
            <w:tcW w:w="4677" w:type="dxa"/>
            <w:tcBorders>
              <w:top w:val="single" w:sz="4" w:space="0" w:color="auto"/>
              <w:left w:val="single" w:sz="4" w:space="0" w:color="auto"/>
              <w:bottom w:val="single" w:sz="4" w:space="0" w:color="auto"/>
              <w:right w:val="single" w:sz="4" w:space="0" w:color="auto"/>
            </w:tcBorders>
          </w:tcPr>
          <w:p w14:paraId="52527E74" w14:textId="1E7196D0" w:rsidR="009D21C9" w:rsidRPr="00B60ACC" w:rsidRDefault="009D21C9" w:rsidP="008F25EF">
            <w:pPr>
              <w:tabs>
                <w:tab w:val="left" w:pos="4820"/>
              </w:tabs>
              <w:suppressAutoHyphens/>
              <w:autoSpaceDN w:val="0"/>
              <w:textAlignment w:val="baseline"/>
              <w:rPr>
                <w:rFonts w:eastAsia="Calibri"/>
                <w:bCs/>
                <w:iCs/>
                <w:color w:val="000000" w:themeColor="text1"/>
              </w:rPr>
            </w:pPr>
            <w:r>
              <w:rPr>
                <w:rFonts w:eastAsia="Calibri"/>
                <w:bCs/>
                <w:iCs/>
                <w:color w:val="000000" w:themeColor="text1"/>
              </w:rPr>
              <w:t>P</w:t>
            </w:r>
            <w:r w:rsidRPr="00B60ACC">
              <w:rPr>
                <w:rFonts w:eastAsia="Calibri"/>
                <w:bCs/>
                <w:iCs/>
                <w:color w:val="000000" w:themeColor="text1"/>
              </w:rPr>
              <w:t xml:space="preserve">asirašyta </w:t>
            </w:r>
            <w:r w:rsidR="007966C1" w:rsidRPr="00696FEF">
              <w:rPr>
                <w:rFonts w:eastAsia="Calibri"/>
                <w:bCs/>
                <w:iCs/>
              </w:rPr>
              <w:t xml:space="preserve">ir intensyviai įgyvendinama </w:t>
            </w:r>
            <w:r w:rsidRPr="00B60ACC">
              <w:rPr>
                <w:rFonts w:eastAsia="Calibri"/>
                <w:bCs/>
                <w:iCs/>
                <w:color w:val="000000" w:themeColor="text1"/>
              </w:rPr>
              <w:t>paslaugų sutartis.</w:t>
            </w:r>
          </w:p>
        </w:tc>
      </w:tr>
      <w:tr w:rsidR="009D21C9" w:rsidRPr="00B60ACC" w14:paraId="10532004" w14:textId="77777777" w:rsidTr="008F25EF">
        <w:trPr>
          <w:trHeight w:val="936"/>
        </w:trPr>
        <w:tc>
          <w:tcPr>
            <w:tcW w:w="4957" w:type="dxa"/>
            <w:tcBorders>
              <w:top w:val="single" w:sz="4" w:space="0" w:color="auto"/>
              <w:left w:val="single" w:sz="4" w:space="0" w:color="auto"/>
              <w:bottom w:val="single" w:sz="4" w:space="0" w:color="auto"/>
              <w:right w:val="single" w:sz="4" w:space="0" w:color="auto"/>
            </w:tcBorders>
          </w:tcPr>
          <w:p w14:paraId="0169A171"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sidRPr="00B60ACC">
              <w:rPr>
                <w:color w:val="000000" w:themeColor="text1"/>
              </w:rPr>
              <w:t>Sveikatos specialistų rengimas, pritraukimas Skuodo rajono savivaldybėje</w:t>
            </w:r>
          </w:p>
        </w:tc>
        <w:tc>
          <w:tcPr>
            <w:tcW w:w="4677" w:type="dxa"/>
            <w:tcBorders>
              <w:top w:val="single" w:sz="4" w:space="0" w:color="auto"/>
              <w:left w:val="single" w:sz="4" w:space="0" w:color="auto"/>
              <w:bottom w:val="single" w:sz="4" w:space="0" w:color="auto"/>
              <w:right w:val="single" w:sz="4" w:space="0" w:color="auto"/>
            </w:tcBorders>
          </w:tcPr>
          <w:p w14:paraId="4C631616"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Pr>
                <w:color w:val="000000" w:themeColor="text1"/>
              </w:rPr>
              <w:t>Pasirašyta finansavimo sutartis, vykdyta specialistų paieška.</w:t>
            </w:r>
          </w:p>
        </w:tc>
      </w:tr>
      <w:tr w:rsidR="009D21C9" w:rsidRPr="00B60ACC" w14:paraId="603BA5B0" w14:textId="77777777" w:rsidTr="008F25EF">
        <w:trPr>
          <w:trHeight w:val="936"/>
        </w:trPr>
        <w:tc>
          <w:tcPr>
            <w:tcW w:w="4957" w:type="dxa"/>
            <w:tcBorders>
              <w:top w:val="single" w:sz="4" w:space="0" w:color="auto"/>
              <w:left w:val="single" w:sz="4" w:space="0" w:color="auto"/>
              <w:bottom w:val="single" w:sz="4" w:space="0" w:color="auto"/>
              <w:right w:val="single" w:sz="4" w:space="0" w:color="auto"/>
            </w:tcBorders>
          </w:tcPr>
          <w:p w14:paraId="5FFFE61C" w14:textId="77777777" w:rsidR="009D21C9" w:rsidRPr="00B60ACC" w:rsidRDefault="009D21C9" w:rsidP="008F25EF">
            <w:pPr>
              <w:tabs>
                <w:tab w:val="left" w:pos="4820"/>
              </w:tabs>
              <w:suppressAutoHyphens/>
              <w:autoSpaceDN w:val="0"/>
              <w:textAlignment w:val="baseline"/>
              <w:rPr>
                <w:color w:val="000000" w:themeColor="text1"/>
              </w:rPr>
            </w:pPr>
            <w:r w:rsidRPr="00B60ACC">
              <w:rPr>
                <w:color w:val="000000" w:themeColor="text1"/>
              </w:rPr>
              <w:t>Bendradarbiavimo kultūros formavimas kaip prielaida kokybiškam įtraukiojo ugdymo organizavimui</w:t>
            </w:r>
          </w:p>
        </w:tc>
        <w:tc>
          <w:tcPr>
            <w:tcW w:w="4677" w:type="dxa"/>
            <w:tcBorders>
              <w:top w:val="single" w:sz="4" w:space="0" w:color="auto"/>
              <w:left w:val="single" w:sz="4" w:space="0" w:color="auto"/>
              <w:bottom w:val="single" w:sz="4" w:space="0" w:color="auto"/>
              <w:right w:val="single" w:sz="4" w:space="0" w:color="auto"/>
            </w:tcBorders>
          </w:tcPr>
          <w:p w14:paraId="772BA3E6" w14:textId="77777777" w:rsidR="009D21C9" w:rsidRPr="00B60ACC" w:rsidRDefault="009D21C9" w:rsidP="008F25EF">
            <w:pPr>
              <w:tabs>
                <w:tab w:val="left" w:pos="4820"/>
              </w:tabs>
              <w:suppressAutoHyphens/>
              <w:autoSpaceDN w:val="0"/>
              <w:textAlignment w:val="baseline"/>
              <w:rPr>
                <w:color w:val="000000" w:themeColor="text1"/>
              </w:rPr>
            </w:pPr>
            <w:r w:rsidRPr="00B60ACC">
              <w:rPr>
                <w:color w:val="000000" w:themeColor="text1"/>
              </w:rPr>
              <w:t>Įsigyta įranga ir inventorius nusiraminimo kambariams, įdarbinti psichologai ir specialieji pedagogai, vykdomos terapijos vaikams su specialiaisiais ugdymosi poreikiais, stovyklos, mokymai pedagogams ir tėvams.</w:t>
            </w:r>
          </w:p>
        </w:tc>
      </w:tr>
      <w:tr w:rsidR="009D21C9" w:rsidRPr="00B60ACC" w14:paraId="474020C9" w14:textId="77777777" w:rsidTr="008F25EF">
        <w:trPr>
          <w:trHeight w:val="936"/>
        </w:trPr>
        <w:tc>
          <w:tcPr>
            <w:tcW w:w="4957" w:type="dxa"/>
            <w:tcBorders>
              <w:top w:val="single" w:sz="4" w:space="0" w:color="auto"/>
              <w:left w:val="single" w:sz="4" w:space="0" w:color="auto"/>
              <w:bottom w:val="single" w:sz="4" w:space="0" w:color="auto"/>
              <w:right w:val="single" w:sz="4" w:space="0" w:color="auto"/>
            </w:tcBorders>
          </w:tcPr>
          <w:p w14:paraId="6B5049F2" w14:textId="77777777" w:rsidR="009D21C9" w:rsidRPr="00B60ACC" w:rsidRDefault="009D21C9" w:rsidP="008F25EF">
            <w:pPr>
              <w:tabs>
                <w:tab w:val="left" w:pos="4820"/>
              </w:tabs>
              <w:suppressAutoHyphens/>
              <w:autoSpaceDN w:val="0"/>
              <w:textAlignment w:val="baseline"/>
              <w:rPr>
                <w:color w:val="000000" w:themeColor="text1"/>
              </w:rPr>
            </w:pPr>
            <w:r w:rsidRPr="00B60ACC">
              <w:rPr>
                <w:color w:val="000000" w:themeColor="text1"/>
              </w:rPr>
              <w:lastRenderedPageBreak/>
              <w:t>Sveikatos centro veiklos modelio diegimas Skuodo rajono savivaldybėje</w:t>
            </w:r>
          </w:p>
        </w:tc>
        <w:tc>
          <w:tcPr>
            <w:tcW w:w="4677" w:type="dxa"/>
            <w:tcBorders>
              <w:top w:val="single" w:sz="4" w:space="0" w:color="auto"/>
              <w:left w:val="single" w:sz="4" w:space="0" w:color="auto"/>
              <w:bottom w:val="single" w:sz="4" w:space="0" w:color="auto"/>
              <w:right w:val="single" w:sz="4" w:space="0" w:color="auto"/>
            </w:tcBorders>
          </w:tcPr>
          <w:p w14:paraId="0231B02B" w14:textId="77777777" w:rsidR="009D21C9" w:rsidRPr="00B60ACC" w:rsidRDefault="009D21C9" w:rsidP="008F25EF">
            <w:pPr>
              <w:tabs>
                <w:tab w:val="left" w:pos="4820"/>
              </w:tabs>
              <w:suppressAutoHyphens/>
              <w:autoSpaceDN w:val="0"/>
              <w:textAlignment w:val="baseline"/>
              <w:rPr>
                <w:color w:val="000000" w:themeColor="text1"/>
              </w:rPr>
            </w:pPr>
            <w:r w:rsidRPr="00B60ACC">
              <w:rPr>
                <w:color w:val="000000" w:themeColor="text1"/>
              </w:rPr>
              <w:t xml:space="preserve">Įdarbintas Sveikatos centro koordinatorius, suburta </w:t>
            </w:r>
            <w:proofErr w:type="spellStart"/>
            <w:r w:rsidRPr="00B60ACC">
              <w:rPr>
                <w:color w:val="000000" w:themeColor="text1"/>
              </w:rPr>
              <w:t>daugiadalykė</w:t>
            </w:r>
            <w:proofErr w:type="spellEnd"/>
            <w:r w:rsidRPr="00B60ACC">
              <w:rPr>
                <w:color w:val="000000" w:themeColor="text1"/>
              </w:rPr>
              <w:t xml:space="preserve"> komanda, įsigyta nuotolinė pacientų sveikatos stebėjimo sistema, finansuojamas vidaus ligų gydytojo ir atvejo vadybininko darbo užmokestis.</w:t>
            </w:r>
          </w:p>
        </w:tc>
      </w:tr>
      <w:tr w:rsidR="009D21C9" w:rsidRPr="00B60ACC" w14:paraId="3864E14F" w14:textId="77777777" w:rsidTr="008F25EF">
        <w:trPr>
          <w:trHeight w:val="936"/>
        </w:trPr>
        <w:tc>
          <w:tcPr>
            <w:tcW w:w="4957" w:type="dxa"/>
            <w:tcBorders>
              <w:top w:val="single" w:sz="4" w:space="0" w:color="auto"/>
              <w:left w:val="single" w:sz="4" w:space="0" w:color="auto"/>
              <w:bottom w:val="single" w:sz="4" w:space="0" w:color="auto"/>
              <w:right w:val="single" w:sz="4" w:space="0" w:color="auto"/>
            </w:tcBorders>
          </w:tcPr>
          <w:p w14:paraId="02369D96" w14:textId="77777777" w:rsidR="009D21C9" w:rsidRPr="00B60ACC" w:rsidRDefault="009D21C9" w:rsidP="008F25EF">
            <w:pPr>
              <w:tabs>
                <w:tab w:val="left" w:pos="4820"/>
              </w:tabs>
              <w:suppressAutoHyphens/>
              <w:autoSpaceDN w:val="0"/>
              <w:textAlignment w:val="baseline"/>
              <w:rPr>
                <w:color w:val="000000" w:themeColor="text1"/>
              </w:rPr>
            </w:pPr>
          </w:p>
          <w:p w14:paraId="04483074" w14:textId="77777777" w:rsidR="009D21C9" w:rsidRPr="00B60ACC" w:rsidRDefault="009D21C9" w:rsidP="008F25EF">
            <w:pPr>
              <w:tabs>
                <w:tab w:val="left" w:pos="4820"/>
              </w:tabs>
              <w:suppressAutoHyphens/>
              <w:autoSpaceDN w:val="0"/>
              <w:textAlignment w:val="baseline"/>
              <w:rPr>
                <w:color w:val="000000" w:themeColor="text1"/>
              </w:rPr>
            </w:pPr>
            <w:r w:rsidRPr="00B60ACC">
              <w:rPr>
                <w:color w:val="000000" w:themeColor="text1"/>
              </w:rPr>
              <w:t>Sveikatos centro sudėtyje teikiamų paslaugų infrastruktūros modernizavimas</w:t>
            </w:r>
            <w:r w:rsidRPr="00B60ACC">
              <w:rPr>
                <w:color w:val="000000" w:themeColor="text1"/>
              </w:rPr>
              <w:tab/>
            </w:r>
          </w:p>
          <w:p w14:paraId="60778505" w14:textId="77777777" w:rsidR="009D21C9" w:rsidRPr="00B60ACC" w:rsidRDefault="009D21C9" w:rsidP="008F25EF">
            <w:pPr>
              <w:tabs>
                <w:tab w:val="left" w:pos="4820"/>
              </w:tabs>
              <w:suppressAutoHyphens/>
              <w:autoSpaceDN w:val="0"/>
              <w:textAlignment w:val="baseline"/>
              <w:rPr>
                <w:color w:val="000000" w:themeColor="text1"/>
              </w:rPr>
            </w:pPr>
            <w:r w:rsidRPr="00B60ACC">
              <w:rPr>
                <w:color w:val="000000" w:themeColor="text1"/>
              </w:rPr>
              <w:tab/>
            </w:r>
          </w:p>
          <w:p w14:paraId="6436E819" w14:textId="77777777" w:rsidR="009D21C9" w:rsidRPr="00B60ACC" w:rsidRDefault="009D21C9" w:rsidP="008F25EF">
            <w:pPr>
              <w:tabs>
                <w:tab w:val="left" w:pos="4820"/>
              </w:tabs>
              <w:suppressAutoHyphens/>
              <w:autoSpaceDN w:val="0"/>
              <w:textAlignment w:val="baseline"/>
              <w:rPr>
                <w:color w:val="000000" w:themeColor="text1"/>
              </w:rPr>
            </w:pPr>
          </w:p>
        </w:tc>
        <w:tc>
          <w:tcPr>
            <w:tcW w:w="4677" w:type="dxa"/>
            <w:tcBorders>
              <w:top w:val="single" w:sz="4" w:space="0" w:color="auto"/>
              <w:left w:val="single" w:sz="4" w:space="0" w:color="auto"/>
              <w:bottom w:val="single" w:sz="4" w:space="0" w:color="auto"/>
              <w:right w:val="single" w:sz="4" w:space="0" w:color="auto"/>
            </w:tcBorders>
          </w:tcPr>
          <w:p w14:paraId="2972E917" w14:textId="77777777" w:rsidR="009D21C9" w:rsidRPr="00B60ACC" w:rsidRDefault="009D21C9" w:rsidP="008F25EF">
            <w:pPr>
              <w:tabs>
                <w:tab w:val="left" w:pos="4820"/>
              </w:tabs>
              <w:suppressAutoHyphens/>
              <w:autoSpaceDN w:val="0"/>
              <w:textAlignment w:val="baseline"/>
              <w:rPr>
                <w:color w:val="000000" w:themeColor="text1"/>
              </w:rPr>
            </w:pPr>
            <w:r w:rsidRPr="00B60ACC">
              <w:rPr>
                <w:color w:val="000000" w:themeColor="text1"/>
              </w:rPr>
              <w:t>Modernizuo</w:t>
            </w:r>
            <w:r>
              <w:rPr>
                <w:color w:val="000000" w:themeColor="text1"/>
              </w:rPr>
              <w:t>tos</w:t>
            </w:r>
            <w:r w:rsidRPr="00B60ACC">
              <w:rPr>
                <w:color w:val="000000" w:themeColor="text1"/>
              </w:rPr>
              <w:t xml:space="preserve"> Sveikatos centro, Skuodo PSPC, Mosėdžio PSPC ir Klaipėdos ligoninės Skuodo filialo</w:t>
            </w:r>
            <w:r>
              <w:rPr>
                <w:color w:val="000000" w:themeColor="text1"/>
              </w:rPr>
              <w:t xml:space="preserve"> </w:t>
            </w:r>
            <w:r w:rsidRPr="00B60ACC">
              <w:rPr>
                <w:color w:val="000000" w:themeColor="text1"/>
              </w:rPr>
              <w:t>patalpos</w:t>
            </w:r>
            <w:r>
              <w:rPr>
                <w:color w:val="000000" w:themeColor="text1"/>
              </w:rPr>
              <w:t>, į</w:t>
            </w:r>
            <w:r w:rsidRPr="00B60ACC">
              <w:rPr>
                <w:color w:val="000000" w:themeColor="text1"/>
              </w:rPr>
              <w:t>sigy</w:t>
            </w:r>
            <w:r>
              <w:rPr>
                <w:color w:val="000000" w:themeColor="text1"/>
              </w:rPr>
              <w:t>ta</w:t>
            </w:r>
            <w:r w:rsidRPr="00B60ACC">
              <w:rPr>
                <w:color w:val="000000" w:themeColor="text1"/>
              </w:rPr>
              <w:t xml:space="preserve"> medicininė įranga</w:t>
            </w:r>
            <w:r>
              <w:rPr>
                <w:color w:val="000000" w:themeColor="text1"/>
              </w:rPr>
              <w:t>, a</w:t>
            </w:r>
            <w:r w:rsidRPr="00B60ACC">
              <w:rPr>
                <w:color w:val="000000" w:themeColor="text1"/>
              </w:rPr>
              <w:t>tli</w:t>
            </w:r>
            <w:r>
              <w:rPr>
                <w:color w:val="000000" w:themeColor="text1"/>
              </w:rPr>
              <w:t>ktas</w:t>
            </w:r>
            <w:r w:rsidRPr="00B60ACC">
              <w:rPr>
                <w:color w:val="000000" w:themeColor="text1"/>
              </w:rPr>
              <w:t xml:space="preserve"> patalpų remontas Ylakių ambulatorijoje, Mosėdžio PSPC procedūriniame kabinete; </w:t>
            </w:r>
            <w:r>
              <w:rPr>
                <w:color w:val="000000" w:themeColor="text1"/>
              </w:rPr>
              <w:t xml:space="preserve">pasirašyta </w:t>
            </w:r>
            <w:r w:rsidRPr="00B60ACC">
              <w:rPr>
                <w:color w:val="000000" w:themeColor="text1"/>
              </w:rPr>
              <w:t>sutartis</w:t>
            </w:r>
            <w:r>
              <w:rPr>
                <w:color w:val="000000" w:themeColor="text1"/>
              </w:rPr>
              <w:t xml:space="preserve"> </w:t>
            </w:r>
            <w:r w:rsidRPr="00B60ACC">
              <w:rPr>
                <w:color w:val="000000" w:themeColor="text1"/>
              </w:rPr>
              <w:t>Klaipėdos ligoninės Skuodo filial</w:t>
            </w:r>
            <w:r>
              <w:rPr>
                <w:color w:val="000000" w:themeColor="text1"/>
              </w:rPr>
              <w:t>o remonto darbams.</w:t>
            </w:r>
          </w:p>
        </w:tc>
      </w:tr>
      <w:tr w:rsidR="009D21C9" w:rsidRPr="00B60ACC" w14:paraId="3F262650" w14:textId="77777777" w:rsidTr="008F25EF">
        <w:tc>
          <w:tcPr>
            <w:tcW w:w="9634" w:type="dxa"/>
            <w:gridSpan w:val="2"/>
            <w:tcBorders>
              <w:top w:val="single" w:sz="4" w:space="0" w:color="auto"/>
              <w:left w:val="single" w:sz="4" w:space="0" w:color="auto"/>
              <w:bottom w:val="single" w:sz="4" w:space="0" w:color="auto"/>
            </w:tcBorders>
          </w:tcPr>
          <w:p w14:paraId="11247842" w14:textId="77777777" w:rsidR="009D21C9" w:rsidRPr="00B60ACC" w:rsidRDefault="009D21C9" w:rsidP="008F25EF">
            <w:pPr>
              <w:tabs>
                <w:tab w:val="left" w:pos="4820"/>
              </w:tabs>
              <w:suppressAutoHyphens/>
              <w:autoSpaceDN w:val="0"/>
              <w:textAlignment w:val="baseline"/>
              <w:rPr>
                <w:rFonts w:eastAsia="Calibri"/>
                <w:b/>
                <w:iCs/>
                <w:color w:val="000000" w:themeColor="text1"/>
              </w:rPr>
            </w:pPr>
            <w:r w:rsidRPr="00B60ACC">
              <w:rPr>
                <w:rFonts w:eastAsia="Calibri"/>
                <w:b/>
                <w:iCs/>
                <w:color w:val="000000" w:themeColor="text1"/>
              </w:rPr>
              <w:t>Projektai, įtraukti į Klaipėdos regiono plėtros planą</w:t>
            </w:r>
          </w:p>
        </w:tc>
      </w:tr>
      <w:tr w:rsidR="009D21C9" w:rsidRPr="00B60ACC" w14:paraId="613C9020" w14:textId="77777777" w:rsidTr="008F25EF">
        <w:tc>
          <w:tcPr>
            <w:tcW w:w="4957" w:type="dxa"/>
            <w:tcBorders>
              <w:top w:val="single" w:sz="4" w:space="0" w:color="auto"/>
              <w:left w:val="single" w:sz="4" w:space="0" w:color="auto"/>
              <w:bottom w:val="single" w:sz="4" w:space="0" w:color="auto"/>
              <w:right w:val="single" w:sz="4" w:space="0" w:color="auto"/>
            </w:tcBorders>
          </w:tcPr>
          <w:p w14:paraId="35989697"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sidRPr="00B60ACC">
              <w:rPr>
                <w:rFonts w:eastAsia="Calibri"/>
                <w:bCs/>
                <w:iCs/>
                <w:color w:val="000000" w:themeColor="text1"/>
              </w:rPr>
              <w:t xml:space="preserve">Skuodo rajono bendrojo ugdymo mokyklų aplinkos pritaikymas </w:t>
            </w:r>
            <w:proofErr w:type="spellStart"/>
            <w:r w:rsidRPr="00B60ACC">
              <w:rPr>
                <w:rFonts w:eastAsia="Calibri"/>
                <w:bCs/>
                <w:iCs/>
                <w:color w:val="000000" w:themeColor="text1"/>
              </w:rPr>
              <w:t>įtraukiajam</w:t>
            </w:r>
            <w:proofErr w:type="spellEnd"/>
            <w:r w:rsidRPr="00B60ACC">
              <w:rPr>
                <w:rFonts w:eastAsia="Calibri"/>
                <w:bCs/>
                <w:iCs/>
                <w:color w:val="000000" w:themeColor="text1"/>
              </w:rPr>
              <w:t xml:space="preserve"> ugdymui (neįgaliesiems)</w:t>
            </w:r>
          </w:p>
        </w:tc>
        <w:tc>
          <w:tcPr>
            <w:tcW w:w="4677" w:type="dxa"/>
            <w:tcBorders>
              <w:top w:val="single" w:sz="4" w:space="0" w:color="auto"/>
              <w:left w:val="single" w:sz="4" w:space="0" w:color="auto"/>
              <w:bottom w:val="single" w:sz="4" w:space="0" w:color="auto"/>
              <w:right w:val="single" w:sz="4" w:space="0" w:color="auto"/>
            </w:tcBorders>
          </w:tcPr>
          <w:p w14:paraId="39D5FC4B"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sidRPr="00B60ACC">
              <w:rPr>
                <w:rFonts w:eastAsia="Calibri"/>
                <w:bCs/>
                <w:iCs/>
                <w:color w:val="000000" w:themeColor="text1"/>
              </w:rPr>
              <w:t>Skuodo Pr. Žadeikio gimnazij</w:t>
            </w:r>
            <w:r>
              <w:rPr>
                <w:rFonts w:eastAsia="Calibri"/>
                <w:bCs/>
                <w:iCs/>
                <w:color w:val="000000" w:themeColor="text1"/>
              </w:rPr>
              <w:t>oje</w:t>
            </w:r>
            <w:r w:rsidRPr="00B60ACC">
              <w:rPr>
                <w:rFonts w:eastAsia="Calibri"/>
                <w:bCs/>
                <w:iCs/>
                <w:color w:val="000000" w:themeColor="text1"/>
              </w:rPr>
              <w:t>, Mosėdžio gimnazij</w:t>
            </w:r>
            <w:r>
              <w:rPr>
                <w:rFonts w:eastAsia="Calibri"/>
                <w:bCs/>
                <w:iCs/>
                <w:color w:val="000000" w:themeColor="text1"/>
              </w:rPr>
              <w:t>oje ir</w:t>
            </w:r>
            <w:r w:rsidRPr="00B60ACC">
              <w:rPr>
                <w:rFonts w:eastAsia="Calibri"/>
                <w:bCs/>
                <w:iCs/>
                <w:color w:val="000000" w:themeColor="text1"/>
              </w:rPr>
              <w:t xml:space="preserve"> Bartuvos progimnazij</w:t>
            </w:r>
            <w:r>
              <w:rPr>
                <w:rFonts w:eastAsia="Calibri"/>
                <w:bCs/>
                <w:iCs/>
                <w:color w:val="000000" w:themeColor="text1"/>
              </w:rPr>
              <w:t xml:space="preserve">oje vykdyti rangos darbai, </w:t>
            </w:r>
            <w:r w:rsidRPr="00B60ACC">
              <w:rPr>
                <w:rFonts w:eastAsia="Calibri"/>
                <w:bCs/>
                <w:iCs/>
                <w:color w:val="000000" w:themeColor="text1"/>
              </w:rPr>
              <w:t xml:space="preserve"> </w:t>
            </w:r>
            <w:r>
              <w:rPr>
                <w:rFonts w:eastAsia="Calibri"/>
                <w:bCs/>
                <w:iCs/>
                <w:color w:val="000000" w:themeColor="text1"/>
              </w:rPr>
              <w:t xml:space="preserve">Bartuvos progimnazijai </w:t>
            </w:r>
            <w:r w:rsidRPr="00B60ACC">
              <w:rPr>
                <w:rFonts w:eastAsia="Calibri"/>
                <w:bCs/>
                <w:iCs/>
                <w:color w:val="000000" w:themeColor="text1"/>
              </w:rPr>
              <w:t>nupirktas mikroautobusas, pritaikytas neįgaliesiems.</w:t>
            </w:r>
          </w:p>
        </w:tc>
      </w:tr>
      <w:tr w:rsidR="009D21C9" w:rsidRPr="00B60ACC" w14:paraId="4C7C57BB" w14:textId="77777777" w:rsidTr="008F25EF">
        <w:tc>
          <w:tcPr>
            <w:tcW w:w="4957" w:type="dxa"/>
            <w:tcBorders>
              <w:top w:val="single" w:sz="4" w:space="0" w:color="auto"/>
              <w:left w:val="single" w:sz="4" w:space="0" w:color="auto"/>
              <w:bottom w:val="single" w:sz="4" w:space="0" w:color="auto"/>
              <w:right w:val="single" w:sz="4" w:space="0" w:color="auto"/>
            </w:tcBorders>
          </w:tcPr>
          <w:p w14:paraId="6B721562"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sidRPr="00B60ACC">
              <w:rPr>
                <w:rFonts w:eastAsia="Calibri"/>
                <w:bCs/>
                <w:iCs/>
                <w:color w:val="000000" w:themeColor="text1"/>
              </w:rPr>
              <w:t>Sveikos gyvensenos skatinimas ir psichoaktyvių medžiagų prevencija Skuodo rajone</w:t>
            </w:r>
          </w:p>
        </w:tc>
        <w:tc>
          <w:tcPr>
            <w:tcW w:w="4677" w:type="dxa"/>
            <w:tcBorders>
              <w:top w:val="single" w:sz="4" w:space="0" w:color="auto"/>
              <w:left w:val="single" w:sz="4" w:space="0" w:color="auto"/>
              <w:bottom w:val="single" w:sz="4" w:space="0" w:color="auto"/>
              <w:right w:val="single" w:sz="4" w:space="0" w:color="auto"/>
            </w:tcBorders>
          </w:tcPr>
          <w:p w14:paraId="12AB30D0" w14:textId="77777777" w:rsidR="009D21C9" w:rsidRPr="00B60ACC" w:rsidRDefault="009D21C9" w:rsidP="008F25EF">
            <w:pPr>
              <w:rPr>
                <w:color w:val="000000" w:themeColor="text1"/>
              </w:rPr>
            </w:pPr>
            <w:r>
              <w:rPr>
                <w:rFonts w:eastAsia="Calibri"/>
                <w:bCs/>
                <w:iCs/>
                <w:color w:val="000000" w:themeColor="text1"/>
              </w:rPr>
              <w:t>Pasirašyta finansavimo ir partnerystės sutartys.</w:t>
            </w:r>
          </w:p>
        </w:tc>
      </w:tr>
      <w:tr w:rsidR="009D21C9" w:rsidRPr="00B60ACC" w14:paraId="0E2CEE52" w14:textId="77777777" w:rsidTr="008F25EF">
        <w:tc>
          <w:tcPr>
            <w:tcW w:w="4957" w:type="dxa"/>
            <w:tcBorders>
              <w:top w:val="single" w:sz="4" w:space="0" w:color="auto"/>
              <w:left w:val="single" w:sz="4" w:space="0" w:color="auto"/>
              <w:bottom w:val="single" w:sz="4" w:space="0" w:color="auto"/>
              <w:right w:val="single" w:sz="4" w:space="0" w:color="auto"/>
            </w:tcBorders>
          </w:tcPr>
          <w:p w14:paraId="593E754D"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sidRPr="00B60ACC">
              <w:rPr>
                <w:rFonts w:eastAsia="Calibri"/>
                <w:bCs/>
                <w:iCs/>
                <w:color w:val="000000" w:themeColor="text1"/>
              </w:rPr>
              <w:t>Socialinio būsto plėtra Skuodo rajono savivaldybėje</w:t>
            </w:r>
          </w:p>
        </w:tc>
        <w:tc>
          <w:tcPr>
            <w:tcW w:w="4677" w:type="dxa"/>
            <w:tcBorders>
              <w:top w:val="single" w:sz="4" w:space="0" w:color="auto"/>
              <w:left w:val="single" w:sz="4" w:space="0" w:color="auto"/>
              <w:bottom w:val="single" w:sz="4" w:space="0" w:color="auto"/>
              <w:right w:val="single" w:sz="4" w:space="0" w:color="auto"/>
            </w:tcBorders>
          </w:tcPr>
          <w:p w14:paraId="4C26F90B"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sidRPr="00B60ACC">
              <w:rPr>
                <w:rFonts w:eastAsia="Calibri"/>
                <w:bCs/>
                <w:iCs/>
                <w:color w:val="000000" w:themeColor="text1"/>
              </w:rPr>
              <w:t>Numatyta įsigyti 4 butus socialiniam būstui (2 vieno kambario asmenims su negalia, 2 daugiavaikėms šeimoms). 2025 m. vykdytos pirkimų procedūros, tačiau nesant pasiūlai butai nenupirkti.</w:t>
            </w:r>
          </w:p>
        </w:tc>
      </w:tr>
      <w:tr w:rsidR="009D21C9" w:rsidRPr="00B60ACC" w14:paraId="71C7F249" w14:textId="77777777" w:rsidTr="008F25EF">
        <w:tc>
          <w:tcPr>
            <w:tcW w:w="4957" w:type="dxa"/>
            <w:tcBorders>
              <w:top w:val="single" w:sz="4" w:space="0" w:color="auto"/>
              <w:left w:val="single" w:sz="4" w:space="0" w:color="auto"/>
              <w:bottom w:val="single" w:sz="4" w:space="0" w:color="auto"/>
              <w:right w:val="single" w:sz="4" w:space="0" w:color="auto"/>
            </w:tcBorders>
          </w:tcPr>
          <w:p w14:paraId="6CBF72AA"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sidRPr="00B60ACC">
              <w:rPr>
                <w:rFonts w:eastAsia="Calibri"/>
                <w:bCs/>
                <w:iCs/>
                <w:color w:val="000000" w:themeColor="text1"/>
              </w:rPr>
              <w:t>Apsaugoto būsto įsigijimas Skuodo rajono savivaldybėje</w:t>
            </w:r>
          </w:p>
        </w:tc>
        <w:tc>
          <w:tcPr>
            <w:tcW w:w="4677" w:type="dxa"/>
            <w:tcBorders>
              <w:top w:val="single" w:sz="4" w:space="0" w:color="auto"/>
              <w:left w:val="single" w:sz="4" w:space="0" w:color="auto"/>
              <w:bottom w:val="single" w:sz="4" w:space="0" w:color="auto"/>
              <w:right w:val="single" w:sz="4" w:space="0" w:color="auto"/>
            </w:tcBorders>
          </w:tcPr>
          <w:p w14:paraId="079ECA6A"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sidRPr="00B60ACC">
              <w:rPr>
                <w:rFonts w:eastAsia="Calibri"/>
                <w:bCs/>
                <w:iCs/>
                <w:color w:val="000000" w:themeColor="text1"/>
              </w:rPr>
              <w:t>Įsigyta 1 butas (2 kambarių) asmenims su negalia, sudarant sąlygas gyvenimui bendruomenėje</w:t>
            </w:r>
            <w:r>
              <w:rPr>
                <w:rFonts w:eastAsia="Calibri"/>
                <w:bCs/>
                <w:iCs/>
                <w:color w:val="000000" w:themeColor="text1"/>
              </w:rPr>
              <w:t>.</w:t>
            </w:r>
          </w:p>
        </w:tc>
      </w:tr>
      <w:tr w:rsidR="009D21C9" w:rsidRPr="00B60ACC" w14:paraId="02E3E3DB" w14:textId="77777777" w:rsidTr="008F25EF">
        <w:tc>
          <w:tcPr>
            <w:tcW w:w="4957" w:type="dxa"/>
            <w:tcBorders>
              <w:top w:val="single" w:sz="4" w:space="0" w:color="auto"/>
              <w:left w:val="single" w:sz="4" w:space="0" w:color="auto"/>
              <w:bottom w:val="single" w:sz="4" w:space="0" w:color="auto"/>
              <w:right w:val="single" w:sz="4" w:space="0" w:color="auto"/>
            </w:tcBorders>
          </w:tcPr>
          <w:p w14:paraId="1EA6DA0D"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sidRPr="00B60ACC">
              <w:rPr>
                <w:rFonts w:eastAsia="Calibri"/>
                <w:bCs/>
                <w:iCs/>
                <w:color w:val="000000" w:themeColor="text1"/>
              </w:rPr>
              <w:t>Pastato renovavimas ir pritaikymas intensyvių krizių įveikimo su apgyvendinimu paslaugoms teikti Skuodo rajono savivaldybėje</w:t>
            </w:r>
          </w:p>
        </w:tc>
        <w:tc>
          <w:tcPr>
            <w:tcW w:w="4677" w:type="dxa"/>
            <w:tcBorders>
              <w:top w:val="single" w:sz="4" w:space="0" w:color="auto"/>
              <w:left w:val="single" w:sz="4" w:space="0" w:color="auto"/>
              <w:bottom w:val="single" w:sz="4" w:space="0" w:color="auto"/>
              <w:right w:val="single" w:sz="4" w:space="0" w:color="auto"/>
            </w:tcBorders>
          </w:tcPr>
          <w:p w14:paraId="0207DE32"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Pr>
                <w:rFonts w:eastAsia="Calibri"/>
                <w:bCs/>
                <w:iCs/>
                <w:color w:val="000000" w:themeColor="text1"/>
              </w:rPr>
              <w:t>Nupirkti rangos darbai.</w:t>
            </w:r>
            <w:r w:rsidRPr="00B60ACC">
              <w:rPr>
                <w:rFonts w:eastAsia="Calibri"/>
                <w:bCs/>
                <w:iCs/>
                <w:color w:val="000000" w:themeColor="text1"/>
              </w:rPr>
              <w:t xml:space="preserve"> </w:t>
            </w:r>
          </w:p>
        </w:tc>
      </w:tr>
      <w:tr w:rsidR="009D21C9" w:rsidRPr="00B60ACC" w14:paraId="1F1E73D1" w14:textId="77777777" w:rsidTr="008F25EF">
        <w:tc>
          <w:tcPr>
            <w:tcW w:w="9634" w:type="dxa"/>
            <w:gridSpan w:val="2"/>
            <w:tcBorders>
              <w:top w:val="single" w:sz="4" w:space="0" w:color="auto"/>
              <w:left w:val="single" w:sz="4" w:space="0" w:color="auto"/>
              <w:bottom w:val="single" w:sz="4" w:space="0" w:color="auto"/>
            </w:tcBorders>
          </w:tcPr>
          <w:p w14:paraId="7BA90B2B" w14:textId="77777777" w:rsidR="009D21C9" w:rsidRPr="00B60ACC" w:rsidRDefault="009D21C9" w:rsidP="00623288">
            <w:pPr>
              <w:tabs>
                <w:tab w:val="left" w:pos="4820"/>
              </w:tabs>
              <w:suppressAutoHyphens/>
              <w:autoSpaceDN w:val="0"/>
              <w:ind w:right="-242"/>
              <w:jc w:val="both"/>
              <w:textAlignment w:val="baseline"/>
              <w:rPr>
                <w:rFonts w:eastAsia="Calibri"/>
                <w:bCs/>
                <w:iCs/>
                <w:color w:val="000000" w:themeColor="text1"/>
              </w:rPr>
            </w:pPr>
            <w:r w:rsidRPr="00B60ACC">
              <w:rPr>
                <w:rFonts w:eastAsia="Calibri"/>
                <w:b/>
                <w:iCs/>
                <w:color w:val="000000" w:themeColor="text1"/>
              </w:rPr>
              <w:t>Projektai įgyvendinami pagal Klaipėdos regiono plėtros plano funkcinės zonos strategiją</w:t>
            </w:r>
          </w:p>
        </w:tc>
      </w:tr>
      <w:tr w:rsidR="009D21C9" w:rsidRPr="00B60ACC" w14:paraId="112440DC" w14:textId="77777777" w:rsidTr="008F25EF">
        <w:tc>
          <w:tcPr>
            <w:tcW w:w="4957" w:type="dxa"/>
            <w:tcBorders>
              <w:top w:val="single" w:sz="4" w:space="0" w:color="auto"/>
              <w:left w:val="single" w:sz="4" w:space="0" w:color="auto"/>
              <w:bottom w:val="single" w:sz="4" w:space="0" w:color="auto"/>
              <w:right w:val="single" w:sz="4" w:space="0" w:color="auto"/>
            </w:tcBorders>
          </w:tcPr>
          <w:p w14:paraId="6E4DED38"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sidRPr="00B60ACC">
              <w:rPr>
                <w:rFonts w:eastAsia="Calibri"/>
                <w:bCs/>
                <w:iCs/>
                <w:color w:val="000000" w:themeColor="text1"/>
              </w:rPr>
              <w:t>Integruotos viešojo transporto sistemos funkcionavimo Klaipėdos regione reikalingos infrastruktūros įrengimas Skuodo rajone</w:t>
            </w:r>
          </w:p>
        </w:tc>
        <w:tc>
          <w:tcPr>
            <w:tcW w:w="4677" w:type="dxa"/>
            <w:tcBorders>
              <w:top w:val="single" w:sz="4" w:space="0" w:color="auto"/>
              <w:left w:val="single" w:sz="4" w:space="0" w:color="auto"/>
              <w:bottom w:val="single" w:sz="4" w:space="0" w:color="auto"/>
              <w:right w:val="single" w:sz="4" w:space="0" w:color="auto"/>
            </w:tcBorders>
          </w:tcPr>
          <w:p w14:paraId="3E926472"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Pr>
                <w:rFonts w:eastAsia="Calibri"/>
                <w:bCs/>
                <w:iCs/>
                <w:color w:val="000000" w:themeColor="text1"/>
              </w:rPr>
              <w:t>Pateikta paraiška finansavimui gauti.</w:t>
            </w:r>
          </w:p>
        </w:tc>
      </w:tr>
      <w:tr w:rsidR="009D21C9" w:rsidRPr="00B60ACC" w14:paraId="11764D62" w14:textId="77777777" w:rsidTr="008F25EF">
        <w:tc>
          <w:tcPr>
            <w:tcW w:w="4957" w:type="dxa"/>
            <w:tcBorders>
              <w:top w:val="single" w:sz="4" w:space="0" w:color="auto"/>
              <w:left w:val="single" w:sz="4" w:space="0" w:color="auto"/>
              <w:bottom w:val="single" w:sz="4" w:space="0" w:color="auto"/>
              <w:right w:val="single" w:sz="4" w:space="0" w:color="auto"/>
            </w:tcBorders>
          </w:tcPr>
          <w:p w14:paraId="36D8EA6D"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sidRPr="00B60ACC">
              <w:rPr>
                <w:rFonts w:eastAsia="Calibri"/>
                <w:bCs/>
                <w:iCs/>
                <w:color w:val="000000" w:themeColor="text1"/>
              </w:rPr>
              <w:t>Integruotos viešojo transporto sistemos diegimas Klaipėdos regione</w:t>
            </w:r>
          </w:p>
        </w:tc>
        <w:tc>
          <w:tcPr>
            <w:tcW w:w="4677" w:type="dxa"/>
            <w:tcBorders>
              <w:top w:val="single" w:sz="4" w:space="0" w:color="auto"/>
              <w:left w:val="single" w:sz="4" w:space="0" w:color="auto"/>
              <w:bottom w:val="single" w:sz="4" w:space="0" w:color="auto"/>
              <w:right w:val="single" w:sz="4" w:space="0" w:color="auto"/>
            </w:tcBorders>
          </w:tcPr>
          <w:p w14:paraId="3AA61B69" w14:textId="77777777" w:rsidR="009D21C9" w:rsidRPr="00B60ACC" w:rsidRDefault="009D21C9" w:rsidP="008F25EF">
            <w:pPr>
              <w:tabs>
                <w:tab w:val="left" w:pos="4820"/>
              </w:tabs>
              <w:suppressAutoHyphens/>
              <w:autoSpaceDN w:val="0"/>
              <w:textAlignment w:val="baseline"/>
              <w:rPr>
                <w:rFonts w:eastAsia="Calibri"/>
                <w:bCs/>
                <w:iCs/>
                <w:color w:val="000000" w:themeColor="text1"/>
              </w:rPr>
            </w:pPr>
            <w:r>
              <w:rPr>
                <w:rFonts w:eastAsia="Calibri"/>
                <w:bCs/>
                <w:iCs/>
                <w:color w:val="000000" w:themeColor="text1"/>
              </w:rPr>
              <w:t>Pasirašyta finansavimo sutartis ir partnerystės sutartis projekto įgyvendinimui.</w:t>
            </w:r>
          </w:p>
        </w:tc>
      </w:tr>
    </w:tbl>
    <w:p w14:paraId="34C9E0D8" w14:textId="77777777" w:rsidR="00421E07" w:rsidRDefault="00421E07" w:rsidP="00421E07">
      <w:pPr>
        <w:tabs>
          <w:tab w:val="left" w:pos="998"/>
          <w:tab w:val="left" w:pos="1289"/>
        </w:tabs>
        <w:suppressAutoHyphens/>
        <w:autoSpaceDN w:val="0"/>
        <w:ind w:firstLine="1218"/>
        <w:jc w:val="both"/>
        <w:textAlignment w:val="baseline"/>
        <w:rPr>
          <w:rFonts w:eastAsia="Calibri"/>
          <w:bCs/>
          <w:iCs/>
        </w:rPr>
      </w:pPr>
    </w:p>
    <w:p w14:paraId="3EBF9F2F" w14:textId="3E0083B7" w:rsidR="00421E07" w:rsidRDefault="00421E07" w:rsidP="00184310">
      <w:pPr>
        <w:tabs>
          <w:tab w:val="left" w:pos="998"/>
          <w:tab w:val="left" w:pos="1289"/>
        </w:tabs>
        <w:suppressAutoHyphens/>
        <w:autoSpaceDN w:val="0"/>
        <w:ind w:firstLine="1276"/>
        <w:jc w:val="both"/>
        <w:textAlignment w:val="baseline"/>
        <w:rPr>
          <w:rFonts w:eastAsia="Calibri"/>
          <w:bCs/>
          <w:iCs/>
        </w:rPr>
      </w:pPr>
      <w:r w:rsidRPr="008849FB">
        <w:rPr>
          <w:rFonts w:eastAsia="Calibri"/>
          <w:bCs/>
          <w:iCs/>
        </w:rPr>
        <w:t xml:space="preserve">Strateginių tikslų pasiekimui įvertinti buvo suformuluoti efekto vertinimo kriterijai. </w:t>
      </w:r>
      <w:r>
        <w:rPr>
          <w:rFonts w:eastAsia="Calibri"/>
          <w:bCs/>
          <w:iCs/>
        </w:rPr>
        <w:t xml:space="preserve">Vienas iš efekto vertinimo kriterijų yra Skuodo rajono savivaldybės vieta kaimiškųjų savivaldybių klasteryje pagal gyvenimo kokybės indeksą (toliau – GKI). </w:t>
      </w:r>
      <w:r w:rsidRPr="00E116AD">
        <w:rPr>
          <w:rFonts w:eastAsia="Calibri"/>
          <w:bCs/>
          <w:iCs/>
        </w:rPr>
        <w:t>Lietuvos savivaldybių GKI yra kompleksinis rodiklis, sukurtas siekiant objektyviai įvertinti socialinę ir ekonominę gerovę visose 60 šalies savivaldybių. Šį indeksą sudaro net 41 atskiras rodiklis, kurie pagal savo pobūdį yra sugrupuoti į šešias esmines sritis: materialines gyvenimo sąlygas, gyventojų verslumą, sveikatos paslaugas, švietimą, demografiją bei viešąją infrastruktūrą ir aplinkos saugumą. Tokia struktūra leidžia pamatyti ne tik bendrą regiono išsivystymo lygį, bet ir identifikuoti specifines spragas</w:t>
      </w:r>
      <w:r>
        <w:rPr>
          <w:rFonts w:eastAsia="Calibri"/>
          <w:bCs/>
          <w:iCs/>
        </w:rPr>
        <w:t>.</w:t>
      </w:r>
    </w:p>
    <w:p w14:paraId="1CC28B03" w14:textId="77777777" w:rsidR="00421E07" w:rsidRDefault="00421E07" w:rsidP="00421E07">
      <w:pPr>
        <w:tabs>
          <w:tab w:val="left" w:pos="998"/>
          <w:tab w:val="left" w:pos="1289"/>
        </w:tabs>
        <w:suppressAutoHyphens/>
        <w:autoSpaceDN w:val="0"/>
        <w:ind w:firstLine="1218"/>
        <w:jc w:val="both"/>
        <w:textAlignment w:val="baseline"/>
        <w:rPr>
          <w:rFonts w:eastAsia="Calibri"/>
          <w:bCs/>
          <w:iCs/>
        </w:rPr>
      </w:pPr>
    </w:p>
    <w:p w14:paraId="49D44D1E" w14:textId="6FC7D78A" w:rsidR="00421E07" w:rsidRDefault="00421E07" w:rsidP="00421E07">
      <w:pPr>
        <w:tabs>
          <w:tab w:val="left" w:pos="998"/>
          <w:tab w:val="left" w:pos="1289"/>
        </w:tabs>
        <w:suppressAutoHyphens/>
        <w:autoSpaceDN w:val="0"/>
        <w:jc w:val="center"/>
        <w:textAlignment w:val="baseline"/>
        <w:rPr>
          <w:rFonts w:eastAsia="Calibri"/>
          <w:bCs/>
          <w:iCs/>
        </w:rPr>
      </w:pPr>
      <w:r>
        <w:rPr>
          <w:rFonts w:eastAsia="Calibri"/>
          <w:bCs/>
          <w:iCs/>
          <w:noProof/>
        </w:rPr>
        <w:lastRenderedPageBreak/>
        <w:drawing>
          <wp:inline distT="0" distB="0" distL="0" distR="0" wp14:anchorId="60A4AECF" wp14:editId="21655451">
            <wp:extent cx="4908550" cy="2543175"/>
            <wp:effectExtent l="0" t="0" r="6350" b="9525"/>
            <wp:docPr id="1327291948"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6CFD9E4" w14:textId="683DEB11" w:rsidR="00421E07" w:rsidRDefault="00184310" w:rsidP="00421E07">
      <w:pPr>
        <w:tabs>
          <w:tab w:val="left" w:pos="998"/>
          <w:tab w:val="left" w:pos="1289"/>
        </w:tabs>
        <w:suppressAutoHyphens/>
        <w:autoSpaceDN w:val="0"/>
        <w:ind w:firstLine="373"/>
        <w:jc w:val="center"/>
        <w:textAlignment w:val="baseline"/>
        <w:rPr>
          <w:rFonts w:eastAsia="Calibri"/>
          <w:bCs/>
          <w:iCs/>
        </w:rPr>
      </w:pPr>
      <w:r>
        <w:rPr>
          <w:rFonts w:eastAsia="Calibri"/>
          <w:bCs/>
          <w:iCs/>
        </w:rPr>
        <w:t>2</w:t>
      </w:r>
      <w:r w:rsidR="00421E07">
        <w:rPr>
          <w:rFonts w:eastAsia="Calibri"/>
          <w:bCs/>
          <w:iCs/>
        </w:rPr>
        <w:t xml:space="preserve"> pav. </w:t>
      </w:r>
      <w:r w:rsidR="00421E07" w:rsidRPr="00272B0D">
        <w:rPr>
          <w:rFonts w:eastAsia="Calibri"/>
          <w:bCs/>
          <w:iCs/>
        </w:rPr>
        <w:t>Skuodo rajono savivaldybės vieta kaimiškųjų savivaldybių klasteryje pagal gyvenimo kokybės indeksą</w:t>
      </w:r>
    </w:p>
    <w:p w14:paraId="08D14411" w14:textId="77777777" w:rsidR="00421E07" w:rsidRDefault="00421E07" w:rsidP="00421E07">
      <w:pPr>
        <w:tabs>
          <w:tab w:val="left" w:pos="4820"/>
        </w:tabs>
        <w:suppressAutoHyphens/>
        <w:autoSpaceDN w:val="0"/>
        <w:ind w:firstLine="1276"/>
        <w:jc w:val="center"/>
        <w:textAlignment w:val="baseline"/>
        <w:rPr>
          <w:rFonts w:eastAsia="Calibri"/>
          <w:bCs/>
          <w:iCs/>
        </w:rPr>
      </w:pPr>
    </w:p>
    <w:p w14:paraId="2B11F176" w14:textId="3AAEE95E" w:rsidR="00E166F2" w:rsidRDefault="00E166F2" w:rsidP="004E7A0B">
      <w:pPr>
        <w:tabs>
          <w:tab w:val="left" w:pos="998"/>
          <w:tab w:val="left" w:pos="1289"/>
        </w:tabs>
        <w:suppressAutoHyphens/>
        <w:autoSpaceDN w:val="0"/>
        <w:ind w:firstLine="1218"/>
        <w:jc w:val="both"/>
        <w:textAlignment w:val="baseline"/>
        <w:rPr>
          <w:rFonts w:eastAsia="Calibri"/>
          <w:bCs/>
          <w:iCs/>
        </w:rPr>
      </w:pPr>
      <w:r w:rsidRPr="00E166F2">
        <w:rPr>
          <w:rFonts w:eastAsia="Calibri"/>
          <w:bCs/>
          <w:iCs/>
        </w:rPr>
        <w:t xml:space="preserve">Remiantis 2024 m. GKI duomenimis (2025 m. duomenų dar nėra), Skuodo rajono savivaldybė pasiekė akivaizdų proveržį kaimiškųjų savivaldybių klasteryje: iš 38 pakilo į 29-ąją vietą ir taip sėkmingai atsiplėšė nuo ankstesnių metų pozicijų (2022 m. – 38 vieta, 2023 m. – 36 vieta). Esminis šio augimo pamatas yra švietimo paslaugų </w:t>
      </w:r>
      <w:proofErr w:type="spellStart"/>
      <w:r w:rsidRPr="00E166F2">
        <w:rPr>
          <w:rFonts w:eastAsia="Calibri"/>
          <w:bCs/>
          <w:iCs/>
        </w:rPr>
        <w:t>subindeksas</w:t>
      </w:r>
      <w:proofErr w:type="spellEnd"/>
      <w:r w:rsidRPr="00E166F2">
        <w:rPr>
          <w:rFonts w:eastAsia="Calibri"/>
          <w:bCs/>
          <w:iCs/>
        </w:rPr>
        <w:t>, kuriame rajonas demonstruoja išskirtinį lyderystės augimą: 2022 m. užimta 3 vieta, 2023 m. – 7 vieta, o 2024 m. pasiekta aukšta 2-oji vieta klasteryje.</w:t>
      </w:r>
    </w:p>
    <w:p w14:paraId="0D6934FA" w14:textId="19BE0D53" w:rsidR="00421E07" w:rsidRPr="004E7A0B" w:rsidRDefault="00421E07" w:rsidP="004E7A0B">
      <w:pPr>
        <w:tabs>
          <w:tab w:val="left" w:pos="998"/>
          <w:tab w:val="left" w:pos="1289"/>
        </w:tabs>
        <w:suppressAutoHyphens/>
        <w:autoSpaceDN w:val="0"/>
        <w:ind w:firstLine="1218"/>
        <w:jc w:val="both"/>
        <w:textAlignment w:val="baseline"/>
        <w:rPr>
          <w:rFonts w:eastAsia="Calibri"/>
          <w:bCs/>
          <w:iCs/>
        </w:rPr>
      </w:pPr>
      <w:r w:rsidRPr="00272B0D">
        <w:rPr>
          <w:rFonts w:eastAsia="Calibri"/>
          <w:bCs/>
          <w:iCs/>
        </w:rPr>
        <w:t xml:space="preserve">Švietimo paslaugų </w:t>
      </w:r>
      <w:proofErr w:type="spellStart"/>
      <w:r w:rsidRPr="00272B0D">
        <w:rPr>
          <w:rFonts w:eastAsia="Calibri"/>
          <w:bCs/>
          <w:iCs/>
        </w:rPr>
        <w:t>subindeksas</w:t>
      </w:r>
      <w:proofErr w:type="spellEnd"/>
      <w:r w:rsidRPr="00272B0D">
        <w:rPr>
          <w:rFonts w:eastAsia="Calibri"/>
          <w:bCs/>
          <w:iCs/>
        </w:rPr>
        <w:t xml:space="preserve"> Skuodo rajono savivaldybei kaimiškųjų savivaldybių grupėje yra pats sėkmingiausias rodiklis. 2024 metų rezultatus labiausiai stimuliuoja puikūs abiturientų valstybinių brandos egzaminų rezultatai, neretai lenkiantys net didžiųjų miestų vidurkius. Tokį teigiamą poslinkį ir pozicijų stabilumą lėmė ne tik efektyvus neformaliojo švietimo tinklas bei aukštas vaikų užimtumas popamokinėje veikloje, bet ir sėkmingas ikimokyklinio ugdymo prieinamumo užtikrinimas – skirtingai nei augančiuose rajonuose, Skuode tėvai nesusiduria su eilių į darželius problema. Nors demografiniai iššūkiai mažina bendrą mokinių skaičių, tai leidžia išlaikyti didesnį individualų dėmesį kiekvienam moksleiviui. Tai tiesiogiai konvertuojasi į aukštus akademinius pasiekimus, kurie ir iškelia Skuodo rajoną į lyderio poziciją kaimiškojo klasterio švietimo reitinge.</w:t>
      </w:r>
    </w:p>
    <w:p w14:paraId="18221438" w14:textId="7286CC7C" w:rsidR="00421E07" w:rsidRDefault="00421E07" w:rsidP="00421E07">
      <w:pPr>
        <w:tabs>
          <w:tab w:val="left" w:pos="1289"/>
        </w:tabs>
        <w:suppressAutoHyphens/>
        <w:autoSpaceDN w:val="0"/>
        <w:ind w:firstLine="1224"/>
        <w:jc w:val="both"/>
        <w:textAlignment w:val="baseline"/>
        <w:rPr>
          <w:rFonts w:eastAsia="Calibri"/>
          <w:iCs/>
          <w:color w:val="000000" w:themeColor="text1"/>
        </w:rPr>
      </w:pPr>
      <w:r w:rsidRPr="000162CB">
        <w:rPr>
          <w:rFonts w:eastAsia="Calibri"/>
          <w:iCs/>
          <w:color w:val="000000" w:themeColor="text1"/>
        </w:rPr>
        <w:t>Teigiamą GKI poslinkį</w:t>
      </w:r>
      <w:r w:rsidR="004E7A0B">
        <w:rPr>
          <w:rFonts w:eastAsia="Calibri"/>
          <w:iCs/>
          <w:color w:val="000000" w:themeColor="text1"/>
        </w:rPr>
        <w:t xml:space="preserve"> taip pat</w:t>
      </w:r>
      <w:r w:rsidRPr="000162CB">
        <w:rPr>
          <w:rFonts w:eastAsia="Calibri"/>
          <w:iCs/>
          <w:color w:val="000000" w:themeColor="text1"/>
        </w:rPr>
        <w:t xml:space="preserve"> generuoja nuolat optimizuojamas mokinių pavėžėjimo tinklas, užtikrinantis saugų ir sklandų nuvykimą į bendrojo ugdymo įstaigas, bei tikslingos investicijos į ugdymo erdvių pritaikymą neįgaliesiems. Be to, Skuodo rajone mokiniai turi plačias galimybes rinktis neformaliojo ugdymo užsiėmimus, </w:t>
      </w:r>
      <w:r w:rsidR="00E166F2">
        <w:rPr>
          <w:rFonts w:eastAsia="Calibri"/>
          <w:iCs/>
          <w:color w:val="000000" w:themeColor="text1"/>
        </w:rPr>
        <w:t>užtikrinamos</w:t>
      </w:r>
      <w:r w:rsidRPr="000162CB">
        <w:rPr>
          <w:rFonts w:eastAsia="Calibri"/>
          <w:iCs/>
          <w:color w:val="000000" w:themeColor="text1"/>
        </w:rPr>
        <w:t xml:space="preserve"> sąlygos švietimo tęstinum</w:t>
      </w:r>
      <w:r w:rsidR="00E166F2">
        <w:rPr>
          <w:rFonts w:eastAsia="Calibri"/>
          <w:iCs/>
          <w:color w:val="000000" w:themeColor="text1"/>
        </w:rPr>
        <w:t>ui</w:t>
      </w:r>
      <w:r w:rsidRPr="000162CB">
        <w:rPr>
          <w:rFonts w:eastAsia="Calibri"/>
          <w:iCs/>
          <w:color w:val="000000" w:themeColor="text1"/>
        </w:rPr>
        <w:t>.</w:t>
      </w:r>
    </w:p>
    <w:p w14:paraId="0D99AF66" w14:textId="41656BA4" w:rsidR="00421E07" w:rsidRDefault="00421E07" w:rsidP="00421E07">
      <w:pPr>
        <w:tabs>
          <w:tab w:val="left" w:pos="1289"/>
        </w:tabs>
        <w:suppressAutoHyphens/>
        <w:autoSpaceDN w:val="0"/>
        <w:ind w:firstLine="1224"/>
        <w:jc w:val="both"/>
        <w:textAlignment w:val="baseline"/>
        <w:rPr>
          <w:rFonts w:eastAsia="Calibri"/>
          <w:iCs/>
          <w:color w:val="000000" w:themeColor="text1"/>
        </w:rPr>
      </w:pPr>
      <w:r w:rsidRPr="008849FB">
        <w:rPr>
          <w:rFonts w:eastAsia="Calibri"/>
          <w:iCs/>
          <w:color w:val="000000" w:themeColor="text1"/>
        </w:rPr>
        <w:t>Informacija apie rezultato rodiklius, kurie turi įtakos efekto rodiklių reikšmei, ir tų rodiklių faktinės reikšmės pateikiam</w:t>
      </w:r>
      <w:r w:rsidR="00E166F2">
        <w:rPr>
          <w:rFonts w:eastAsia="Calibri"/>
          <w:iCs/>
          <w:color w:val="000000" w:themeColor="text1"/>
        </w:rPr>
        <w:t>os</w:t>
      </w:r>
      <w:r w:rsidRPr="008849FB">
        <w:rPr>
          <w:rFonts w:eastAsia="Calibri"/>
          <w:iCs/>
          <w:color w:val="000000" w:themeColor="text1"/>
        </w:rPr>
        <w:t xml:space="preserve"> </w:t>
      </w:r>
      <w:r w:rsidR="004E7A0B">
        <w:rPr>
          <w:rFonts w:eastAsia="Calibri"/>
          <w:iCs/>
          <w:color w:val="000000" w:themeColor="text1"/>
        </w:rPr>
        <w:t>3</w:t>
      </w:r>
      <w:r w:rsidRPr="008849FB">
        <w:rPr>
          <w:rFonts w:eastAsia="Calibri"/>
          <w:iCs/>
          <w:color w:val="000000" w:themeColor="text1"/>
        </w:rPr>
        <w:t>–</w:t>
      </w:r>
      <w:r w:rsidR="004E7A0B">
        <w:rPr>
          <w:rFonts w:eastAsia="Calibri"/>
          <w:iCs/>
          <w:color w:val="000000" w:themeColor="text1"/>
        </w:rPr>
        <w:t>4</w:t>
      </w:r>
      <w:r w:rsidRPr="008849FB">
        <w:rPr>
          <w:rFonts w:eastAsia="Calibri"/>
          <w:iCs/>
          <w:color w:val="000000" w:themeColor="text1"/>
        </w:rPr>
        <w:t xml:space="preserve"> pav. ir priedo 1 lentelėje.</w:t>
      </w:r>
    </w:p>
    <w:p w14:paraId="6E6E6110" w14:textId="50ACBB49" w:rsidR="00421E07" w:rsidRPr="008849FB" w:rsidRDefault="00421E07" w:rsidP="00421E07">
      <w:pPr>
        <w:tabs>
          <w:tab w:val="left" w:pos="1289"/>
        </w:tabs>
        <w:suppressAutoHyphens/>
        <w:autoSpaceDN w:val="0"/>
        <w:ind w:firstLine="1224"/>
        <w:jc w:val="both"/>
        <w:textAlignment w:val="baseline"/>
        <w:rPr>
          <w:rFonts w:eastAsia="Calibri"/>
          <w:iCs/>
          <w:color w:val="000000" w:themeColor="text1"/>
        </w:rPr>
      </w:pPr>
      <w:r w:rsidRPr="008849FB">
        <w:rPr>
          <w:rFonts w:eastAsia="Calibri"/>
          <w:iCs/>
          <w:color w:val="000000" w:themeColor="text1"/>
        </w:rPr>
        <w:t xml:space="preserve"> </w:t>
      </w:r>
    </w:p>
    <w:p w14:paraId="2CEDED9E" w14:textId="393D26D3" w:rsidR="00E533D4" w:rsidRPr="008849FB" w:rsidRDefault="00421E07" w:rsidP="00421E07">
      <w:pPr>
        <w:tabs>
          <w:tab w:val="left" w:pos="989"/>
          <w:tab w:val="left" w:pos="4820"/>
        </w:tabs>
        <w:jc w:val="center"/>
      </w:pPr>
      <w:r w:rsidRPr="008849FB">
        <w:rPr>
          <w:rFonts w:eastAsia="Calibri"/>
          <w:iCs/>
          <w:noProof/>
          <w:color w:val="000000" w:themeColor="text1"/>
        </w:rPr>
        <w:lastRenderedPageBreak/>
        <w:drawing>
          <wp:inline distT="0" distB="0" distL="0" distR="0" wp14:anchorId="7A07352E" wp14:editId="185383D8">
            <wp:extent cx="5744845" cy="2381250"/>
            <wp:effectExtent l="0" t="0" r="8255" b="0"/>
            <wp:docPr id="1844818926"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4335C9F" w14:textId="2B1C85D4" w:rsidR="00421E07" w:rsidRPr="008849FB" w:rsidRDefault="004E7A0B" w:rsidP="00421E07">
      <w:pPr>
        <w:suppressAutoHyphens/>
        <w:autoSpaceDN w:val="0"/>
        <w:jc w:val="center"/>
        <w:textAlignment w:val="baseline"/>
        <w:rPr>
          <w:rFonts w:eastAsia="Calibri"/>
          <w:iCs/>
          <w:color w:val="000000" w:themeColor="text1"/>
        </w:rPr>
      </w:pPr>
      <w:r>
        <w:rPr>
          <w:rFonts w:eastAsia="Calibri"/>
          <w:iCs/>
          <w:color w:val="000000" w:themeColor="text1"/>
        </w:rPr>
        <w:t>3</w:t>
      </w:r>
      <w:r w:rsidR="00421E07" w:rsidRPr="008849FB">
        <w:rPr>
          <w:rFonts w:eastAsia="Calibri"/>
          <w:iCs/>
          <w:color w:val="000000" w:themeColor="text1"/>
        </w:rPr>
        <w:t xml:space="preserve"> pav. Rezultato rodiklių dinamika 2022–202</w:t>
      </w:r>
      <w:r w:rsidR="00421E07">
        <w:rPr>
          <w:rFonts w:eastAsia="Calibri"/>
          <w:iCs/>
          <w:color w:val="000000" w:themeColor="text1"/>
        </w:rPr>
        <w:t>5</w:t>
      </w:r>
      <w:r w:rsidR="00421E07" w:rsidRPr="008849FB">
        <w:rPr>
          <w:rFonts w:eastAsia="Calibri"/>
          <w:iCs/>
          <w:color w:val="000000" w:themeColor="text1"/>
        </w:rPr>
        <w:t xml:space="preserve"> m.</w:t>
      </w:r>
    </w:p>
    <w:p w14:paraId="11750DB1" w14:textId="77777777" w:rsidR="00421E07" w:rsidRPr="008849FB" w:rsidRDefault="00421E07" w:rsidP="00421E07">
      <w:pPr>
        <w:suppressAutoHyphens/>
        <w:autoSpaceDN w:val="0"/>
        <w:jc w:val="both"/>
        <w:textAlignment w:val="baseline"/>
        <w:rPr>
          <w:rFonts w:eastAsia="Calibri"/>
          <w:iCs/>
          <w:color w:val="000000" w:themeColor="text1"/>
        </w:rPr>
      </w:pPr>
    </w:p>
    <w:p w14:paraId="6575C477" w14:textId="39AF35ED" w:rsidR="00421E07" w:rsidRPr="00132D87" w:rsidRDefault="00421E07" w:rsidP="00E166F2">
      <w:pPr>
        <w:tabs>
          <w:tab w:val="left" w:pos="1273"/>
        </w:tabs>
        <w:suppressAutoHyphens/>
        <w:autoSpaceDN w:val="0"/>
        <w:ind w:firstLine="1276"/>
        <w:jc w:val="both"/>
        <w:textAlignment w:val="baseline"/>
        <w:rPr>
          <w:rFonts w:eastAsia="Calibri"/>
          <w:iCs/>
        </w:rPr>
      </w:pPr>
      <w:r w:rsidRPr="008849FB">
        <w:rPr>
          <w:rFonts w:eastAsia="Calibri"/>
          <w:iCs/>
          <w:color w:val="000000" w:themeColor="text1"/>
        </w:rPr>
        <w:t>202</w:t>
      </w:r>
      <w:r>
        <w:rPr>
          <w:rFonts w:eastAsia="Calibri"/>
          <w:iCs/>
          <w:color w:val="000000" w:themeColor="text1"/>
        </w:rPr>
        <w:t>5</w:t>
      </w:r>
      <w:r w:rsidRPr="008849FB">
        <w:rPr>
          <w:rFonts w:eastAsia="Calibri"/>
          <w:iCs/>
          <w:color w:val="000000" w:themeColor="text1"/>
        </w:rPr>
        <w:t xml:space="preserve"> m. visi prašymai priimti į ikimokyklinio ugdymo įstaigas buvo patenkinti. </w:t>
      </w:r>
      <w:r w:rsidRPr="008849FB">
        <w:rPr>
          <w:shd w:val="clear" w:color="auto" w:fill="FFFFFF"/>
        </w:rPr>
        <w:t>Pagal statistinius duomenis, ikimokykliniame ir priešmokykliniame</w:t>
      </w:r>
      <w:r w:rsidRPr="00421E07">
        <w:rPr>
          <w:shd w:val="clear" w:color="auto" w:fill="FFFFFF"/>
        </w:rPr>
        <w:t xml:space="preserve"> </w:t>
      </w:r>
      <w:r w:rsidRPr="008849FB">
        <w:rPr>
          <w:shd w:val="clear" w:color="auto" w:fill="FFFFFF"/>
        </w:rPr>
        <w:t>ugdyme 202</w:t>
      </w:r>
      <w:r>
        <w:rPr>
          <w:shd w:val="clear" w:color="auto" w:fill="FFFFFF"/>
        </w:rPr>
        <w:t>5</w:t>
      </w:r>
      <w:r w:rsidRPr="008849FB">
        <w:rPr>
          <w:shd w:val="clear" w:color="auto" w:fill="FFFFFF"/>
        </w:rPr>
        <w:t xml:space="preserve"> m. dalyvavo 87 proc. visų Skuodo rajone registruotų 3–5 metų vaikų. Iš tiesų, visi minėto amžiaus vaikai, gyvenantys Skuodo rajono teritorijoje, lanko ugdymo įstaigas. Problema ta, </w:t>
      </w:r>
      <w:r w:rsidRPr="008849FB">
        <w:rPr>
          <w:rFonts w:eastAsia="Calibri"/>
          <w:color w:val="000000" w:themeColor="text1"/>
          <w:kern w:val="2"/>
          <w:lang w:eastAsia="en-US"/>
          <w14:ligatures w14:val="standardContextual"/>
        </w:rPr>
        <w:t xml:space="preserve">kad </w:t>
      </w:r>
      <w:r w:rsidRPr="008849FB">
        <w:rPr>
          <w:rFonts w:eastAsia="Calibri"/>
          <w:color w:val="000000" w:themeColor="text1"/>
          <w:lang w:eastAsia="en-US"/>
        </w:rPr>
        <w:t>dalies vaikų, kurių gyvenamoji vieta registruota Skuodo rajono savivaldybės teritorijoje, faktinė gyvenamoji vieta yra užsienio šalyse arba kituose Lietuvos rajonuose.</w:t>
      </w:r>
      <w:r w:rsidRPr="008849FB">
        <w:rPr>
          <w:color w:val="000000" w:themeColor="text1"/>
          <w:lang w:eastAsia="en-US"/>
        </w:rPr>
        <w:t xml:space="preserve"> Tai ir iškreipia informaciją. </w:t>
      </w:r>
    </w:p>
    <w:p w14:paraId="71FEE9BC" w14:textId="5B5DA765" w:rsidR="00421E07" w:rsidRPr="008849FB" w:rsidRDefault="00421E07" w:rsidP="00E166F2">
      <w:pPr>
        <w:pStyle w:val="Sraopastraipa"/>
        <w:tabs>
          <w:tab w:val="left" w:pos="316"/>
        </w:tabs>
        <w:suppressAutoHyphens/>
        <w:ind w:left="32" w:firstLine="1244"/>
        <w:jc w:val="both"/>
      </w:pPr>
      <w:r>
        <w:t xml:space="preserve">Skuodo rajono savivaldybės </w:t>
      </w:r>
      <w:r w:rsidRPr="008849FB">
        <w:t>ugdymo įstaig</w:t>
      </w:r>
      <w:r>
        <w:t>os yra</w:t>
      </w:r>
      <w:r w:rsidRPr="008849FB">
        <w:t xml:space="preserve"> pritaik</w:t>
      </w:r>
      <w:r>
        <w:t>omos</w:t>
      </w:r>
      <w:r w:rsidRPr="008849FB">
        <w:t xml:space="preserve"> neįgalių asmenų poreikiams. Klaipėdos regiono 2022–2030 metų plėtros plane yra įtrauktas projektas „Skuodo rajono bendrojo ugdymo mokyklų aplinkos pritaikymas </w:t>
      </w:r>
      <w:proofErr w:type="spellStart"/>
      <w:r w:rsidRPr="008849FB">
        <w:t>įtraukiajam</w:t>
      </w:r>
      <w:proofErr w:type="spellEnd"/>
      <w:r w:rsidRPr="008849FB">
        <w:t xml:space="preserve"> ugdymui (neįgaliesiems)“, kuri</w:t>
      </w:r>
      <w:r>
        <w:t>o</w:t>
      </w:r>
      <w:r w:rsidRPr="008849FB">
        <w:t xml:space="preserve"> </w:t>
      </w:r>
      <w:r w:rsidRPr="00132D87">
        <w:t xml:space="preserve">lėšomis neįgaliųjų poreikiams bus pritaikyta Skuodo Pranciškaus Žadeikio gimnazijos, Mosėdžio gimnazijos ir Bartuvos progimnazijos infrastruktūra. </w:t>
      </w:r>
      <w:r w:rsidRPr="008849FB">
        <w:t>Informacija apie projekto pažangą pateikta 2 lentelėje.</w:t>
      </w:r>
    </w:p>
    <w:p w14:paraId="5B59CFB3" w14:textId="582E3B46" w:rsidR="00421E07" w:rsidRPr="008849FB" w:rsidRDefault="00421E07" w:rsidP="00E166F2">
      <w:pPr>
        <w:tabs>
          <w:tab w:val="left" w:pos="1281"/>
        </w:tabs>
        <w:suppressAutoHyphens/>
        <w:autoSpaceDN w:val="0"/>
        <w:ind w:firstLine="1276"/>
        <w:jc w:val="both"/>
        <w:textAlignment w:val="baseline"/>
        <w:rPr>
          <w:rFonts w:eastAsia="Calibri"/>
          <w:color w:val="000000" w:themeColor="text1"/>
          <w:lang w:eastAsia="en-US"/>
        </w:rPr>
      </w:pPr>
      <w:bookmarkStart w:id="0" w:name="_Hlk195457113"/>
      <w:r w:rsidRPr="008849FB">
        <w:rPr>
          <w:rFonts w:eastAsia="Calibri"/>
          <w:iCs/>
          <w:color w:val="000000" w:themeColor="text1"/>
        </w:rPr>
        <w:t>Mokymo kokybei, teigiamos įtakos turi mokyklų tinklo optimizavimo plano įgyvendinimas –</w:t>
      </w:r>
      <w:r w:rsidRPr="00204130">
        <w:rPr>
          <w:rFonts w:eastAsia="Calibri"/>
          <w:iCs/>
          <w:color w:val="000000" w:themeColor="text1"/>
        </w:rPr>
        <w:t>visiškai panaikintos jungtinės klasės ir pasiektas optimalus mokinių skaičius vienai mokytojo pareigybei</w:t>
      </w:r>
      <w:r>
        <w:rPr>
          <w:rFonts w:eastAsia="Calibri"/>
          <w:iCs/>
          <w:color w:val="000000" w:themeColor="text1"/>
        </w:rPr>
        <w:t>.</w:t>
      </w:r>
      <w:r w:rsidRPr="00204130">
        <w:rPr>
          <w:rFonts w:eastAsia="Calibri"/>
          <w:iCs/>
          <w:color w:val="000000" w:themeColor="text1"/>
        </w:rPr>
        <w:t xml:space="preserve"> </w:t>
      </w:r>
      <w:r>
        <w:rPr>
          <w:rFonts w:eastAsia="Calibri"/>
          <w:iCs/>
          <w:color w:val="000000" w:themeColor="text1"/>
        </w:rPr>
        <w:t xml:space="preserve">Tai </w:t>
      </w:r>
      <w:r w:rsidRPr="00204130">
        <w:rPr>
          <w:rFonts w:eastAsia="Calibri"/>
          <w:iCs/>
          <w:color w:val="000000" w:themeColor="text1"/>
        </w:rPr>
        <w:t xml:space="preserve">rodo, kad tinklo optimizacija buvo vykdoma ne mechaniškai, o siekiant akademinio balanso. </w:t>
      </w:r>
      <w:bookmarkEnd w:id="0"/>
      <w:r w:rsidRPr="000A09CB">
        <w:rPr>
          <w:rFonts w:eastAsia="Calibri"/>
          <w:color w:val="000000" w:themeColor="text1"/>
          <w:lang w:eastAsia="en-US"/>
        </w:rPr>
        <w:t>Vienai sąlyginei mokytojo pareigybei tenkančių mokinių skaičius bendrojo ugdymo mokyklose paskutinius</w:t>
      </w:r>
      <w:r w:rsidRPr="008849FB">
        <w:rPr>
          <w:rFonts w:eastAsia="Calibri"/>
          <w:color w:val="000000" w:themeColor="text1"/>
          <w:lang w:eastAsia="en-US"/>
        </w:rPr>
        <w:t xml:space="preserve"> tris metus išlieka stabilus, tačiau yra nežymi mažėjimo tendencija (priedo 1 lentelė) – vienai sąlyginei mokytojo pareigybei tenka 11 mokinių. Švietimo, mokslo ir sporto ministerijos 2023–2025 m. strateginiame veiklos plane numatyta, kad vienai sąlyginei mokytojo pareigybei tenkančių mokinių skaičiaus dalis bendrojo ugdymo mokyklose 2030 m. sieks 12,3. Toks rodiklis parodys, kad mokyklų tinklas yra optimalus. Skuodo rajono savivaldybė šį rodiklį jau pasiekė. </w:t>
      </w:r>
    </w:p>
    <w:p w14:paraId="56EE7CDE" w14:textId="00A4D1D0" w:rsidR="00421E07" w:rsidRPr="008849FB" w:rsidRDefault="004E7A0B" w:rsidP="004E7A0B">
      <w:pPr>
        <w:suppressAutoHyphens/>
        <w:autoSpaceDN w:val="0"/>
        <w:ind w:firstLine="1276"/>
        <w:jc w:val="both"/>
        <w:textAlignment w:val="baseline"/>
        <w:rPr>
          <w:rFonts w:eastAsia="Calibri"/>
          <w:iCs/>
          <w:color w:val="000000" w:themeColor="text1"/>
        </w:rPr>
      </w:pPr>
      <w:r w:rsidRPr="008849FB">
        <w:rPr>
          <w:rFonts w:eastAsia="Calibri"/>
          <w:color w:val="000000" w:themeColor="text1"/>
          <w:lang w:eastAsia="en-US"/>
        </w:rPr>
        <w:t xml:space="preserve">Ataskaitiniu laikotarpiu didėjo </w:t>
      </w:r>
      <w:r w:rsidRPr="008849FB">
        <w:t>pagrindinio ugdymo pasiekimų patikrinimo metu bent pagrindinį mokymosi pasiekimų lygį pasiekusių mokinių dalis</w:t>
      </w:r>
      <w:r w:rsidRPr="008849FB">
        <w:rPr>
          <w:rFonts w:eastAsia="Calibri"/>
          <w:color w:val="000000" w:themeColor="text1"/>
          <w:lang w:eastAsia="en-US"/>
        </w:rPr>
        <w:t xml:space="preserve"> – tiek lietuvių kalbos, tiek matematikos (4 pav., priedo 1 lentelė). </w:t>
      </w:r>
      <w:r>
        <w:rPr>
          <w:rFonts w:eastAsia="Calibri"/>
          <w:color w:val="000000" w:themeColor="text1"/>
          <w:lang w:eastAsia="en-US"/>
        </w:rPr>
        <w:t>Taip pat didėjo t</w:t>
      </w:r>
      <w:r w:rsidRPr="008849FB">
        <w:rPr>
          <w:rFonts w:eastAsia="Calibri"/>
          <w:color w:val="000000" w:themeColor="text1"/>
          <w:lang w:eastAsia="en-US"/>
        </w:rPr>
        <w:t>ris ir daugiau valstybinių brandos egzaminų išlaikiusių abiturientų dalis.</w:t>
      </w:r>
    </w:p>
    <w:p w14:paraId="16393821" w14:textId="77777777" w:rsidR="00421E07" w:rsidRPr="008849FB" w:rsidRDefault="00421E07" w:rsidP="00421E07">
      <w:pPr>
        <w:suppressAutoHyphens/>
        <w:autoSpaceDN w:val="0"/>
        <w:jc w:val="center"/>
        <w:textAlignment w:val="baseline"/>
        <w:rPr>
          <w:rFonts w:eastAsia="Calibri"/>
          <w:iCs/>
          <w:color w:val="000000" w:themeColor="text1"/>
        </w:rPr>
      </w:pPr>
      <w:r w:rsidRPr="008849FB">
        <w:rPr>
          <w:rFonts w:eastAsia="Calibri"/>
          <w:iCs/>
          <w:noProof/>
          <w:color w:val="000000" w:themeColor="text1"/>
        </w:rPr>
        <w:lastRenderedPageBreak/>
        <w:drawing>
          <wp:inline distT="0" distB="0" distL="0" distR="0" wp14:anchorId="0225A7B4" wp14:editId="6ADE0385">
            <wp:extent cx="5486400" cy="2447925"/>
            <wp:effectExtent l="0" t="0" r="0" b="9525"/>
            <wp:docPr id="1344512554"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C2AF78C" w14:textId="39DA33D9" w:rsidR="00421E07" w:rsidRPr="008849FB" w:rsidRDefault="004E7A0B" w:rsidP="00421E07">
      <w:pPr>
        <w:suppressAutoHyphens/>
        <w:autoSpaceDN w:val="0"/>
        <w:jc w:val="center"/>
        <w:textAlignment w:val="baseline"/>
        <w:rPr>
          <w:rFonts w:eastAsia="Calibri"/>
          <w:iCs/>
          <w:color w:val="000000" w:themeColor="text1"/>
        </w:rPr>
      </w:pPr>
      <w:r>
        <w:rPr>
          <w:rFonts w:eastAsia="Calibri"/>
          <w:iCs/>
          <w:color w:val="000000" w:themeColor="text1"/>
        </w:rPr>
        <w:t>4</w:t>
      </w:r>
      <w:r w:rsidR="00421E07" w:rsidRPr="008849FB">
        <w:rPr>
          <w:rFonts w:eastAsia="Calibri"/>
          <w:iCs/>
          <w:color w:val="000000" w:themeColor="text1"/>
        </w:rPr>
        <w:t xml:space="preserve"> pav. Rezultato rodiklių dinamika 2022–202</w:t>
      </w:r>
      <w:r w:rsidR="00421E07">
        <w:rPr>
          <w:rFonts w:eastAsia="Calibri"/>
          <w:iCs/>
          <w:color w:val="000000" w:themeColor="text1"/>
        </w:rPr>
        <w:t>5</w:t>
      </w:r>
      <w:r w:rsidR="00421E07" w:rsidRPr="008849FB">
        <w:rPr>
          <w:rFonts w:eastAsia="Calibri"/>
          <w:iCs/>
          <w:color w:val="000000" w:themeColor="text1"/>
        </w:rPr>
        <w:t xml:space="preserve"> m.</w:t>
      </w:r>
    </w:p>
    <w:p w14:paraId="27C4BCF2" w14:textId="3C463D2A" w:rsidR="00421E07" w:rsidRPr="00132D87" w:rsidRDefault="00421E07" w:rsidP="00421E07">
      <w:pPr>
        <w:tabs>
          <w:tab w:val="left" w:pos="1281"/>
        </w:tabs>
        <w:suppressAutoHyphens/>
        <w:autoSpaceDN w:val="0"/>
        <w:jc w:val="both"/>
        <w:textAlignment w:val="baseline"/>
        <w:rPr>
          <w:rFonts w:eastAsia="Calibri"/>
          <w:color w:val="000000" w:themeColor="text1"/>
          <w:lang w:eastAsia="en-US"/>
        </w:rPr>
      </w:pPr>
      <w:bookmarkStart w:id="1" w:name="_Hlk195457142"/>
    </w:p>
    <w:bookmarkEnd w:id="1"/>
    <w:p w14:paraId="2087B0AB" w14:textId="0DCDCA2F" w:rsidR="00421E07" w:rsidRPr="004E7A0B" w:rsidRDefault="00421E07" w:rsidP="00E166F2">
      <w:pPr>
        <w:tabs>
          <w:tab w:val="left" w:pos="1281"/>
        </w:tabs>
        <w:ind w:firstLine="1276"/>
        <w:jc w:val="both"/>
      </w:pPr>
      <w:r w:rsidRPr="008849FB">
        <w:rPr>
          <w:rFonts w:eastAsia="Calibri"/>
          <w:iCs/>
          <w:color w:val="000000" w:themeColor="text1"/>
        </w:rPr>
        <w:t>Pateikta informacija objektyviai atspindi veiksnius, kurie garantuoja santykinai aukštą teikiamų švietimo paslaugų kokyb</w:t>
      </w:r>
      <w:r w:rsidR="00E166F2">
        <w:rPr>
          <w:rFonts w:eastAsia="Calibri"/>
          <w:iCs/>
          <w:color w:val="000000" w:themeColor="text1"/>
        </w:rPr>
        <w:t>ę</w:t>
      </w:r>
      <w:r w:rsidRPr="008849FB">
        <w:rPr>
          <w:rFonts w:eastAsia="Calibri"/>
          <w:iCs/>
          <w:color w:val="000000" w:themeColor="text1"/>
        </w:rPr>
        <w:t>. Santykinai nedidelis mokinių skaičius klasėse, pakankamai aukšti mokinių pasiekimai, didelę patirtį turintys ir kvalifikuoti pedagogai, saugios aplinkos kūrimas, įgyvendinant ES lėšomis finansuojamus projektus. Vertinimui įtakos turėjo ir tai, kad ugdymo įstaigos atsakingai dirba su mokiniais, ruošia juos įvairiems konkursams, ieško galimybių dalyvauti ir dalyvauja įvairiose nacionalinėse ir tarptautinėse programose. Ypatingos pagarbos nusipelno tų ugdymo įstaigų vadovai ir darbuotojai, kurie aktyviai dalyvauja įvairiuose</w:t>
      </w:r>
      <w:r w:rsidRPr="00421E07">
        <w:rPr>
          <w:rFonts w:eastAsia="Calibri"/>
          <w:iCs/>
          <w:color w:val="000000" w:themeColor="text1"/>
        </w:rPr>
        <w:t xml:space="preserve"> </w:t>
      </w:r>
      <w:r w:rsidRPr="008849FB">
        <w:rPr>
          <w:rFonts w:eastAsia="Calibri"/>
          <w:iCs/>
          <w:color w:val="000000" w:themeColor="text1"/>
        </w:rPr>
        <w:t xml:space="preserve">projektuose, projekto lėšomis įsigyja reikalingos įrangos, sudaro galimybes ugdytiniams dalyvauti įvairiausiose veiklose. </w:t>
      </w:r>
    </w:p>
    <w:p w14:paraId="10914C71" w14:textId="7A16A099" w:rsidR="00421E07" w:rsidRPr="005D631F" w:rsidRDefault="00421E07" w:rsidP="005D631F">
      <w:pPr>
        <w:tabs>
          <w:tab w:val="left" w:pos="1289"/>
        </w:tabs>
        <w:ind w:firstLine="1276"/>
        <w:jc w:val="both"/>
      </w:pPr>
      <w:r w:rsidRPr="00BC36E6">
        <w:t xml:space="preserve">Paslaugų kokybę apibūdina ir ugdymo patalpų kokybė – švara, patogumas, šiluma ir pan. Problemos šioje srityje yra žinomos – Skuodo vaikų lopšelio-darželio „Saulutės“ korpuso pastato būklė ir „Liepaitės“ korpuso pasenusi, neekonomiška, nereguliuojama šildymo sistema, patalpų trūkumas Mosėdžio vaikų lopšelyje-darželyje. 2025 m. </w:t>
      </w:r>
      <w:r w:rsidR="009D21C9" w:rsidRPr="009D21C9">
        <w:rPr>
          <w:color w:val="000000" w:themeColor="text1"/>
        </w:rPr>
        <w:t>pasirašyta finansavimo sutartis</w:t>
      </w:r>
      <w:r w:rsidRPr="009D21C9">
        <w:rPr>
          <w:color w:val="000000" w:themeColor="text1"/>
        </w:rPr>
        <w:t xml:space="preserve"> </w:t>
      </w:r>
      <w:r w:rsidRPr="00BC36E6">
        <w:t>Skuodo vaikų lopšelio-darželio modernizavim</w:t>
      </w:r>
      <w:r w:rsidR="009D21C9">
        <w:t>ui</w:t>
      </w:r>
      <w:r w:rsidRPr="00BC36E6">
        <w:t>.</w:t>
      </w:r>
    </w:p>
    <w:p w14:paraId="312E46FF" w14:textId="0D15F6D6" w:rsidR="00421E07" w:rsidRPr="008849FB" w:rsidRDefault="00421E07" w:rsidP="005D631F">
      <w:pPr>
        <w:tabs>
          <w:tab w:val="left" w:pos="1281"/>
        </w:tabs>
        <w:ind w:firstLine="1276"/>
        <w:jc w:val="both"/>
        <w:rPr>
          <w:b/>
          <w:bCs/>
        </w:rPr>
      </w:pPr>
      <w:r w:rsidRPr="008849FB">
        <w:t xml:space="preserve">Paslaugų kokybės ugdymo įstaigos siekia dalindamosi gerąja patirtimi, mokydamosi, taikydamos naujus, patrauklesnius ir efektyvesnius mokymo metodus, stiprindamos bendravimą ir bendradarbiavimą su tėvais, socialiniais partneriais, atnaujindamos esamas ir kurdamos naujas ugdymo ir ugdymosi erdves, įsigydamos šiuolaikines mokymo priemones ir įrangą. Didžioji dalis priemonių ir įrangos įsigyjama iš mokymo lėšų ir pajamų už paslaugas. </w:t>
      </w:r>
    </w:p>
    <w:p w14:paraId="5766641A" w14:textId="59935342" w:rsidR="00421E07" w:rsidRPr="008849FB" w:rsidRDefault="00421E07" w:rsidP="005D631F">
      <w:pPr>
        <w:tabs>
          <w:tab w:val="left" w:pos="1273"/>
        </w:tabs>
        <w:ind w:firstLine="1276"/>
        <w:jc w:val="both"/>
      </w:pPr>
      <w:r w:rsidRPr="008849FB">
        <w:t xml:space="preserve">Vis </w:t>
      </w:r>
      <w:r w:rsidR="004E7A0B">
        <w:t>daugėja</w:t>
      </w:r>
      <w:r w:rsidRPr="008849FB">
        <w:t xml:space="preserve"> vaikų su spec. poreikiais. Priežastys objektyvios – anksčiau ir tiksliau nustatomi sutrikimai ir galima jaunesniam vaikui pradėti teikti pagalbą, jei to reikia. Aktuali problema – vaikų lopšeliuose-darželiuose trūksta mokytojų padėjėjų ir pagalbos specialistų. Šiam tikslui skiriamos valstybės biudžeto dotacijos neužtenka, todėl iš </w:t>
      </w:r>
      <w:r w:rsidR="007901B4">
        <w:t>S</w:t>
      </w:r>
      <w:r w:rsidRPr="008849FB">
        <w:t xml:space="preserve">avivaldybės biudžeto kasmet skiriama vis daugiau lėšų. </w:t>
      </w:r>
    </w:p>
    <w:p w14:paraId="5329C293" w14:textId="5C19FEE7" w:rsidR="00E533D4" w:rsidRDefault="00421E07" w:rsidP="004E7A0B">
      <w:pPr>
        <w:ind w:firstLine="1276"/>
        <w:jc w:val="both"/>
        <w:rPr>
          <w:color w:val="000000"/>
        </w:rPr>
      </w:pPr>
      <w:r w:rsidRPr="008849FB">
        <w:t xml:space="preserve">Paslaugų kokybei gerinti švietimo srityje veikiančios įmonės naudojo tokius metodus – orientavosi į lankomumo gerinimą, lygiaverčių sąlygų hibridiniam, </w:t>
      </w:r>
      <w:r w:rsidRPr="008849FB">
        <w:rPr>
          <w:color w:val="000000"/>
        </w:rPr>
        <w:t>individualizuotam ir diferencijuotam mokymui sudarymas ir pan.</w:t>
      </w:r>
    </w:p>
    <w:p w14:paraId="0A32B56B" w14:textId="77777777" w:rsidR="00B54884" w:rsidRPr="00B54884" w:rsidRDefault="00B54884" w:rsidP="005D631F">
      <w:pPr>
        <w:ind w:firstLine="1276"/>
        <w:jc w:val="both"/>
      </w:pPr>
      <w:r w:rsidRPr="00B54884">
        <w:t>Įgyvendinant strateginį tikslą „Užtikrinti socialiai teisingų bei ekonomiškai pagrįstų paslaugų teikimą Skuodo rajono savivaldybės gyventojams“, akcentuojama paslaugų kokybė ir prieinamumas. Socialines paslaugas Skuodo rajono savivaldybėje teikia Skuodo socialinių paslaugų šeimai centras, VšĮ Ylakių globos namai, Skuodo krašto bendruomenė, Šauklių kaimo bendruomenė, Lenkimų seniūnijos bendruomenė, VšĮ „LASS šiaurės rytų centras“, VšĮ Skuodo globos namai, VšĮ Skuodo globos namų Mosėdžio bendruomeniniai vaikų globos namai (iki 2025-06-30) bei šeimyna „Linksmasis traukinukas“.</w:t>
      </w:r>
    </w:p>
    <w:p w14:paraId="56667720" w14:textId="0989A004" w:rsidR="00B54884" w:rsidRPr="00B54884" w:rsidRDefault="00B54884" w:rsidP="005D631F">
      <w:pPr>
        <w:ind w:firstLine="1276"/>
        <w:jc w:val="both"/>
      </w:pPr>
      <w:r w:rsidRPr="00B54884">
        <w:t xml:space="preserve">Akredituotas socialinės priežiūros paslaugas 2025 m. sėkmingai teikė nevyriausybinės organizacijos. Skuodo krašto bendruomenės teikiamos paslaugos – vaikų dienos socialinė priežiūra, socialinių įgūdžių ugdymas, palaikymas ir (ar) atkūrimas, psichosocialinė pagalba, socialinė </w:t>
      </w:r>
      <w:r w:rsidRPr="00B54884">
        <w:lastRenderedPageBreak/>
        <w:t xml:space="preserve">reabilitacija asmenims su negalia bendruomenėje, asmeninės pagalbos paslaugos asmenims su kompleksine negalia. Vaikų dienos socialinės priežiūros paslaugas teikė Šauklių kaimo bendruomenė ir Lenkimų seniūnijos bendruomenė. Viešoji įstaiga LASS šiaurės rytų centras teikė socialinę reabilitaciją asmenims su negalia bendruomenėje. Nevyriausybinės organizacijos palengva įsijungia į socialinių paslaugų teikimą, 2025 m. 15 proc. visų rajone teikiamų paslaugų buvo teikiamos NVO sektoriaus. </w:t>
      </w:r>
    </w:p>
    <w:p w14:paraId="33F4FBBD" w14:textId="45AE40D9" w:rsidR="00B54884" w:rsidRPr="00B54884" w:rsidRDefault="00B54884" w:rsidP="005D631F">
      <w:pPr>
        <w:ind w:firstLine="1276"/>
        <w:jc w:val="both"/>
      </w:pPr>
      <w:r w:rsidRPr="00B54884">
        <w:t>Socialinių paslaugų prieinamumas vertintas atliekant statistinių duomenų analizę. Skuodo rajono savivaldybės administracijos Socialinės paramos skyriaus duomenimis, Socialinės priežiūros (pagalbos į namus) paslaugų poreikis 2025 metais nebuvo pilnai tenkinamas. 2025 m. gruodžio mėnesio pabaigoje eilėje socialinės priežiūros (pagalbos į namus) paslaugoms gauti laukė 21 asm</w:t>
      </w:r>
      <w:r w:rsidR="005D631F">
        <w:t>uo</w:t>
      </w:r>
      <w:r w:rsidRPr="00B54884">
        <w:t xml:space="preserve">. Pirmiausia eilėje laukiančių asmenų paslaugos buvo pradėtos teikti vienišiems asmenims ir asmenims, kuriems nustatytas I ir II lygio individualios pagalbos teikimo išlaidų kompensacijos poreikis. Socialinės priežiūros (pagalbos į namus) paslaugų asmenims teko laukti apie 6 mėnesius. 2025 metų gruodžio mėn. pabaigoje ilgalaikės socialinės globos paslaugų laukė 17 asmenų – 5 asmenys į VšĮ Ylakių globos namus, 8 asmenys į VšĮ Skuodo globos namus, 1 asmuo į Ventos socialinės globos namus bei 3 asmenys į Padvarių socialinės globos namus. </w:t>
      </w:r>
    </w:p>
    <w:p w14:paraId="02B83583" w14:textId="156D3A52" w:rsidR="00B54884" w:rsidRPr="00B54884" w:rsidRDefault="00B54884" w:rsidP="005D631F">
      <w:pPr>
        <w:ind w:firstLine="1276"/>
        <w:jc w:val="both"/>
      </w:pPr>
      <w:r w:rsidRPr="00B54884">
        <w:t xml:space="preserve">Skuodo socialinių paslaugų šeimai centras sėkmingai vykdo globos centro funkcijas, organizuoja budinčių globotojų, globėjų, nesusijusių giminystės ryšiais, globėjų giminaičių, įtėvių paiešką, teikia reikalingą konsultacinę, psichosocialinę, teisinę ir kitą pagalbą, siekiant vaiką tinkamai ugdyti ir auklėti šeimai artimoje aplinkoje. </w:t>
      </w:r>
      <w:r w:rsidR="005D631F" w:rsidRPr="005D631F">
        <w:t>Skuodo rajone 2025 m. pabaigoje bendruomeniniuose vaikų globos namuose buvo globojami tik du vaikai, vienas vaikas gyveno šeimynoje „Linksmasis traukinukas“, o 35 be tėvų globos likusiems vaikams buvo rasti globėjai – jie auga šeimose</w:t>
      </w:r>
      <w:r w:rsidR="005D631F">
        <w:t>.</w:t>
      </w:r>
      <w:r w:rsidRPr="00B54884">
        <w:tab/>
        <w:t xml:space="preserve">Siekiant socialinių paslaugų kokybės ir prieinamumo, socialines paslaugas teikiančiose įstaigose įgyvendinami įvairūs projektai. </w:t>
      </w:r>
    </w:p>
    <w:p w14:paraId="6FE99FBB" w14:textId="59942BC7" w:rsidR="00B54884" w:rsidRPr="00B54884" w:rsidRDefault="00B54884" w:rsidP="00B54884">
      <w:pPr>
        <w:jc w:val="both"/>
      </w:pPr>
      <w:r w:rsidRPr="00B54884">
        <w:tab/>
        <w:t>Skuodo socialinių paslaugų šeimai centras 2025 metais aktyviai vykdė ir dalyvavo įvairiose projektinėse veiklose, skirtose socialinių paslaugų kokybei gerinti ir jų prieinamumui didinti. Ataskaitiniu laikotarpiu buvo teikiamos dienos socialinės globos asmens namuose paslaugos bei įgyvendinamas projektas „Integralios pagalbos teikimas ir plėtra Lietuvos savivaldybėse“ Nr. 07-003-P-0001. Taip pat Centras savanorystės pagrindais dalyvavo projekte „Vaikų svajonės“ ir tradiciniame Kalėdinių dovanų projekte, kuriuose socialiai atsakingi visuomenės nariai prisidėjo prie paramos teikimo sunkiau besiverčiančiose šeimose augantiems vaikams iki 14 metų amžiaus. Be to, Centras dalyvavo projekte „Paslaugų, skatinančių ir efektyviai palaikančių globą šeimos aplinkoje, vystymas“ Nr. 07-016-P-0001, taip pat įgyvendino tęstinį projektą „Gerovės konsultanto modelio įdiegimas Skuodo rajono savivaldybėje“ Nr. LT03-1-SAM-K02-006. Pažymėtina, kad 2025 metais buvo pradėtas projektas „Bendradarbiavimo kultūros formavimas kaip prielaida kokybiškam įtraukiojo ugdymo organizavimui“ Nr. 10-056-K-0008, kurio veiklos bus vykdomos 2026 metais.</w:t>
      </w:r>
    </w:p>
    <w:p w14:paraId="05306020" w14:textId="246044D7" w:rsidR="00B54884" w:rsidRPr="00B54884" w:rsidRDefault="00B54884" w:rsidP="00B54884">
      <w:pPr>
        <w:jc w:val="both"/>
      </w:pPr>
      <w:r w:rsidRPr="00B54884">
        <w:tab/>
        <w:t xml:space="preserve">Nevyriausybinė organizacija Skuodo krašto bendruomenė įgyvendina Kompleksinių paslaugų šeimai bendruomeniniuose šeimos namuose teikimo projektą. </w:t>
      </w:r>
    </w:p>
    <w:p w14:paraId="2BE45476" w14:textId="405D54FF" w:rsidR="00B54884" w:rsidRPr="00B54884" w:rsidRDefault="00B54884" w:rsidP="00B54884">
      <w:pPr>
        <w:jc w:val="both"/>
      </w:pPr>
      <w:r w:rsidRPr="00B54884">
        <w:tab/>
        <w:t xml:space="preserve">Pati didžiausia problema šiuo metu </w:t>
      </w:r>
      <w:r w:rsidR="00945A33">
        <w:t xml:space="preserve">yra </w:t>
      </w:r>
      <w:r w:rsidRPr="00B54884">
        <w:t xml:space="preserve">ta, kad Skuodo rajono savivaldybėje nėra patalpų, kuriose būtų teikiamos intensyvios krizių įveikimo paslaugos su apgyvendinimu. 2025 metais pasirašyta sutartis rangos darbams pagal projektą „Pastato kapitalinis remontas,  pritaikant intensyvių krizių įveikimo su apgyvendinimu paslaugoms teikti Skuodo rajono savivaldybėje“. </w:t>
      </w:r>
    </w:p>
    <w:p w14:paraId="71890C7B" w14:textId="77777777" w:rsidR="00B54884" w:rsidRPr="00B54884" w:rsidRDefault="00B54884" w:rsidP="00945A33">
      <w:pPr>
        <w:ind w:firstLine="1276"/>
        <w:jc w:val="both"/>
      </w:pPr>
      <w:r w:rsidRPr="00B54884">
        <w:t>Skuodo rajone veikia keturi vaikų dienos centrai:</w:t>
      </w:r>
    </w:p>
    <w:p w14:paraId="31B0ADD1" w14:textId="77777777" w:rsidR="00B54884" w:rsidRPr="00B54884" w:rsidRDefault="00B54884" w:rsidP="00945A33">
      <w:pPr>
        <w:pStyle w:val="Sraopastraipa"/>
        <w:numPr>
          <w:ilvl w:val="0"/>
          <w:numId w:val="43"/>
        </w:numPr>
        <w:jc w:val="both"/>
      </w:pPr>
      <w:r w:rsidRPr="00B54884">
        <w:t>Skuodo socialinių paslaugų šeimai centras – 25 akredituotos vietos;</w:t>
      </w:r>
    </w:p>
    <w:p w14:paraId="6208EA63" w14:textId="5FEB89E2" w:rsidR="00B54884" w:rsidRPr="00B54884" w:rsidRDefault="00B54884" w:rsidP="00945A33">
      <w:pPr>
        <w:pStyle w:val="Sraopastraipa"/>
        <w:numPr>
          <w:ilvl w:val="0"/>
          <w:numId w:val="43"/>
        </w:numPr>
        <w:jc w:val="both"/>
      </w:pPr>
      <w:r w:rsidRPr="00B54884">
        <w:t>Skuodo krašto bendruomenė – 30 akredituotų vietų</w:t>
      </w:r>
      <w:r w:rsidR="00945A33">
        <w:t>;</w:t>
      </w:r>
    </w:p>
    <w:p w14:paraId="0B14D267" w14:textId="77777777" w:rsidR="00B54884" w:rsidRPr="00B54884" w:rsidRDefault="00B54884" w:rsidP="00945A33">
      <w:pPr>
        <w:pStyle w:val="Sraopastraipa"/>
        <w:numPr>
          <w:ilvl w:val="0"/>
          <w:numId w:val="43"/>
        </w:numPr>
        <w:jc w:val="both"/>
      </w:pPr>
      <w:r w:rsidRPr="00B54884">
        <w:t>Šauklių kaimo bendruomenė – 10 akredituotų vietų;</w:t>
      </w:r>
    </w:p>
    <w:p w14:paraId="38D86540" w14:textId="77777777" w:rsidR="00B54884" w:rsidRPr="00B54884" w:rsidRDefault="00B54884" w:rsidP="00945A33">
      <w:pPr>
        <w:pStyle w:val="Sraopastraipa"/>
        <w:numPr>
          <w:ilvl w:val="0"/>
          <w:numId w:val="43"/>
        </w:numPr>
        <w:jc w:val="both"/>
      </w:pPr>
      <w:r w:rsidRPr="00B54884">
        <w:t>Lenkimų seniūnijos bendruomenė – 10 akredituotų vietų.</w:t>
      </w:r>
    </w:p>
    <w:p w14:paraId="60B12C0E" w14:textId="77777777" w:rsidR="00B54884" w:rsidRPr="00B54884" w:rsidRDefault="00B54884" w:rsidP="00B54884">
      <w:pPr>
        <w:jc w:val="both"/>
      </w:pPr>
    </w:p>
    <w:p w14:paraId="2A6BCD8A" w14:textId="77777777" w:rsidR="00421E07" w:rsidRDefault="00421E07" w:rsidP="00421E07">
      <w:pPr>
        <w:jc w:val="both"/>
      </w:pPr>
    </w:p>
    <w:p w14:paraId="008B1291" w14:textId="7253F6A6" w:rsidR="00421E07" w:rsidRDefault="00421E07" w:rsidP="004E7A0B">
      <w:pPr>
        <w:jc w:val="center"/>
      </w:pPr>
      <w:r>
        <w:rPr>
          <w:noProof/>
        </w:rPr>
        <w:lastRenderedPageBreak/>
        <w:drawing>
          <wp:inline distT="0" distB="0" distL="0" distR="0" wp14:anchorId="1A2A446E" wp14:editId="6745ED3C">
            <wp:extent cx="5381625" cy="2105025"/>
            <wp:effectExtent l="0" t="0" r="9525" b="9525"/>
            <wp:docPr id="1853302140"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2C0224C" w14:textId="7FCC8115" w:rsidR="00421E07" w:rsidRPr="004E4A83" w:rsidRDefault="00421E07" w:rsidP="00421E07">
      <w:pPr>
        <w:jc w:val="center"/>
        <w:rPr>
          <w:rFonts w:eastAsia="Calibri"/>
          <w:iCs/>
        </w:rPr>
      </w:pPr>
      <w:r w:rsidRPr="004E4A83">
        <w:rPr>
          <w:rFonts w:eastAsia="Calibri"/>
          <w:iCs/>
        </w:rPr>
        <w:t>5 pav. Skurdo rizikos lygis Skuodo r., proc.</w:t>
      </w:r>
      <w:bookmarkStart w:id="2" w:name="_Hlk195457490"/>
    </w:p>
    <w:p w14:paraId="3FF07C2D" w14:textId="77777777" w:rsidR="00421E07" w:rsidRPr="00945A33" w:rsidRDefault="00421E07" w:rsidP="00421E07">
      <w:pPr>
        <w:jc w:val="center"/>
        <w:rPr>
          <w:rFonts w:eastAsia="Calibri"/>
          <w:iCs/>
        </w:rPr>
      </w:pPr>
    </w:p>
    <w:p w14:paraId="07D89787" w14:textId="71A272A9" w:rsidR="00421E07" w:rsidRPr="00E62CD8" w:rsidRDefault="00421E07" w:rsidP="00421E07">
      <w:pPr>
        <w:ind w:firstLine="1215"/>
        <w:jc w:val="both"/>
      </w:pPr>
      <w:r w:rsidRPr="00E32A5B">
        <w:t xml:space="preserve">Skurdo rizikos lygis Skuodo rajone rodo, kokia dalis gyventojų uždirba mažiau nei 60 </w:t>
      </w:r>
      <w:r w:rsidR="001403CB">
        <w:t>proc.</w:t>
      </w:r>
      <w:r w:rsidRPr="00E32A5B">
        <w:t xml:space="preserve"> šalies pajamų vidurkio. Šis rodiklis įvestas tam, kad būtų galima pasiekti 2 programos tikslą – užtikrinti socialiai teisingų ir ekonomiškai pagrįstų paslaugų teikimą Skuodo</w:t>
      </w:r>
      <w:r w:rsidRPr="00E32A5B">
        <w:rPr>
          <w:b/>
          <w:bCs/>
        </w:rPr>
        <w:t xml:space="preserve"> </w:t>
      </w:r>
      <w:r w:rsidRPr="00E32A5B">
        <w:t xml:space="preserve">rajono savivaldybės gyventojams. Naudojant šį rodiklį, </w:t>
      </w:r>
      <w:r w:rsidR="007901B4">
        <w:t>S</w:t>
      </w:r>
      <w:r w:rsidRPr="00E32A5B">
        <w:t>avivaldybė gali tiksliau matyti, kiek žmonių gyvena sunkiai ir kokiems gyventojams labiausiai reikia pagalbos. Tai padeda planuoti biudžetą, nuspręsti, kurios socialinės paslaugos yra būtiniausios, ir stebėti, ar teikiama parama iš tiesų padeda mažinti skurdą rajone</w:t>
      </w:r>
      <w:r w:rsidR="001403CB">
        <w:t xml:space="preserve">, </w:t>
      </w:r>
      <w:r w:rsidRPr="00E32A5B">
        <w:t xml:space="preserve">užtikrinti, kad </w:t>
      </w:r>
      <w:r w:rsidR="007901B4">
        <w:t>S</w:t>
      </w:r>
      <w:r w:rsidRPr="00E32A5B">
        <w:t>avivaldybės lėšos būtų naudojamos pagrįstai ir pasiektų tuos žmones, kuriems parama reikalinga labiausiai.</w:t>
      </w:r>
      <w:r w:rsidR="001403CB" w:rsidRPr="001403CB">
        <w:t xml:space="preserve"> </w:t>
      </w:r>
      <w:r w:rsidR="001403CB">
        <w:t>S</w:t>
      </w:r>
      <w:r w:rsidR="001403CB" w:rsidRPr="001403CB">
        <w:t>tebima tendencija rodo, kad skurdo rizikos lygis rajone nuosekliai mažėja</w:t>
      </w:r>
      <w:r w:rsidR="001403CB">
        <w:t>.</w:t>
      </w:r>
      <w:r w:rsidR="001403CB" w:rsidRPr="001403CB">
        <w:t xml:space="preserve"> </w:t>
      </w:r>
      <w:r w:rsidR="00754581">
        <w:t xml:space="preserve">Tai </w:t>
      </w:r>
      <w:r w:rsidR="001403CB" w:rsidRPr="001403CB">
        <w:t xml:space="preserve">patvirtina, kad taikomos paramos priemonės duoda realių rezultatų mažinant gyventojų atskirtį. Mažėjantis rodiklis yra įrodymas, kad </w:t>
      </w:r>
      <w:r w:rsidR="007901B4">
        <w:t>S</w:t>
      </w:r>
      <w:r w:rsidR="001403CB" w:rsidRPr="001403CB">
        <w:t xml:space="preserve">avivaldybės lėšos naudojamos pagrįstai, o tikslingas jų paskirstymas sėkmingai pasiekia </w:t>
      </w:r>
      <w:proofErr w:type="spellStart"/>
      <w:r w:rsidR="001403CB" w:rsidRPr="001403CB">
        <w:t>pažeidžiamiausius</w:t>
      </w:r>
      <w:proofErr w:type="spellEnd"/>
      <w:r w:rsidR="001403CB" w:rsidRPr="001403CB">
        <w:t xml:space="preserve"> asmenis ir padeda užtikrinti tvaresnę rajono socialinę gerovę.</w:t>
      </w:r>
    </w:p>
    <w:bookmarkEnd w:id="2"/>
    <w:p w14:paraId="1B39CCF8" w14:textId="6A158CC0" w:rsidR="00421E07" w:rsidRDefault="00421E07" w:rsidP="00945A33">
      <w:pPr>
        <w:tabs>
          <w:tab w:val="left" w:pos="1273"/>
        </w:tabs>
        <w:suppressAutoHyphens/>
        <w:autoSpaceDN w:val="0"/>
        <w:ind w:firstLine="1276"/>
        <w:jc w:val="both"/>
        <w:textAlignment w:val="baseline"/>
        <w:rPr>
          <w:rFonts w:eastAsia="Calibri"/>
          <w:iCs/>
          <w:color w:val="000000" w:themeColor="text1"/>
        </w:rPr>
      </w:pPr>
      <w:r w:rsidRPr="008849FB">
        <w:rPr>
          <w:rFonts w:eastAsia="Calibri"/>
          <w:iCs/>
          <w:color w:val="000000" w:themeColor="text1"/>
        </w:rPr>
        <w:t xml:space="preserve">Informacija apie rezultato rodiklius, kurie turi įtakos efekto rodikliui – </w:t>
      </w:r>
      <w:r>
        <w:rPr>
          <w:rFonts w:eastAsia="Calibri"/>
          <w:iCs/>
          <w:color w:val="000000" w:themeColor="text1"/>
        </w:rPr>
        <w:t>skurdo rizikos lygis</w:t>
      </w:r>
      <w:r w:rsidRPr="008849FB">
        <w:rPr>
          <w:rFonts w:eastAsia="Calibri"/>
          <w:iCs/>
          <w:color w:val="000000" w:themeColor="text1"/>
        </w:rPr>
        <w:t xml:space="preserve">, pateikta priedo 2 lentelėje. </w:t>
      </w:r>
    </w:p>
    <w:p w14:paraId="1378FF0B" w14:textId="77777777" w:rsidR="00421E07" w:rsidRDefault="00421E07" w:rsidP="00421E07">
      <w:pPr>
        <w:tabs>
          <w:tab w:val="left" w:pos="1273"/>
        </w:tabs>
        <w:suppressAutoHyphens/>
        <w:autoSpaceDN w:val="0"/>
        <w:jc w:val="both"/>
        <w:textAlignment w:val="baseline"/>
        <w:rPr>
          <w:rFonts w:eastAsia="Calibri"/>
          <w:iCs/>
          <w:color w:val="000000" w:themeColor="text1"/>
        </w:rPr>
      </w:pPr>
    </w:p>
    <w:p w14:paraId="23DCFE46" w14:textId="77777777" w:rsidR="00421E07" w:rsidRDefault="00421E07" w:rsidP="001403CB">
      <w:pPr>
        <w:tabs>
          <w:tab w:val="left" w:pos="1273"/>
        </w:tabs>
        <w:suppressAutoHyphens/>
        <w:autoSpaceDN w:val="0"/>
        <w:jc w:val="center"/>
        <w:textAlignment w:val="baseline"/>
        <w:rPr>
          <w:rFonts w:eastAsia="Calibri"/>
          <w:iCs/>
          <w:color w:val="000000" w:themeColor="text1"/>
        </w:rPr>
      </w:pPr>
      <w:r>
        <w:rPr>
          <w:rFonts w:eastAsia="Calibri"/>
          <w:iCs/>
          <w:noProof/>
          <w:color w:val="000000" w:themeColor="text1"/>
        </w:rPr>
        <w:drawing>
          <wp:inline distT="0" distB="0" distL="0" distR="0" wp14:anchorId="140A2D36" wp14:editId="6B927FED">
            <wp:extent cx="5486400" cy="2047875"/>
            <wp:effectExtent l="0" t="0" r="0" b="9525"/>
            <wp:docPr id="1975948054"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0137C86" w14:textId="58E4B7E1" w:rsidR="00421E07" w:rsidRDefault="00421E07" w:rsidP="00421E07">
      <w:pPr>
        <w:tabs>
          <w:tab w:val="left" w:pos="1273"/>
        </w:tabs>
        <w:suppressAutoHyphens/>
        <w:autoSpaceDN w:val="0"/>
        <w:jc w:val="center"/>
        <w:textAlignment w:val="baseline"/>
        <w:rPr>
          <w:rFonts w:eastAsia="Calibri"/>
          <w:iCs/>
          <w:color w:val="000000" w:themeColor="text1"/>
        </w:rPr>
      </w:pPr>
      <w:r>
        <w:rPr>
          <w:rFonts w:eastAsia="Calibri"/>
          <w:iCs/>
          <w:color w:val="000000" w:themeColor="text1"/>
        </w:rPr>
        <w:t>6 pav. Registruotų bedarbių ir darbingo amžiaus gyventojų santykis Skuodo r., proc.</w:t>
      </w:r>
    </w:p>
    <w:p w14:paraId="369D0A41" w14:textId="77777777" w:rsidR="00421E07" w:rsidRDefault="00421E07" w:rsidP="00421E07">
      <w:pPr>
        <w:tabs>
          <w:tab w:val="left" w:pos="1273"/>
        </w:tabs>
        <w:suppressAutoHyphens/>
        <w:autoSpaceDN w:val="0"/>
        <w:jc w:val="both"/>
        <w:textAlignment w:val="baseline"/>
        <w:rPr>
          <w:rFonts w:eastAsia="Calibri"/>
          <w:iCs/>
          <w:color w:val="000000" w:themeColor="text1"/>
        </w:rPr>
      </w:pPr>
    </w:p>
    <w:p w14:paraId="173664E7" w14:textId="10B1B65B" w:rsidR="00421E07" w:rsidRDefault="00421E07" w:rsidP="00421E07">
      <w:pPr>
        <w:tabs>
          <w:tab w:val="left" w:pos="1273"/>
        </w:tabs>
        <w:suppressAutoHyphens/>
        <w:autoSpaceDN w:val="0"/>
        <w:ind w:firstLine="1230"/>
        <w:jc w:val="both"/>
        <w:textAlignment w:val="baseline"/>
        <w:rPr>
          <w:rFonts w:eastAsia="Calibri"/>
          <w:iCs/>
          <w:color w:val="000000" w:themeColor="text1"/>
        </w:rPr>
      </w:pPr>
      <w:r>
        <w:rPr>
          <w:rFonts w:eastAsia="Calibri"/>
          <w:iCs/>
          <w:color w:val="000000" w:themeColor="text1"/>
        </w:rPr>
        <w:t xml:space="preserve">6 pav. pateikti </w:t>
      </w:r>
      <w:r w:rsidRPr="000C3F94">
        <w:rPr>
          <w:rFonts w:eastAsia="Calibri"/>
          <w:iCs/>
          <w:color w:val="000000" w:themeColor="text1"/>
        </w:rPr>
        <w:t>duomenys rodo, kad registruotų bedarbių ir darbingo amžiaus gyventojų santykis Skuodo rajone pasižymi stabilumu, svyruodamas vos 0,5 procentinio punkto ribose. Tokia statistika leidžia daryti išvadą, kad savivaldybės darbo rinka yra nusistovėjusi ir atspari išoriniams ekonomini</w:t>
      </w:r>
      <w:r>
        <w:rPr>
          <w:rFonts w:eastAsia="Calibri"/>
          <w:iCs/>
          <w:color w:val="000000" w:themeColor="text1"/>
        </w:rPr>
        <w:t>a</w:t>
      </w:r>
      <w:r w:rsidRPr="000C3F94">
        <w:rPr>
          <w:rFonts w:eastAsia="Calibri"/>
          <w:iCs/>
          <w:color w:val="000000" w:themeColor="text1"/>
        </w:rPr>
        <w:t xml:space="preserve">ms svyravimams, tačiau kartu indikuoja tam tikrą stagnaciją – rajone nevyksta spartus naujų darbo vietų kūrimas, kuris leistų reikšmingai sumažinti šį rodiklį. Nedarbo lygio stabilumas apie 6,6 proc. ribą </w:t>
      </w:r>
      <w:r>
        <w:rPr>
          <w:rFonts w:eastAsia="Calibri"/>
          <w:iCs/>
          <w:color w:val="000000" w:themeColor="text1"/>
        </w:rPr>
        <w:t>rodo</w:t>
      </w:r>
      <w:r w:rsidRPr="000C3F94">
        <w:rPr>
          <w:rFonts w:eastAsia="Calibri"/>
          <w:iCs/>
          <w:color w:val="000000" w:themeColor="text1"/>
        </w:rPr>
        <w:t xml:space="preserve">, kad darbas užtikrina bazines pajamas didžiajai daliai darbingų gyventojų, apsaugodamas juos nuo gilaus nepritekliaus, tačiau dėl mažos konkurencijos tarp darbdavių ir vyraujančių vidutinių atlyginimų, šis stabilumas labiau garantuoja socialinį saugumą nei spartų </w:t>
      </w:r>
      <w:r w:rsidRPr="000C3F94">
        <w:rPr>
          <w:rFonts w:eastAsia="Calibri"/>
          <w:iCs/>
          <w:color w:val="000000" w:themeColor="text1"/>
        </w:rPr>
        <w:lastRenderedPageBreak/>
        <w:t xml:space="preserve">pragyvenimo lygio kilimą. Norint dar labiau sumažinti nedarbą ir skurdą, nebeužtenka bendro šalies ekonomikos augimo – </w:t>
      </w:r>
      <w:r>
        <w:rPr>
          <w:rFonts w:eastAsia="Calibri"/>
          <w:iCs/>
          <w:color w:val="000000" w:themeColor="text1"/>
        </w:rPr>
        <w:t>reikalingos</w:t>
      </w:r>
      <w:r w:rsidRPr="000C3F94">
        <w:rPr>
          <w:rFonts w:eastAsia="Calibri"/>
          <w:iCs/>
          <w:color w:val="000000" w:themeColor="text1"/>
        </w:rPr>
        <w:t xml:space="preserve"> investicij</w:t>
      </w:r>
      <w:r>
        <w:rPr>
          <w:rFonts w:eastAsia="Calibri"/>
          <w:iCs/>
          <w:color w:val="000000" w:themeColor="text1"/>
        </w:rPr>
        <w:t>os</w:t>
      </w:r>
      <w:r w:rsidRPr="000C3F94">
        <w:rPr>
          <w:rFonts w:eastAsia="Calibri"/>
          <w:iCs/>
          <w:color w:val="000000" w:themeColor="text1"/>
        </w:rPr>
        <w:t xml:space="preserve"> į geriau apmokamas darbo vietas specialistams.</w:t>
      </w:r>
    </w:p>
    <w:p w14:paraId="1CC9BF2C" w14:textId="0D8142C0" w:rsidR="00421E07" w:rsidRDefault="00421E07" w:rsidP="00945A33">
      <w:pPr>
        <w:suppressAutoHyphens/>
        <w:autoSpaceDN w:val="0"/>
        <w:ind w:firstLine="1276"/>
        <w:jc w:val="both"/>
        <w:textAlignment w:val="baseline"/>
        <w:rPr>
          <w:rFonts w:eastAsia="Calibri"/>
          <w:iCs/>
          <w:color w:val="000000" w:themeColor="text1"/>
        </w:rPr>
      </w:pPr>
      <w:r w:rsidRPr="00B07E57">
        <w:rPr>
          <w:rFonts w:eastAsia="Calibri"/>
          <w:iCs/>
          <w:color w:val="000000" w:themeColor="text1"/>
        </w:rPr>
        <w:t xml:space="preserve">Siekiant įgyvendinti programos tikslą – užtikrinti sveikatos priežiūros paslaugų prieinamumą Skuodo rajono savivaldybės gyventojams – kaip vienas pagrindinių vertinimo matų naudojama savivaldybės užimama vieta kaimiškųjų savivaldybių GKI sveikatos paslaugų </w:t>
      </w:r>
      <w:proofErr w:type="spellStart"/>
      <w:r w:rsidRPr="00B07E57">
        <w:rPr>
          <w:rFonts w:eastAsia="Calibri"/>
          <w:iCs/>
          <w:color w:val="000000" w:themeColor="text1"/>
        </w:rPr>
        <w:t>subindekse</w:t>
      </w:r>
      <w:proofErr w:type="spellEnd"/>
      <w:r w:rsidRPr="00B07E57">
        <w:rPr>
          <w:rFonts w:eastAsia="Calibri"/>
          <w:iCs/>
          <w:color w:val="000000" w:themeColor="text1"/>
        </w:rPr>
        <w:t>. Šis rodiklis leidžia objektyviai palyginti Skuodo rajono sveikatos sistemos būklę su kitomis panašaus tipo savivaldybėmis. Jis parodo, kaip efektyviai rajone veikia gydymo įstaigų tinklas, ar pakanka medicinos personalo ir koks yra paslaugų pasiekiamumas vietos gyventojams. Stebint vietos pokytį šiame reitinge, savivaldybė gali įvertinti priimamų sprendimų poveikį ir operatyviai reaguoti, kad sveikatos priežiūros paslaugos taptų kokybiškesnės bei lengviau pasiekiamos kiekvienam rajono gyventojui.</w:t>
      </w:r>
    </w:p>
    <w:p w14:paraId="7622D484" w14:textId="77777777" w:rsidR="00754581" w:rsidRDefault="00754581" w:rsidP="00421E07">
      <w:pPr>
        <w:suppressAutoHyphens/>
        <w:autoSpaceDN w:val="0"/>
        <w:jc w:val="both"/>
        <w:textAlignment w:val="baseline"/>
        <w:rPr>
          <w:rFonts w:eastAsia="Calibri"/>
          <w:iCs/>
          <w:color w:val="000000" w:themeColor="text1"/>
        </w:rPr>
      </w:pPr>
    </w:p>
    <w:p w14:paraId="02B7B8E1" w14:textId="77777777" w:rsidR="00421E07" w:rsidRPr="00945A33" w:rsidRDefault="00421E07" w:rsidP="00421E07">
      <w:pPr>
        <w:suppressAutoHyphens/>
        <w:autoSpaceDN w:val="0"/>
        <w:jc w:val="center"/>
        <w:textAlignment w:val="baseline"/>
      </w:pPr>
      <w:r>
        <w:rPr>
          <w:noProof/>
          <w:color w:val="EE0000"/>
        </w:rPr>
        <w:drawing>
          <wp:inline distT="0" distB="0" distL="0" distR="0" wp14:anchorId="7E266058" wp14:editId="48C28C5B">
            <wp:extent cx="5486400" cy="2181225"/>
            <wp:effectExtent l="0" t="0" r="0" b="9525"/>
            <wp:docPr id="370580713"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D3C4490" w14:textId="48E87C68" w:rsidR="00421E07" w:rsidRPr="00AB675D" w:rsidRDefault="00421E07" w:rsidP="00421E07">
      <w:pPr>
        <w:suppressAutoHyphens/>
        <w:autoSpaceDN w:val="0"/>
        <w:jc w:val="center"/>
        <w:rPr>
          <w:rFonts w:eastAsia="Calibri"/>
          <w:iCs/>
          <w:color w:val="000000" w:themeColor="text1"/>
        </w:rPr>
      </w:pPr>
      <w:r>
        <w:rPr>
          <w:rFonts w:eastAsia="Calibri"/>
          <w:iCs/>
          <w:color w:val="000000" w:themeColor="text1"/>
        </w:rPr>
        <w:t>7</w:t>
      </w:r>
      <w:r w:rsidRPr="008849FB">
        <w:rPr>
          <w:rFonts w:eastAsia="Calibri"/>
          <w:iCs/>
          <w:color w:val="000000" w:themeColor="text1"/>
        </w:rPr>
        <w:t xml:space="preserve"> pav.</w:t>
      </w:r>
      <w:r w:rsidRPr="008849FB">
        <w:rPr>
          <w:rFonts w:eastAsia="Calibri"/>
          <w:i/>
          <w:color w:val="000000" w:themeColor="text1"/>
        </w:rPr>
        <w:t xml:space="preserve"> </w:t>
      </w:r>
      <w:r w:rsidRPr="00AB675D">
        <w:rPr>
          <w:rFonts w:eastAsia="Calibri"/>
          <w:iCs/>
          <w:color w:val="000000" w:themeColor="text1"/>
        </w:rPr>
        <w:t>Skuodo raj</w:t>
      </w:r>
      <w:r w:rsidR="00275990">
        <w:rPr>
          <w:rFonts w:eastAsia="Calibri"/>
          <w:iCs/>
          <w:color w:val="000000" w:themeColor="text1"/>
        </w:rPr>
        <w:t>ono</w:t>
      </w:r>
      <w:r w:rsidRPr="00AB675D">
        <w:rPr>
          <w:rFonts w:eastAsia="Calibri"/>
          <w:iCs/>
          <w:color w:val="000000" w:themeColor="text1"/>
        </w:rPr>
        <w:t xml:space="preserve"> savivaldybės GKI </w:t>
      </w:r>
      <w:r w:rsidR="00754581">
        <w:rPr>
          <w:rFonts w:eastAsia="Calibri"/>
          <w:iCs/>
          <w:color w:val="000000" w:themeColor="text1"/>
        </w:rPr>
        <w:t xml:space="preserve">kaimiškųjų savivaldybių </w:t>
      </w:r>
      <w:r w:rsidRPr="00AB675D">
        <w:rPr>
          <w:rFonts w:eastAsia="Calibri"/>
          <w:iCs/>
          <w:color w:val="000000" w:themeColor="text1"/>
        </w:rPr>
        <w:t xml:space="preserve">sveikatos paslaugų </w:t>
      </w:r>
      <w:proofErr w:type="spellStart"/>
      <w:r w:rsidRPr="00AB675D">
        <w:rPr>
          <w:rFonts w:eastAsia="Calibri"/>
          <w:iCs/>
          <w:color w:val="000000" w:themeColor="text1"/>
        </w:rPr>
        <w:t>subindekso</w:t>
      </w:r>
      <w:proofErr w:type="spellEnd"/>
      <w:r w:rsidRPr="00AB675D">
        <w:rPr>
          <w:rFonts w:eastAsia="Calibri"/>
          <w:iCs/>
          <w:color w:val="000000" w:themeColor="text1"/>
        </w:rPr>
        <w:t xml:space="preserve"> reikšmė</w:t>
      </w:r>
    </w:p>
    <w:p w14:paraId="6C1F2453" w14:textId="77777777" w:rsidR="00421E07" w:rsidRPr="008849FB" w:rsidRDefault="00421E07" w:rsidP="00421E07">
      <w:pPr>
        <w:suppressAutoHyphens/>
        <w:autoSpaceDN w:val="0"/>
        <w:jc w:val="center"/>
        <w:textAlignment w:val="baseline"/>
        <w:rPr>
          <w:rFonts w:eastAsia="Calibri"/>
          <w:iCs/>
          <w:color w:val="000000" w:themeColor="text1"/>
        </w:rPr>
      </w:pPr>
    </w:p>
    <w:p w14:paraId="01C17719" w14:textId="2C8947A5" w:rsidR="00421E07" w:rsidRPr="004E4A83" w:rsidRDefault="00421E07" w:rsidP="00421E07">
      <w:pPr>
        <w:suppressAutoHyphens/>
        <w:autoSpaceDN w:val="0"/>
        <w:ind w:firstLine="1230"/>
        <w:jc w:val="both"/>
        <w:textAlignment w:val="baseline"/>
        <w:rPr>
          <w:iCs/>
        </w:rPr>
      </w:pPr>
      <w:r w:rsidRPr="00B07E57">
        <w:rPr>
          <w:iCs/>
        </w:rPr>
        <w:t xml:space="preserve">Vertinant GKI, Skuodo rajono savivaldybė kaimiškųjų savivaldybių klasteryje sveikatos paslaugų </w:t>
      </w:r>
      <w:proofErr w:type="spellStart"/>
      <w:r w:rsidRPr="00B07E57">
        <w:rPr>
          <w:iCs/>
        </w:rPr>
        <w:t>subindekse</w:t>
      </w:r>
      <w:proofErr w:type="spellEnd"/>
      <w:r w:rsidRPr="00B07E57">
        <w:rPr>
          <w:iCs/>
        </w:rPr>
        <w:t xml:space="preserve"> užima vieną paskutiniųjų vietų, o tai tiesiogiai signalizuoja apie kritines problemas siekiant užtikrinti sveikatos priežiūros prieinamumą. Tokią nepalankią padėtį reitinge lemia struktūriniai iššūkiai: didelis medicinos personalo trūkumas, aukštas esamų specialistų vidutinis amžius bei geografinis atokumas nuo didžiųjų medicinos centrų, dėl ko gyventojams sunkiau pasiekti specializuotas paslaugas. Mažas apsilankymų pas gydytojus skaičius ir prastesni prevencinių programų vykdymo rodikliai rodo, kad paslaugos ne visada pasiekia </w:t>
      </w:r>
      <w:proofErr w:type="spellStart"/>
      <w:r w:rsidRPr="00B07E57">
        <w:rPr>
          <w:iCs/>
        </w:rPr>
        <w:t>pažeidžiamiausias</w:t>
      </w:r>
      <w:proofErr w:type="spellEnd"/>
      <w:r w:rsidRPr="00B07E57">
        <w:rPr>
          <w:iCs/>
        </w:rPr>
        <w:t xml:space="preserve"> grupes, ypač kaimiškose vietovėse. Šioms problemoms spręsti savivaldybėje diegiamas Sveikatos centro modelis, kuriuo siekiama geriau koordinuoti įstaigų darbą, kartu taikant finansines skatinimo priemones trūkstamiems specialistams pritraukti bei plečiant mobiliųjų komandų paslaugas pacientų namuose. Tikslingas šių priemonių įgyvendinimas yra būtinas ne tik Skuodo rajono pozicijai GKI reitinge pagerinti, bet ir siekiant užtikrinti socialiai teisingą bei ekonomiškai pagrįstą sveikatos priežiūros sistemą kiekvienam rajono gyventojui.</w:t>
      </w:r>
    </w:p>
    <w:p w14:paraId="76029FC5" w14:textId="02B9D021" w:rsidR="00421E07" w:rsidRPr="004E4A83" w:rsidRDefault="00421E07" w:rsidP="00421E07">
      <w:pPr>
        <w:tabs>
          <w:tab w:val="left" w:pos="1289"/>
        </w:tabs>
        <w:suppressAutoHyphens/>
        <w:autoSpaceDN w:val="0"/>
        <w:ind w:firstLine="1224"/>
        <w:jc w:val="both"/>
        <w:textAlignment w:val="baseline"/>
        <w:rPr>
          <w:rFonts w:eastAsia="Calibri"/>
          <w:iCs/>
          <w:color w:val="000000" w:themeColor="text1"/>
        </w:rPr>
      </w:pPr>
      <w:r w:rsidRPr="008849FB">
        <w:rPr>
          <w:rFonts w:eastAsia="Calibri"/>
          <w:iCs/>
          <w:color w:val="000000" w:themeColor="text1"/>
        </w:rPr>
        <w:t>Informacija apie rezultato rodiklius, kurie turi įtakos efekto rodiklių reikšmei, ir tų rodiklių faktin</w:t>
      </w:r>
      <w:r w:rsidR="00754581">
        <w:rPr>
          <w:rFonts w:eastAsia="Calibri"/>
          <w:iCs/>
          <w:color w:val="000000" w:themeColor="text1"/>
        </w:rPr>
        <w:t>e</w:t>
      </w:r>
      <w:r w:rsidRPr="008849FB">
        <w:rPr>
          <w:rFonts w:eastAsia="Calibri"/>
          <w:iCs/>
          <w:color w:val="000000" w:themeColor="text1"/>
        </w:rPr>
        <w:t>s reikšm</w:t>
      </w:r>
      <w:r w:rsidR="00754581">
        <w:rPr>
          <w:rFonts w:eastAsia="Calibri"/>
          <w:iCs/>
          <w:color w:val="000000" w:themeColor="text1"/>
        </w:rPr>
        <w:t>e</w:t>
      </w:r>
      <w:r w:rsidRPr="008849FB">
        <w:rPr>
          <w:rFonts w:eastAsia="Calibri"/>
          <w:iCs/>
          <w:color w:val="000000" w:themeColor="text1"/>
        </w:rPr>
        <w:t>s pateikiama priedo</w:t>
      </w:r>
      <w:r>
        <w:rPr>
          <w:rFonts w:eastAsia="Calibri"/>
          <w:iCs/>
          <w:color w:val="000000" w:themeColor="text1"/>
        </w:rPr>
        <w:t xml:space="preserve"> 2</w:t>
      </w:r>
      <w:r w:rsidRPr="008849FB">
        <w:rPr>
          <w:rFonts w:eastAsia="Calibri"/>
          <w:iCs/>
          <w:color w:val="000000" w:themeColor="text1"/>
        </w:rPr>
        <w:t xml:space="preserve"> lentelėje. </w:t>
      </w:r>
    </w:p>
    <w:p w14:paraId="74429000" w14:textId="32EBC13B" w:rsidR="00421E07" w:rsidRDefault="00421E07" w:rsidP="00754581">
      <w:pPr>
        <w:ind w:firstLine="1276"/>
        <w:jc w:val="both"/>
      </w:pPr>
      <w:r>
        <w:t>I</w:t>
      </w:r>
      <w:r w:rsidRPr="00331664">
        <w:t>ndekso kilimą 2024 metais</w:t>
      </w:r>
      <w:r w:rsidR="00530564">
        <w:t xml:space="preserve"> (</w:t>
      </w:r>
      <w:r w:rsidR="00945A33">
        <w:t>2025 metų duomenų dar nėra</w:t>
      </w:r>
      <w:r w:rsidR="00530564">
        <w:t>)</w:t>
      </w:r>
      <w:r w:rsidRPr="00331664">
        <w:t xml:space="preserve"> lėmė kelių esminių veiksnių visuma. Skuodo rajono savivaldybės sprendimu </w:t>
      </w:r>
      <w:r>
        <w:t>į</w:t>
      </w:r>
      <w:r w:rsidRPr="00331664">
        <w:t>steigt</w:t>
      </w:r>
      <w:r>
        <w:t>as</w:t>
      </w:r>
      <w:r w:rsidRPr="00331664">
        <w:t xml:space="preserve"> Sveikatos centr</w:t>
      </w:r>
      <w:r>
        <w:t>as</w:t>
      </w:r>
      <w:r w:rsidRPr="00331664">
        <w:t xml:space="preserve">, kuris padeda efektyviau koordinuoti šeimos gydytojų ir specialistų darbą. </w:t>
      </w:r>
      <w:r w:rsidRPr="00475ACC">
        <w:t xml:space="preserve">2025 m. sprendžiant opią gydytojų trūkumo problemą, įgyvendinama medicinos paslaugų prieinamumo programa, kuria siekiama motyvuoti specialistus dirbti rajone. </w:t>
      </w:r>
      <w:r w:rsidRPr="00BE713E">
        <w:t>Siekiant operatyvesnio medicinos pagalbos teikimo, 2025 m. vasario mėn. Skuodo rajone veiklą pradėjo naujas GMP punktas Ylakiuose, kuriame dirba VšĮ Greitosios medicinos pagalbos tarnybos Klaipėdos filialo specialistai. Rajone suformuota trečioji GMP komanda.</w:t>
      </w:r>
    </w:p>
    <w:p w14:paraId="07A21DC6" w14:textId="62B27561" w:rsidR="00530564" w:rsidRDefault="00530564" w:rsidP="00530564">
      <w:pPr>
        <w:tabs>
          <w:tab w:val="left" w:pos="316"/>
        </w:tabs>
        <w:suppressAutoHyphens/>
        <w:ind w:firstLine="1276"/>
        <w:jc w:val="both"/>
      </w:pPr>
      <w:r w:rsidRPr="00530564">
        <w:t xml:space="preserve">Be to, teigiamą postūmį suteikė investicijos į medicinos įrangą bei aktyvesnis prevencinių programų vykdymas. GKI sveikatos </w:t>
      </w:r>
      <w:proofErr w:type="spellStart"/>
      <w:r w:rsidRPr="00530564">
        <w:t>subindeksas</w:t>
      </w:r>
      <w:proofErr w:type="spellEnd"/>
      <w:r w:rsidRPr="00530564">
        <w:t xml:space="preserve"> tiesiogiai priklauso nuo išvengiamo </w:t>
      </w:r>
      <w:r w:rsidRPr="00530564">
        <w:lastRenderedPageBreak/>
        <w:t xml:space="preserve">mirtingumo rodiklių, todėl gerėjanti ankstyvoji ligų diagnozė ir aktyvesnis gyventojų dalyvavimas patikros programose atsispindi galutiniame vertinime. Nors pagal Skuodo r. sav. visuomenės sveikatos stebėsenos 2025 m. ataskaitą bendra išvengiamo mirtingumo tendencija išlieka iššūkiu, pastebima, kad gyventojai tampa sąmoningesni ir labiau rūpinasi savo sveikata. Tai patvirtina didėjantis apsilankymų pas gydytojus skaičius bei aktyvesnis naudojimasis Valstybinių ligonių kasų apmokamomis prevencinėmis programomis. Svarbu pažymėti, kad mirtingumas, kurio galima išvengti laiku taikant gydymo priemones, mažėja būtent dėl stiprinamos prevencijos ir ankstyvosios intervencijos. Siekdama šių rezultatų, </w:t>
      </w:r>
      <w:r w:rsidR="00945A33">
        <w:t>S</w:t>
      </w:r>
      <w:r w:rsidRPr="00530564">
        <w:t>avivaldybė visuomenės sveikatos priežiūros paslaugas perka iš Klaipėdos rajono visuomenės sveikatos biuro, kuris aktyviai skatina gyventojus įsitraukti į sveikatos stiprinimo ir sveikos gyvensenos programas.</w:t>
      </w:r>
    </w:p>
    <w:p w14:paraId="2D7D142B" w14:textId="596F24EE" w:rsidR="00A21554" w:rsidRDefault="00A21554" w:rsidP="00A21554">
      <w:pPr>
        <w:tabs>
          <w:tab w:val="left" w:pos="1273"/>
        </w:tabs>
        <w:suppressAutoHyphens/>
        <w:autoSpaceDN w:val="0"/>
        <w:ind w:firstLine="1276"/>
        <w:jc w:val="both"/>
        <w:textAlignment w:val="baseline"/>
      </w:pPr>
      <w:r>
        <w:t xml:space="preserve">UAB „Skuodo vandenys“ higienos ir sveikatingumo centras užtikrina socialiai orientuotų paslaugų teikimą – </w:t>
      </w:r>
      <w:r w:rsidR="007901B4">
        <w:t>C</w:t>
      </w:r>
      <w:r>
        <w:t xml:space="preserve">entro paslaugomis aktyviai naudojasi ugdymo įstaigos, Kūno kultūros ir sporto centras, </w:t>
      </w:r>
      <w:r w:rsidR="007901B4">
        <w:t>„</w:t>
      </w:r>
      <w:r>
        <w:t>Uosto poliklinika</w:t>
      </w:r>
      <w:r w:rsidR="007901B4">
        <w:t>“</w:t>
      </w:r>
      <w:r>
        <w:t xml:space="preserve"> bei miesto ir rajono gyventojai. 2025 m. pasiektas džiuginantis rezultatas: faktinis lankytojų skaičius, lyginant su 2024 m., išaugo 2 028 ir iš viso siekė 14 505 asmenis.</w:t>
      </w:r>
    </w:p>
    <w:p w14:paraId="48301F91" w14:textId="17E89169" w:rsidR="00A21554" w:rsidRDefault="00A21554" w:rsidP="00A21554">
      <w:pPr>
        <w:tabs>
          <w:tab w:val="left" w:pos="1273"/>
        </w:tabs>
        <w:suppressAutoHyphens/>
        <w:autoSpaceDN w:val="0"/>
        <w:ind w:firstLine="1276"/>
        <w:jc w:val="both"/>
        <w:textAlignment w:val="baseline"/>
      </w:pPr>
      <w:r>
        <w:t xml:space="preserve">Siekiant gerinti paslaugų kokybę, 2025 m. </w:t>
      </w:r>
      <w:r w:rsidR="007901B4">
        <w:t>H</w:t>
      </w:r>
      <w:r>
        <w:t>igienos ir sveikatingumo centre buvo atlikti svarbūs atnaujinimo darbai: pakeistos medinės durys, modernizuotas apšvietimas, suremontuota pirtis, sutvarkyta santechnikos sistema bei pakeistas baseino uždangalas.</w:t>
      </w:r>
    </w:p>
    <w:p w14:paraId="79D8CB70" w14:textId="501F1F8B" w:rsidR="00A21554" w:rsidRDefault="00A21554" w:rsidP="00A21554">
      <w:pPr>
        <w:tabs>
          <w:tab w:val="left" w:pos="1273"/>
        </w:tabs>
        <w:suppressAutoHyphens/>
        <w:autoSpaceDN w:val="0"/>
        <w:ind w:firstLine="1276"/>
        <w:jc w:val="both"/>
        <w:textAlignment w:val="baseline"/>
      </w:pPr>
      <w:r>
        <w:t xml:space="preserve">Galiausiai bendrą indekso augimą paskatino ir efektyvesnė socialinių bei slaugos paslaugų integracija, kuri yra itin aktuali vyresnio amžiaus gyventojų turinčiam Skuodo rajonui. Šis rodiklių kilimas patvirtina, kad </w:t>
      </w:r>
      <w:r w:rsidR="007901B4">
        <w:t>S</w:t>
      </w:r>
      <w:r>
        <w:t>avivaldybė pasirinko teisingą strateginę kryptį, tačiau pagrindiniu iššūkiu išlieka pasiekto lygio išlaikymas ir tolesnis socialinės atskirties mažinimas.</w:t>
      </w:r>
    </w:p>
    <w:p w14:paraId="24B7FA92" w14:textId="5509EC64" w:rsidR="00A21554" w:rsidRPr="00A21554" w:rsidRDefault="00A21554" w:rsidP="00A21554">
      <w:pPr>
        <w:tabs>
          <w:tab w:val="left" w:pos="1273"/>
        </w:tabs>
        <w:suppressAutoHyphens/>
        <w:autoSpaceDN w:val="0"/>
        <w:ind w:firstLine="1276"/>
        <w:jc w:val="both"/>
        <w:textAlignment w:val="baseline"/>
        <w:rPr>
          <w:rFonts w:eastAsia="Calibri"/>
          <w:iCs/>
        </w:rPr>
      </w:pPr>
      <w:r w:rsidRPr="00A21554">
        <w:rPr>
          <w:rFonts w:eastAsia="Calibri"/>
          <w:iCs/>
        </w:rPr>
        <w:t xml:space="preserve">IV programoje „Savivaldybės valdymo ir pagrindinių funkcijų vykdymo programa“ nustatyti tik rezultato rodikliai, tiesiogiai atspindintys atliktų darbų ir teikiamų paslaugų apimtis (duomenys pateikiami ataskaitos priedo 4 lentelėje), tačiau efekto rodiklių nenumatyta. Rodiklių analizė rodo, kad 2025 metais </w:t>
      </w:r>
      <w:r w:rsidR="007901B4">
        <w:rPr>
          <w:rFonts w:eastAsia="Calibri"/>
          <w:iCs/>
        </w:rPr>
        <w:t>S</w:t>
      </w:r>
      <w:r w:rsidRPr="00A21554">
        <w:rPr>
          <w:rFonts w:eastAsia="Calibri"/>
          <w:iCs/>
        </w:rPr>
        <w:t xml:space="preserve">avivaldybė sėkmingai įgyvendino </w:t>
      </w:r>
      <w:proofErr w:type="spellStart"/>
      <w:r w:rsidRPr="00A21554">
        <w:rPr>
          <w:rFonts w:eastAsia="Calibri"/>
          <w:iCs/>
        </w:rPr>
        <w:t>skaitmenizacijos</w:t>
      </w:r>
      <w:proofErr w:type="spellEnd"/>
      <w:r w:rsidRPr="00A21554">
        <w:rPr>
          <w:rFonts w:eastAsia="Calibri"/>
          <w:iCs/>
        </w:rPr>
        <w:t xml:space="preserve"> ir civilinės saugos tikslus: dokumentų pasirašymo el. parašu rodiklis pasiekė 90 proc., o pasirengimo ekstremaliosioms situacijoms – 87 proc. Pažymėtina, kad dėl objektyvių priežasčių visiško dokumentacijos skaitmenizavimo (100 proc.) pasiekti kol kas nėra galimybės.</w:t>
      </w:r>
    </w:p>
    <w:p w14:paraId="18F77C71" w14:textId="78BE8A72" w:rsidR="00A21554" w:rsidRDefault="00A21554" w:rsidP="00A21554">
      <w:pPr>
        <w:tabs>
          <w:tab w:val="left" w:pos="1273"/>
        </w:tabs>
        <w:suppressAutoHyphens/>
        <w:autoSpaceDN w:val="0"/>
        <w:ind w:firstLine="1276"/>
        <w:jc w:val="both"/>
        <w:textAlignment w:val="baseline"/>
        <w:rPr>
          <w:rFonts w:eastAsia="Calibri"/>
          <w:iCs/>
        </w:rPr>
      </w:pPr>
      <w:r w:rsidRPr="00A21554">
        <w:rPr>
          <w:rFonts w:eastAsia="Calibri"/>
          <w:iCs/>
        </w:rPr>
        <w:t xml:space="preserve">Stiprinant pasirengimą krizėms, 2025 m. spalio 9 d. Skuodo rajono savivaldybėje vyko pratybos „Pasirengimas mobilizacijai ir priimančiosios šalies paramos teikimui“. Jų metu sėkmingai išbandytas tarprajoninis gyventojų evakavimo algoritmas, patikrintas </w:t>
      </w:r>
      <w:r w:rsidR="007901B4">
        <w:rPr>
          <w:rFonts w:eastAsia="Calibri"/>
          <w:iCs/>
        </w:rPr>
        <w:t>S</w:t>
      </w:r>
      <w:r w:rsidRPr="00A21554">
        <w:rPr>
          <w:rFonts w:eastAsia="Calibri"/>
          <w:iCs/>
        </w:rPr>
        <w:t>avivaldybės pasirengimas užtikrinti būtinąsias socialines ir sveikatos priežiūros paslaugas bei logistinis koordinavimas tarp kaimyninių savivaldybių administracijų.</w:t>
      </w:r>
    </w:p>
    <w:p w14:paraId="6D59A417" w14:textId="435E29AE" w:rsidR="00A21554" w:rsidRPr="00A21554" w:rsidRDefault="00A21554" w:rsidP="00A21554">
      <w:pPr>
        <w:tabs>
          <w:tab w:val="left" w:pos="1265"/>
        </w:tabs>
        <w:suppressAutoHyphens/>
        <w:autoSpaceDN w:val="0"/>
        <w:ind w:firstLine="1276"/>
        <w:jc w:val="both"/>
        <w:textAlignment w:val="baseline"/>
        <w:rPr>
          <w:rFonts w:eastAsia="Calibri"/>
          <w:iCs/>
        </w:rPr>
      </w:pPr>
      <w:r w:rsidRPr="00A21554">
        <w:rPr>
          <w:rFonts w:eastAsia="Calibri"/>
          <w:iCs/>
        </w:rPr>
        <w:t>Ypač sėkmingai vykdytas personalo pritraukimo procesas: darbuotojų atrankos ir priimtųjų santykis siekė 80 proc. ir gerokai viršijo planuotą 50 proc. ribą. 2025 m. iš viso buvo paskelbti 29 konkursai į valstybės tarnautojų, darbuotojų, dirbančių pagal darbo sutartis, bei savivaldybės įstaigų ir įmonių vadovų pareigas. Jų metu atrinkta 16 specialistų. Visgi dalis konkursų neįvyko dėl kandidatų trūkumo arba jų neatitikimo keliamiems kvalifikaciniams reikalavimams.</w:t>
      </w:r>
    </w:p>
    <w:p w14:paraId="41D1A37F" w14:textId="2FD6D659" w:rsidR="00A21554" w:rsidRPr="00A21554" w:rsidRDefault="00A21554" w:rsidP="00A21554">
      <w:pPr>
        <w:tabs>
          <w:tab w:val="left" w:pos="1265"/>
        </w:tabs>
        <w:suppressAutoHyphens/>
        <w:autoSpaceDN w:val="0"/>
        <w:ind w:firstLine="1276"/>
        <w:jc w:val="both"/>
        <w:textAlignment w:val="baseline"/>
        <w:rPr>
          <w:rFonts w:eastAsia="Calibri"/>
          <w:iCs/>
        </w:rPr>
      </w:pPr>
      <w:r w:rsidRPr="00A21554">
        <w:rPr>
          <w:rFonts w:eastAsia="Calibri"/>
          <w:iCs/>
        </w:rPr>
        <w:t>Teigiama dinamika stebima ir turto valdymo srityje. Savivaldybės biudžeto pajamos iš turto, tenkančios vienam gyventojui, išaugo nuo 2,21 Eur (2024 m.) iki 10,72 Eur (2025 m.). Šį šuolį lėmė efektyvesnis nenaudojamo nekilnojamojo turto realizavimas bei išaugusios įplaukos už socialinio būsto nuomą.</w:t>
      </w:r>
    </w:p>
    <w:p w14:paraId="1E948926" w14:textId="2ED989B6" w:rsidR="00A21554" w:rsidRDefault="00A21554" w:rsidP="00A21554">
      <w:pPr>
        <w:tabs>
          <w:tab w:val="left" w:pos="1265"/>
        </w:tabs>
        <w:suppressAutoHyphens/>
        <w:autoSpaceDN w:val="0"/>
        <w:ind w:firstLine="1276"/>
        <w:jc w:val="both"/>
        <w:textAlignment w:val="baseline"/>
        <w:rPr>
          <w:rFonts w:eastAsia="Calibri"/>
          <w:iCs/>
        </w:rPr>
      </w:pPr>
      <w:r w:rsidRPr="00A21554">
        <w:rPr>
          <w:rFonts w:eastAsia="Calibri"/>
          <w:iCs/>
        </w:rPr>
        <w:t>Vis dėlto kai kurių tikslų pasiekti nepavyko dėl objektyvių priežasčių. Trūkstamų specialistų motyvavimo programa liko neįgyvendinta, nes atitinkamas tvarkos aprašas buvo patvirtintas tik rugpjūčio mėnesį, todėl iki metų pabaigos poreikis nespėjo susiformuoti. Nepaisant šių iššūkių, Skuodo rajono savivaldybė sėkmingai užtikrina tiek savarankiškųjų, tiek valstybės perduotų funkcijų vykdymą.</w:t>
      </w:r>
    </w:p>
    <w:p w14:paraId="63801C43" w14:textId="3AD10D78" w:rsidR="005075C8" w:rsidRPr="00696FEF" w:rsidRDefault="005075C8" w:rsidP="00696FEF">
      <w:pPr>
        <w:tabs>
          <w:tab w:val="left" w:pos="1265"/>
        </w:tabs>
        <w:suppressAutoHyphens/>
        <w:autoSpaceDN w:val="0"/>
        <w:ind w:firstLine="1276"/>
        <w:jc w:val="both"/>
        <w:textAlignment w:val="baseline"/>
      </w:pPr>
      <w:r w:rsidRPr="008849FB">
        <w:t xml:space="preserve">Skuodo rajono savivaldybės administracijos seniūnijos tvarko ir prižiūri viešąją infrastruktūrą – tvarkomos viešosios erdvės, vietinės reikšmės keliai, prižiūrimos kapinių teritorijos. </w:t>
      </w:r>
      <w:r w:rsidR="00696FEF">
        <w:t xml:space="preserve">Įgyvendinant 1-ąjį strateginį tikslą, buvo siekiama užtikrinti viešojo transporto paslaugų kokybę ir prieinamumą. Pervežtų lengvatinių keleivių skaičius padidėjo nuo 221 200 iki 225 166. Šis augimas </w:t>
      </w:r>
      <w:r w:rsidR="00696FEF">
        <w:lastRenderedPageBreak/>
        <w:t>rodo, kad paslaugos atitinka gyventojų mobilumo poreikius ir yra prieinamos. Pagrindinė keleivių skaičiaus didėjimo priežastis – įdiegtas nemokamas keleivių vežimas viešojo transporto maršrutais. Šis sprendimas padidino paslaugos naudojimą ir užtikrino geresnį transporto pasiekiamumą rajono gyventojams.</w:t>
      </w:r>
      <w:r w:rsidR="00D53A2C">
        <w:rPr>
          <w:color w:val="FFC000"/>
        </w:rPr>
        <w:t xml:space="preserve">. </w:t>
      </w:r>
    </w:p>
    <w:p w14:paraId="44C91400" w14:textId="5C1F74F9" w:rsidR="005075C8" w:rsidRPr="008849FB" w:rsidRDefault="005075C8" w:rsidP="008C6993">
      <w:pPr>
        <w:tabs>
          <w:tab w:val="left" w:pos="1273"/>
        </w:tabs>
        <w:suppressAutoHyphens/>
        <w:autoSpaceDN w:val="0"/>
        <w:ind w:firstLine="1276"/>
        <w:jc w:val="both"/>
        <w:textAlignment w:val="baseline"/>
      </w:pPr>
      <w:r w:rsidRPr="00994ED9">
        <w:t>Nuo 2029 m. sausio 1d. visas viešasis keleivių vežimo keliais transportas turi būti pritaikytas naudoti alternatyvius degalus. 2025 m. į UAB „Skuodo autobus</w:t>
      </w:r>
      <w:r w:rsidR="006D71F4">
        <w:t>ai</w:t>
      </w:r>
      <w:r w:rsidRPr="00994ED9">
        <w:t xml:space="preserve">“ parką atkeliavo pirmieji du nauji elektra varomi autobusai </w:t>
      </w:r>
      <w:r w:rsidR="006D71F4">
        <w:t>„</w:t>
      </w:r>
      <w:r w:rsidRPr="00994ED9">
        <w:t xml:space="preserve">ISUZU </w:t>
      </w:r>
      <w:proofErr w:type="spellStart"/>
      <w:r w:rsidRPr="00994ED9">
        <w:t>Novociti</w:t>
      </w:r>
      <w:proofErr w:type="spellEnd"/>
      <w:r w:rsidRPr="00994ED9">
        <w:t xml:space="preserve"> </w:t>
      </w:r>
      <w:proofErr w:type="spellStart"/>
      <w:r w:rsidRPr="00994ED9">
        <w:t>Volt</w:t>
      </w:r>
      <w:proofErr w:type="spellEnd"/>
      <w:r w:rsidR="006D71F4">
        <w:t>“</w:t>
      </w:r>
      <w:r w:rsidRPr="00994ED9">
        <w:t>, kurie kursuoja po</w:t>
      </w:r>
      <w:r>
        <w:t xml:space="preserve"> </w:t>
      </w:r>
      <w:r w:rsidRPr="00994ED9">
        <w:t>Skuodo rajoną. Tai svarbus žingsnis link švaresnio, tylesnio ir draugiškesnio viešojo transporto Skuodo rajone. Projektas įgyvendinamas pagal programą „Miesto ir priemiestinio viešojo</w:t>
      </w:r>
      <w:r>
        <w:t xml:space="preserve"> </w:t>
      </w:r>
      <w:r w:rsidRPr="00994ED9">
        <w:t>transporto priemonių parko atnaujinimas, skatinant naudoti visiškai netaršias transporto priemones“. Bendra projekto tinkamų finansuoti išlaidų suma</w:t>
      </w:r>
      <w:r w:rsidR="006D71F4">
        <w:t xml:space="preserve"> –</w:t>
      </w:r>
      <w:r w:rsidRPr="00994ED9">
        <w:t xml:space="preserve"> 1 337 304,35 Eur.</w:t>
      </w:r>
    </w:p>
    <w:p w14:paraId="71111FC9" w14:textId="77777777" w:rsidR="005075C8" w:rsidRPr="008849FB" w:rsidRDefault="005075C8" w:rsidP="005075C8">
      <w:pPr>
        <w:suppressAutoHyphens/>
        <w:autoSpaceDN w:val="0"/>
        <w:jc w:val="both"/>
        <w:textAlignment w:val="baseline"/>
        <w:rPr>
          <w:rFonts w:eastAsia="Calibri"/>
          <w:iCs/>
          <w:color w:val="000000" w:themeColor="text1"/>
        </w:rPr>
      </w:pPr>
    </w:p>
    <w:p w14:paraId="38FD4F6A" w14:textId="0DEEDA6E" w:rsidR="005075C8" w:rsidRPr="008849FB" w:rsidRDefault="005075C8" w:rsidP="005075C8">
      <w:pPr>
        <w:pStyle w:val="Sraopastraipa"/>
        <w:tabs>
          <w:tab w:val="left" w:pos="709"/>
        </w:tabs>
        <w:suppressAutoHyphens/>
        <w:autoSpaceDN w:val="0"/>
        <w:ind w:left="0"/>
        <w:jc w:val="center"/>
        <w:textAlignment w:val="baseline"/>
      </w:pPr>
      <w:r w:rsidRPr="008849FB">
        <w:t>4 lentelė. Informacija apie 2 strateginio tikslo įgyvendinimui skirtų lėšų panaudojimą</w:t>
      </w:r>
    </w:p>
    <w:p w14:paraId="378AB872" w14:textId="1E307853" w:rsidR="005075C8" w:rsidRPr="003B5096" w:rsidRDefault="005075C8" w:rsidP="005075C8">
      <w:pPr>
        <w:suppressAutoHyphens/>
        <w:autoSpaceDN w:val="0"/>
        <w:jc w:val="both"/>
        <w:textAlignment w:val="baseline"/>
      </w:pPr>
    </w:p>
    <w:tbl>
      <w:tblPr>
        <w:tblStyle w:val="Lentelstinklelis"/>
        <w:tblW w:w="0" w:type="auto"/>
        <w:tblLook w:val="04A0" w:firstRow="1" w:lastRow="0" w:firstColumn="1" w:lastColumn="0" w:noHBand="0" w:noVBand="1"/>
      </w:tblPr>
      <w:tblGrid>
        <w:gridCol w:w="9628"/>
      </w:tblGrid>
      <w:tr w:rsidR="005075C8" w14:paraId="0F22B52F" w14:textId="77777777" w:rsidTr="005075C8">
        <w:tc>
          <w:tcPr>
            <w:tcW w:w="9628" w:type="dxa"/>
            <w:shd w:val="clear" w:color="auto" w:fill="D9D9D9" w:themeFill="background1" w:themeFillShade="D9"/>
          </w:tcPr>
          <w:p w14:paraId="10AA12E4" w14:textId="3993FBAF" w:rsidR="005075C8" w:rsidRPr="003B5096" w:rsidRDefault="005075C8" w:rsidP="005075C8">
            <w:pPr>
              <w:suppressAutoHyphens/>
              <w:autoSpaceDN w:val="0"/>
              <w:jc w:val="both"/>
              <w:textAlignment w:val="baseline"/>
            </w:pPr>
            <w:r w:rsidRPr="003B5096">
              <w:rPr>
                <w:rFonts w:eastAsia="Calibri"/>
                <w:b/>
                <w:bCs/>
              </w:rPr>
              <w:t xml:space="preserve">2 </w:t>
            </w:r>
            <w:r w:rsidR="008C6993" w:rsidRPr="003B5096">
              <w:rPr>
                <w:rFonts w:eastAsia="Calibri"/>
                <w:b/>
                <w:bCs/>
              </w:rPr>
              <w:t xml:space="preserve">STRATEGINIS TIKSLAS </w:t>
            </w:r>
            <w:r w:rsidRPr="003B5096">
              <w:rPr>
                <w:rFonts w:eastAsia="Calibri"/>
                <w:b/>
                <w:bCs/>
              </w:rPr>
              <w:t xml:space="preserve">– </w:t>
            </w:r>
            <w:r w:rsidRPr="008849FB">
              <w:rPr>
                <w:rFonts w:eastAsia="Calibri"/>
                <w:b/>
                <w:bCs/>
                <w:lang w:eastAsia="en-US"/>
              </w:rPr>
              <w:t>DIDINTI RAJONO KONKURENCINGUMĄ KRYPTINGAI VYSTANT INFRASTRUKTŪRĄ IR SUDARANT PALANKIAS SĄLYGAS VERSLUI</w:t>
            </w:r>
          </w:p>
          <w:p w14:paraId="2A9AC921" w14:textId="77777777" w:rsidR="005075C8" w:rsidRDefault="005075C8" w:rsidP="00421E07">
            <w:pPr>
              <w:jc w:val="both"/>
            </w:pPr>
          </w:p>
        </w:tc>
      </w:tr>
    </w:tbl>
    <w:p w14:paraId="251B3549" w14:textId="77777777" w:rsidR="00CC54F3" w:rsidRDefault="00CC54F3" w:rsidP="00421E07">
      <w:pPr>
        <w:jc w:val="both"/>
      </w:pPr>
    </w:p>
    <w:tbl>
      <w:tblPr>
        <w:tblW w:w="960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3765"/>
        <w:gridCol w:w="1276"/>
        <w:gridCol w:w="1275"/>
        <w:gridCol w:w="1134"/>
        <w:gridCol w:w="1276"/>
      </w:tblGrid>
      <w:tr w:rsidR="005075C8" w:rsidRPr="008849FB" w14:paraId="04E53F59" w14:textId="77777777" w:rsidTr="008C6993">
        <w:tc>
          <w:tcPr>
            <w:tcW w:w="87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A9B2A2" w14:textId="77777777" w:rsidR="005075C8" w:rsidRPr="003B5096" w:rsidRDefault="005075C8" w:rsidP="000B0B4B">
            <w:pPr>
              <w:suppressAutoHyphens/>
              <w:autoSpaceDN w:val="0"/>
              <w:jc w:val="center"/>
              <w:textAlignment w:val="baseline"/>
              <w:rPr>
                <w:bCs/>
              </w:rPr>
            </w:pPr>
            <w:r w:rsidRPr="003B5096">
              <w:rPr>
                <w:rFonts w:eastAsia="Calibri"/>
                <w:bCs/>
              </w:rPr>
              <w:t>Programos kodas</w:t>
            </w:r>
          </w:p>
        </w:tc>
        <w:tc>
          <w:tcPr>
            <w:tcW w:w="376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36E465" w14:textId="77777777" w:rsidR="005075C8" w:rsidRPr="003B5096" w:rsidRDefault="005075C8" w:rsidP="000B0B4B">
            <w:pPr>
              <w:suppressAutoHyphens/>
              <w:autoSpaceDN w:val="0"/>
              <w:jc w:val="center"/>
              <w:textAlignment w:val="baseline"/>
              <w:rPr>
                <w:bCs/>
              </w:rPr>
            </w:pPr>
            <w:r w:rsidRPr="003B5096">
              <w:rPr>
                <w:rFonts w:eastAsia="Calibri"/>
                <w:bCs/>
              </w:rPr>
              <w:t>Programos pavadinimas</w:t>
            </w:r>
          </w:p>
        </w:tc>
        <w:tc>
          <w:tcPr>
            <w:tcW w:w="496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E4AD9D" w14:textId="77777777" w:rsidR="005075C8" w:rsidRPr="003B5096" w:rsidRDefault="005075C8" w:rsidP="000B0B4B">
            <w:pPr>
              <w:suppressAutoHyphens/>
              <w:autoSpaceDN w:val="0"/>
              <w:jc w:val="center"/>
              <w:textAlignment w:val="baseline"/>
              <w:rPr>
                <w:bCs/>
              </w:rPr>
            </w:pPr>
            <w:r w:rsidRPr="003B5096">
              <w:rPr>
                <w:rFonts w:eastAsia="Calibri"/>
                <w:bCs/>
              </w:rPr>
              <w:t>Asignavimų panaudojimas (tūkst. Eur)</w:t>
            </w:r>
          </w:p>
        </w:tc>
      </w:tr>
      <w:tr w:rsidR="005075C8" w:rsidRPr="008849FB" w14:paraId="1C66B18B" w14:textId="77777777" w:rsidTr="008C6993">
        <w:tc>
          <w:tcPr>
            <w:tcW w:w="879" w:type="dxa"/>
            <w:vMerge/>
            <w:tcBorders>
              <w:top w:val="single" w:sz="4" w:space="0" w:color="auto"/>
              <w:left w:val="single" w:sz="4" w:space="0" w:color="auto"/>
              <w:bottom w:val="single" w:sz="4" w:space="0" w:color="auto"/>
              <w:right w:val="single" w:sz="4" w:space="0" w:color="auto"/>
            </w:tcBorders>
            <w:vAlign w:val="center"/>
            <w:hideMark/>
          </w:tcPr>
          <w:p w14:paraId="69BBEE9B" w14:textId="77777777" w:rsidR="005075C8" w:rsidRPr="003B5096" w:rsidRDefault="005075C8" w:rsidP="000B0B4B">
            <w:pPr>
              <w:suppressAutoHyphens/>
              <w:autoSpaceDN w:val="0"/>
              <w:textAlignment w:val="baseline"/>
              <w:rPr>
                <w:bCs/>
              </w:rPr>
            </w:pPr>
          </w:p>
        </w:tc>
        <w:tc>
          <w:tcPr>
            <w:tcW w:w="3765" w:type="dxa"/>
            <w:vMerge/>
            <w:tcBorders>
              <w:top w:val="single" w:sz="4" w:space="0" w:color="auto"/>
              <w:left w:val="single" w:sz="4" w:space="0" w:color="auto"/>
              <w:bottom w:val="single" w:sz="4" w:space="0" w:color="auto"/>
              <w:right w:val="single" w:sz="4" w:space="0" w:color="auto"/>
            </w:tcBorders>
            <w:vAlign w:val="center"/>
            <w:hideMark/>
          </w:tcPr>
          <w:p w14:paraId="69BD8FC4" w14:textId="77777777" w:rsidR="005075C8" w:rsidRPr="003B5096" w:rsidRDefault="005075C8" w:rsidP="000B0B4B">
            <w:pPr>
              <w:suppressAutoHyphens/>
              <w:autoSpaceDN w:val="0"/>
              <w:textAlignment w:val="baseline"/>
              <w:rPr>
                <w:bCs/>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413BC7" w14:textId="77777777" w:rsidR="005075C8" w:rsidRPr="003B5096" w:rsidRDefault="005075C8" w:rsidP="000B0B4B">
            <w:pPr>
              <w:suppressAutoHyphens/>
              <w:autoSpaceDN w:val="0"/>
              <w:jc w:val="center"/>
              <w:textAlignment w:val="baseline"/>
              <w:rPr>
                <w:bCs/>
              </w:rPr>
            </w:pPr>
            <w:r w:rsidRPr="003B5096">
              <w:rPr>
                <w:rFonts w:eastAsia="Calibri"/>
                <w:bCs/>
              </w:rPr>
              <w:t>Asignavimų planas</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9F1882" w14:textId="77777777" w:rsidR="005075C8" w:rsidRPr="003B5096" w:rsidRDefault="005075C8" w:rsidP="000B0B4B">
            <w:pPr>
              <w:suppressAutoHyphens/>
              <w:autoSpaceDN w:val="0"/>
              <w:jc w:val="center"/>
              <w:textAlignment w:val="baseline"/>
              <w:rPr>
                <w:bCs/>
              </w:rPr>
            </w:pPr>
            <w:r w:rsidRPr="003B5096">
              <w:rPr>
                <w:rFonts w:eastAsia="Calibri"/>
                <w:bCs/>
              </w:rPr>
              <w:t>Patikslintas asignavimų planas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7C1D8D" w14:textId="77777777" w:rsidR="005075C8" w:rsidRPr="003B5096" w:rsidRDefault="005075C8" w:rsidP="000B0B4B">
            <w:pPr>
              <w:suppressAutoHyphens/>
              <w:autoSpaceDN w:val="0"/>
              <w:jc w:val="center"/>
              <w:textAlignment w:val="baseline"/>
            </w:pPr>
            <w:r w:rsidRPr="003B5096">
              <w:rPr>
                <w:rFonts w:eastAsia="Calibri"/>
              </w:rPr>
              <w:t>Panaudota</w:t>
            </w:r>
          </w:p>
          <w:p w14:paraId="0F867A66" w14:textId="77777777" w:rsidR="005075C8" w:rsidRPr="003B5096" w:rsidRDefault="005075C8" w:rsidP="000B0B4B">
            <w:pPr>
              <w:suppressAutoHyphens/>
              <w:autoSpaceDN w:val="0"/>
              <w:jc w:val="center"/>
              <w:textAlignment w:val="baseline"/>
            </w:pPr>
            <w:r w:rsidRPr="003B5096">
              <w:rPr>
                <w:rFonts w:eastAsia="Calibri"/>
              </w:rPr>
              <w:t>asignavimų</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125C2B" w14:textId="77777777" w:rsidR="005075C8" w:rsidRPr="003B5096" w:rsidRDefault="005075C8" w:rsidP="000B0B4B">
            <w:pPr>
              <w:suppressAutoHyphens/>
              <w:autoSpaceDN w:val="0"/>
              <w:jc w:val="center"/>
              <w:textAlignment w:val="baseline"/>
            </w:pPr>
            <w:r w:rsidRPr="003B5096">
              <w:rPr>
                <w:rFonts w:eastAsia="Calibri"/>
              </w:rPr>
              <w:t>Panaudota asignavimų (proc.)</w:t>
            </w:r>
          </w:p>
        </w:tc>
      </w:tr>
      <w:tr w:rsidR="005075C8" w:rsidRPr="008849FB" w14:paraId="58244729" w14:textId="77777777" w:rsidTr="008C6993">
        <w:tc>
          <w:tcPr>
            <w:tcW w:w="8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B5E5C2" w14:textId="77777777" w:rsidR="005075C8" w:rsidRPr="003B5096" w:rsidRDefault="005075C8" w:rsidP="000B0B4B">
            <w:pPr>
              <w:suppressAutoHyphens/>
              <w:autoSpaceDN w:val="0"/>
              <w:jc w:val="center"/>
              <w:textAlignment w:val="baseline"/>
              <w:rPr>
                <w:bCs/>
              </w:rPr>
            </w:pPr>
            <w:r w:rsidRPr="003B5096">
              <w:rPr>
                <w:rFonts w:eastAsia="Calibri"/>
                <w:bCs/>
              </w:rPr>
              <w:t>1</w:t>
            </w:r>
          </w:p>
        </w:tc>
        <w:tc>
          <w:tcPr>
            <w:tcW w:w="37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3C092A" w14:textId="77777777" w:rsidR="005075C8" w:rsidRPr="003B5096" w:rsidRDefault="005075C8" w:rsidP="000B0B4B">
            <w:pPr>
              <w:suppressAutoHyphens/>
              <w:autoSpaceDN w:val="0"/>
              <w:jc w:val="center"/>
              <w:textAlignment w:val="baseline"/>
              <w:rPr>
                <w:bCs/>
              </w:rPr>
            </w:pPr>
            <w:r w:rsidRPr="003B5096">
              <w:rPr>
                <w:rFonts w:eastAsia="Calibri"/>
                <w:bCs/>
              </w:rPr>
              <w:t>2</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3840E3" w14:textId="77777777" w:rsidR="005075C8" w:rsidRPr="003B5096" w:rsidRDefault="005075C8" w:rsidP="000B0B4B">
            <w:pPr>
              <w:suppressAutoHyphens/>
              <w:autoSpaceDN w:val="0"/>
              <w:jc w:val="center"/>
              <w:textAlignment w:val="baseline"/>
            </w:pPr>
            <w:r w:rsidRPr="003B5096">
              <w:rPr>
                <w:rFonts w:eastAsia="Calibri"/>
              </w:rPr>
              <w:t>3</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1E19E2" w14:textId="77777777" w:rsidR="005075C8" w:rsidRPr="003B5096" w:rsidRDefault="005075C8" w:rsidP="000B0B4B">
            <w:pPr>
              <w:suppressAutoHyphens/>
              <w:autoSpaceDN w:val="0"/>
              <w:jc w:val="center"/>
              <w:textAlignment w:val="baseline"/>
            </w:pPr>
            <w:r w:rsidRPr="003B5096">
              <w:rPr>
                <w:rFonts w:eastAsia="Calibri"/>
              </w:rPr>
              <w:t>4</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D3CFA3" w14:textId="77777777" w:rsidR="005075C8" w:rsidRPr="003B5096" w:rsidRDefault="005075C8" w:rsidP="000B0B4B">
            <w:pPr>
              <w:suppressAutoHyphens/>
              <w:autoSpaceDN w:val="0"/>
              <w:jc w:val="center"/>
              <w:textAlignment w:val="baseline"/>
            </w:pPr>
            <w:r w:rsidRPr="003B5096">
              <w:rPr>
                <w:rFonts w:eastAsia="Calibri"/>
              </w:rPr>
              <w:t>5</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D18691" w14:textId="77777777" w:rsidR="005075C8" w:rsidRPr="003B5096" w:rsidRDefault="005075C8" w:rsidP="000B0B4B">
            <w:pPr>
              <w:suppressAutoHyphens/>
              <w:autoSpaceDN w:val="0"/>
              <w:jc w:val="center"/>
              <w:textAlignment w:val="baseline"/>
            </w:pPr>
            <w:r w:rsidRPr="003B5096">
              <w:rPr>
                <w:rFonts w:eastAsia="Calibri"/>
              </w:rPr>
              <w:t>6</w:t>
            </w:r>
          </w:p>
        </w:tc>
      </w:tr>
      <w:tr w:rsidR="005075C8" w:rsidRPr="008849FB" w14:paraId="4DC06DB7" w14:textId="77777777" w:rsidTr="008C6993">
        <w:trPr>
          <w:trHeight w:val="255"/>
        </w:trPr>
        <w:tc>
          <w:tcPr>
            <w:tcW w:w="8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CACB9C" w14:textId="77777777" w:rsidR="005075C8" w:rsidRPr="008849FB" w:rsidRDefault="005075C8" w:rsidP="000B0B4B">
            <w:pPr>
              <w:suppressAutoHyphens/>
              <w:autoSpaceDN w:val="0"/>
              <w:jc w:val="center"/>
              <w:textAlignment w:val="baseline"/>
              <w:rPr>
                <w:bCs/>
              </w:rPr>
            </w:pPr>
            <w:r w:rsidRPr="008849FB">
              <w:rPr>
                <w:bCs/>
              </w:rPr>
              <w:t xml:space="preserve">5. </w:t>
            </w:r>
          </w:p>
        </w:tc>
        <w:tc>
          <w:tcPr>
            <w:tcW w:w="37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1DFBC" w14:textId="77777777" w:rsidR="005075C8" w:rsidRPr="003B5096" w:rsidRDefault="005075C8" w:rsidP="000B0B4B">
            <w:pPr>
              <w:suppressAutoHyphens/>
              <w:autoSpaceDN w:val="0"/>
              <w:textAlignment w:val="baseline"/>
              <w:rPr>
                <w:bCs/>
              </w:rPr>
            </w:pPr>
            <w:r w:rsidRPr="008849FB">
              <w:rPr>
                <w:rFonts w:eastAsia="Calibri"/>
                <w:lang w:eastAsia="en-US"/>
              </w:rPr>
              <w:t>Tvarios ir saugios aplinkos kūrimo, verslo ir žemės ūkio plėtros programa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22114C1" w14:textId="77777777" w:rsidR="005075C8" w:rsidRPr="008849FB" w:rsidRDefault="005075C8" w:rsidP="000B0B4B">
            <w:pPr>
              <w:suppressAutoHyphens/>
              <w:autoSpaceDN w:val="0"/>
              <w:jc w:val="center"/>
              <w:textAlignment w:val="baseline"/>
            </w:pPr>
            <w:r w:rsidRPr="008849FB">
              <w:t>3</w:t>
            </w:r>
            <w:r>
              <w:t>49</w:t>
            </w:r>
            <w:r w:rsidRPr="008849FB">
              <w:t>,0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3A25F858" w14:textId="77777777" w:rsidR="005075C8" w:rsidRPr="008849FB" w:rsidRDefault="005075C8" w:rsidP="000B0B4B">
            <w:pPr>
              <w:suppressAutoHyphens/>
              <w:autoSpaceDN w:val="0"/>
              <w:jc w:val="center"/>
              <w:textAlignment w:val="baseline"/>
            </w:pPr>
            <w:r w:rsidRPr="008849FB">
              <w:t>3</w:t>
            </w:r>
            <w:r>
              <w:t>03</w:t>
            </w:r>
            <w:r w:rsidRPr="008849FB">
              <w:t>,</w:t>
            </w:r>
            <w:r>
              <w:t>63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DB525B4" w14:textId="77777777" w:rsidR="005075C8" w:rsidRPr="008849FB" w:rsidRDefault="005075C8" w:rsidP="000B0B4B">
            <w:pPr>
              <w:suppressAutoHyphens/>
              <w:autoSpaceDN w:val="0"/>
              <w:jc w:val="center"/>
              <w:textAlignment w:val="baseline"/>
            </w:pPr>
            <w:r w:rsidRPr="008849FB">
              <w:t>2</w:t>
            </w:r>
            <w:r>
              <w:t>70</w:t>
            </w:r>
            <w:r w:rsidRPr="008849FB">
              <w:t>,</w:t>
            </w:r>
            <w:r>
              <w:t>52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744D26" w14:textId="77777777" w:rsidR="005075C8" w:rsidRPr="008849FB" w:rsidRDefault="005075C8" w:rsidP="000B0B4B">
            <w:pPr>
              <w:suppressAutoHyphens/>
              <w:autoSpaceDN w:val="0"/>
              <w:jc w:val="center"/>
              <w:textAlignment w:val="baseline"/>
            </w:pPr>
            <w:r>
              <w:t>8</w:t>
            </w:r>
            <w:r w:rsidRPr="008849FB">
              <w:t>9,0</w:t>
            </w:r>
          </w:p>
        </w:tc>
      </w:tr>
      <w:tr w:rsidR="005075C8" w:rsidRPr="008849FB" w14:paraId="2A6D5E7A" w14:textId="77777777" w:rsidTr="008C6993">
        <w:trPr>
          <w:trHeight w:val="255"/>
        </w:trPr>
        <w:tc>
          <w:tcPr>
            <w:tcW w:w="8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DE72F" w14:textId="77777777" w:rsidR="005075C8" w:rsidRPr="008849FB" w:rsidRDefault="005075C8" w:rsidP="000B0B4B">
            <w:pPr>
              <w:suppressAutoHyphens/>
              <w:autoSpaceDN w:val="0"/>
              <w:jc w:val="center"/>
              <w:textAlignment w:val="baseline"/>
              <w:rPr>
                <w:bCs/>
              </w:rPr>
            </w:pPr>
            <w:r w:rsidRPr="008849FB">
              <w:rPr>
                <w:bCs/>
              </w:rPr>
              <w:t xml:space="preserve">6. </w:t>
            </w:r>
          </w:p>
        </w:tc>
        <w:tc>
          <w:tcPr>
            <w:tcW w:w="37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AF0E1" w14:textId="77777777" w:rsidR="005075C8" w:rsidRPr="008849FB" w:rsidRDefault="005075C8" w:rsidP="000B0B4B">
            <w:pPr>
              <w:suppressAutoHyphens/>
              <w:autoSpaceDN w:val="0"/>
              <w:textAlignment w:val="baseline"/>
            </w:pPr>
            <w:r w:rsidRPr="008849FB">
              <w:rPr>
                <w:rFonts w:eastAsia="Calibri"/>
                <w:bCs/>
                <w:lang w:eastAsia="en-US"/>
              </w:rPr>
              <w:t>Infrastruktūros ir investicijų plėtros programa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57DCC6" w14:textId="77777777" w:rsidR="005075C8" w:rsidRPr="008849FB" w:rsidRDefault="005075C8" w:rsidP="000B0B4B">
            <w:pPr>
              <w:suppressAutoHyphens/>
              <w:autoSpaceDN w:val="0"/>
              <w:jc w:val="center"/>
              <w:textAlignment w:val="baseline"/>
            </w:pPr>
            <w:r>
              <w:t>649</w:t>
            </w:r>
            <w:r w:rsidRPr="008849FB">
              <w:t>,</w:t>
            </w:r>
            <w:r>
              <w:t>6</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02BD8D7F" w14:textId="77777777" w:rsidR="005075C8" w:rsidRPr="008849FB" w:rsidRDefault="005075C8" w:rsidP="000B0B4B">
            <w:pPr>
              <w:suppressAutoHyphens/>
              <w:autoSpaceDN w:val="0"/>
              <w:jc w:val="center"/>
              <w:textAlignment w:val="baseline"/>
              <w:rPr>
                <w:color w:val="000000" w:themeColor="text1"/>
              </w:rPr>
            </w:pPr>
            <w:r w:rsidRPr="008849FB">
              <w:rPr>
                <w:color w:val="000000" w:themeColor="text1"/>
              </w:rPr>
              <w:t>47</w:t>
            </w:r>
            <w:r>
              <w:rPr>
                <w:color w:val="000000" w:themeColor="text1"/>
              </w:rPr>
              <w:t>9</w:t>
            </w:r>
            <w:r w:rsidRPr="008849FB">
              <w:rPr>
                <w:color w:val="000000" w:themeColor="text1"/>
              </w:rPr>
              <w:t>,</w:t>
            </w:r>
            <w:r>
              <w:rPr>
                <w:color w:val="000000" w:themeColor="text1"/>
              </w:rPr>
              <w:t>02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CE9F463" w14:textId="77777777" w:rsidR="005075C8" w:rsidRPr="008849FB" w:rsidRDefault="005075C8" w:rsidP="000B0B4B">
            <w:pPr>
              <w:suppressAutoHyphens/>
              <w:autoSpaceDN w:val="0"/>
              <w:jc w:val="center"/>
              <w:textAlignment w:val="baseline"/>
              <w:rPr>
                <w:color w:val="000000" w:themeColor="text1"/>
              </w:rPr>
            </w:pPr>
            <w:r>
              <w:rPr>
                <w:color w:val="000000" w:themeColor="text1"/>
              </w:rPr>
              <w:t>314</w:t>
            </w:r>
            <w:r w:rsidRPr="008849FB">
              <w:rPr>
                <w:color w:val="000000" w:themeColor="text1"/>
              </w:rPr>
              <w:t>,</w:t>
            </w:r>
            <w:r>
              <w:rPr>
                <w:color w:val="000000" w:themeColor="text1"/>
              </w:rPr>
              <w:t>88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6515D18" w14:textId="77777777" w:rsidR="005075C8" w:rsidRPr="008849FB" w:rsidRDefault="005075C8" w:rsidP="000B0B4B">
            <w:pPr>
              <w:suppressAutoHyphens/>
              <w:autoSpaceDN w:val="0"/>
              <w:jc w:val="center"/>
              <w:textAlignment w:val="baseline"/>
            </w:pPr>
            <w:r>
              <w:t>76,0</w:t>
            </w:r>
          </w:p>
        </w:tc>
      </w:tr>
      <w:tr w:rsidR="005075C8" w:rsidRPr="008849FB" w14:paraId="4A59142B" w14:textId="77777777" w:rsidTr="008C6993">
        <w:tc>
          <w:tcPr>
            <w:tcW w:w="4644" w:type="dxa"/>
            <w:gridSpan w:val="2"/>
            <w:tcBorders>
              <w:top w:val="single" w:sz="4" w:space="0" w:color="auto"/>
              <w:left w:val="single" w:sz="4" w:space="0" w:color="auto"/>
              <w:bottom w:val="single" w:sz="4" w:space="0" w:color="auto"/>
              <w:right w:val="single" w:sz="4" w:space="0" w:color="auto"/>
            </w:tcBorders>
            <w:hideMark/>
          </w:tcPr>
          <w:p w14:paraId="40CE326E" w14:textId="77777777" w:rsidR="005075C8" w:rsidRPr="003B5096" w:rsidRDefault="005075C8" w:rsidP="000B0B4B">
            <w:pPr>
              <w:suppressAutoHyphens/>
              <w:autoSpaceDN w:val="0"/>
              <w:textAlignment w:val="baseline"/>
              <w:rPr>
                <w:bCs/>
                <w:i/>
              </w:rPr>
            </w:pPr>
            <w:r w:rsidRPr="003B5096">
              <w:rPr>
                <w:rFonts w:eastAsia="Calibri"/>
                <w:bCs/>
                <w:i/>
              </w:rPr>
              <w:t>Iš jų ES ir kita tarptautinė finansinė parama</w:t>
            </w:r>
          </w:p>
        </w:tc>
        <w:tc>
          <w:tcPr>
            <w:tcW w:w="1276" w:type="dxa"/>
            <w:tcBorders>
              <w:top w:val="single" w:sz="4" w:space="0" w:color="auto"/>
              <w:left w:val="single" w:sz="4" w:space="0" w:color="auto"/>
              <w:bottom w:val="single" w:sz="4" w:space="0" w:color="auto"/>
              <w:right w:val="single" w:sz="4" w:space="0" w:color="auto"/>
            </w:tcBorders>
          </w:tcPr>
          <w:p w14:paraId="41718412" w14:textId="77777777" w:rsidR="005075C8" w:rsidRPr="008849FB" w:rsidRDefault="005075C8" w:rsidP="000B0B4B">
            <w:pPr>
              <w:suppressAutoHyphens/>
              <w:autoSpaceDN w:val="0"/>
              <w:jc w:val="center"/>
              <w:textAlignment w:val="baseline"/>
              <w:rPr>
                <w:i/>
                <w:iCs/>
              </w:rPr>
            </w:pPr>
          </w:p>
        </w:tc>
        <w:tc>
          <w:tcPr>
            <w:tcW w:w="1275" w:type="dxa"/>
            <w:tcBorders>
              <w:top w:val="single" w:sz="4" w:space="0" w:color="auto"/>
              <w:left w:val="single" w:sz="4" w:space="0" w:color="auto"/>
              <w:bottom w:val="single" w:sz="4" w:space="0" w:color="auto"/>
              <w:right w:val="single" w:sz="4" w:space="0" w:color="auto"/>
            </w:tcBorders>
          </w:tcPr>
          <w:p w14:paraId="3AE485C6" w14:textId="77777777" w:rsidR="005075C8" w:rsidRPr="008849FB" w:rsidRDefault="005075C8" w:rsidP="000B0B4B">
            <w:pPr>
              <w:suppressAutoHyphens/>
              <w:autoSpaceDN w:val="0"/>
              <w:jc w:val="center"/>
              <w:textAlignment w:val="baseline"/>
              <w:rPr>
                <w:i/>
                <w:iCs/>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6BECD199" w14:textId="77777777" w:rsidR="005075C8" w:rsidRPr="008849FB" w:rsidRDefault="005075C8" w:rsidP="000B0B4B">
            <w:pPr>
              <w:suppressAutoHyphens/>
              <w:autoSpaceDN w:val="0"/>
              <w:jc w:val="center"/>
              <w:textAlignment w:val="baseline"/>
              <w:rPr>
                <w:i/>
                <w:iCs/>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7731BE29" w14:textId="77777777" w:rsidR="005075C8" w:rsidRPr="008849FB" w:rsidRDefault="005075C8" w:rsidP="000B0B4B">
            <w:pPr>
              <w:suppressAutoHyphens/>
              <w:autoSpaceDN w:val="0"/>
              <w:jc w:val="center"/>
              <w:textAlignment w:val="baseline"/>
              <w:rPr>
                <w:i/>
                <w:iCs/>
              </w:rPr>
            </w:pPr>
          </w:p>
        </w:tc>
      </w:tr>
      <w:tr w:rsidR="005075C8" w:rsidRPr="008849FB" w14:paraId="47657B24" w14:textId="77777777" w:rsidTr="008C6993">
        <w:trPr>
          <w:trHeight w:val="274"/>
        </w:trPr>
        <w:tc>
          <w:tcPr>
            <w:tcW w:w="879" w:type="dxa"/>
            <w:tcBorders>
              <w:top w:val="single" w:sz="4" w:space="0" w:color="auto"/>
              <w:left w:val="single" w:sz="4" w:space="0" w:color="auto"/>
              <w:bottom w:val="single" w:sz="4" w:space="0" w:color="auto"/>
              <w:right w:val="single" w:sz="4" w:space="0" w:color="auto"/>
            </w:tcBorders>
          </w:tcPr>
          <w:p w14:paraId="56679767" w14:textId="77777777" w:rsidR="005075C8" w:rsidRPr="003B5096" w:rsidRDefault="005075C8" w:rsidP="000B0B4B">
            <w:pPr>
              <w:suppressAutoHyphens/>
              <w:autoSpaceDN w:val="0"/>
              <w:jc w:val="both"/>
              <w:textAlignment w:val="baseline"/>
              <w:rPr>
                <w:bCs/>
              </w:rPr>
            </w:pPr>
          </w:p>
        </w:tc>
        <w:tc>
          <w:tcPr>
            <w:tcW w:w="3765" w:type="dxa"/>
            <w:tcBorders>
              <w:top w:val="single" w:sz="4" w:space="0" w:color="auto"/>
              <w:left w:val="single" w:sz="4" w:space="0" w:color="auto"/>
              <w:bottom w:val="single" w:sz="4" w:space="0" w:color="auto"/>
              <w:right w:val="single" w:sz="4" w:space="0" w:color="auto"/>
            </w:tcBorders>
          </w:tcPr>
          <w:p w14:paraId="5F2825D4" w14:textId="77777777" w:rsidR="005075C8" w:rsidRPr="008849FB" w:rsidRDefault="005075C8" w:rsidP="000B0B4B">
            <w:pPr>
              <w:suppressAutoHyphens/>
              <w:autoSpaceDN w:val="0"/>
              <w:jc w:val="both"/>
              <w:textAlignment w:val="baseline"/>
              <w:rPr>
                <w:b/>
              </w:rPr>
            </w:pPr>
            <w:r w:rsidRPr="008849FB">
              <w:rPr>
                <w:b/>
              </w:rPr>
              <w:t xml:space="preserve">Iš viso </w:t>
            </w:r>
          </w:p>
        </w:tc>
        <w:tc>
          <w:tcPr>
            <w:tcW w:w="1276" w:type="dxa"/>
            <w:tcBorders>
              <w:top w:val="single" w:sz="4" w:space="0" w:color="auto"/>
              <w:left w:val="single" w:sz="4" w:space="0" w:color="auto"/>
              <w:bottom w:val="single" w:sz="4" w:space="0" w:color="auto"/>
              <w:right w:val="single" w:sz="4" w:space="0" w:color="auto"/>
            </w:tcBorders>
          </w:tcPr>
          <w:p w14:paraId="224026EF" w14:textId="77777777" w:rsidR="005075C8" w:rsidRPr="008849FB" w:rsidRDefault="005075C8" w:rsidP="000B0B4B">
            <w:pPr>
              <w:suppressAutoHyphens/>
              <w:autoSpaceDN w:val="0"/>
              <w:jc w:val="center"/>
              <w:textAlignment w:val="baseline"/>
              <w:rPr>
                <w:b/>
              </w:rPr>
            </w:pPr>
            <w:r>
              <w:rPr>
                <w:b/>
              </w:rPr>
              <w:t>998</w:t>
            </w:r>
            <w:r w:rsidRPr="008849FB">
              <w:rPr>
                <w:b/>
              </w:rPr>
              <w:t>,</w:t>
            </w:r>
            <w:r>
              <w:rPr>
                <w:b/>
              </w:rPr>
              <w:t>6</w:t>
            </w:r>
          </w:p>
        </w:tc>
        <w:tc>
          <w:tcPr>
            <w:tcW w:w="1275" w:type="dxa"/>
            <w:tcBorders>
              <w:top w:val="single" w:sz="4" w:space="0" w:color="auto"/>
              <w:left w:val="single" w:sz="4" w:space="0" w:color="auto"/>
              <w:bottom w:val="single" w:sz="4" w:space="0" w:color="auto"/>
              <w:right w:val="single" w:sz="4" w:space="0" w:color="auto"/>
            </w:tcBorders>
          </w:tcPr>
          <w:p w14:paraId="12226E67" w14:textId="77777777" w:rsidR="005075C8" w:rsidRPr="008849FB" w:rsidRDefault="005075C8" w:rsidP="000B0B4B">
            <w:pPr>
              <w:suppressAutoHyphens/>
              <w:autoSpaceDN w:val="0"/>
              <w:jc w:val="center"/>
              <w:textAlignment w:val="baseline"/>
              <w:rPr>
                <w:b/>
              </w:rPr>
            </w:pPr>
            <w:r>
              <w:rPr>
                <w:b/>
              </w:rPr>
              <w:t>782</w:t>
            </w:r>
            <w:r w:rsidRPr="008849FB">
              <w:rPr>
                <w:b/>
              </w:rPr>
              <w:t>,</w:t>
            </w:r>
            <w:r>
              <w:rPr>
                <w:b/>
              </w:rPr>
              <w:t>65</w:t>
            </w:r>
          </w:p>
        </w:tc>
        <w:tc>
          <w:tcPr>
            <w:tcW w:w="1134" w:type="dxa"/>
            <w:tcBorders>
              <w:top w:val="single" w:sz="4" w:space="0" w:color="auto"/>
              <w:left w:val="single" w:sz="4" w:space="0" w:color="auto"/>
              <w:bottom w:val="single" w:sz="4" w:space="0" w:color="auto"/>
              <w:right w:val="single" w:sz="4" w:space="0" w:color="auto"/>
            </w:tcBorders>
          </w:tcPr>
          <w:p w14:paraId="4DF21526" w14:textId="77777777" w:rsidR="005075C8" w:rsidRPr="008849FB" w:rsidRDefault="005075C8" w:rsidP="000B0B4B">
            <w:pPr>
              <w:suppressAutoHyphens/>
              <w:autoSpaceDN w:val="0"/>
              <w:jc w:val="center"/>
              <w:textAlignment w:val="baseline"/>
              <w:rPr>
                <w:b/>
              </w:rPr>
            </w:pPr>
            <w:r>
              <w:rPr>
                <w:b/>
              </w:rPr>
              <w:t>585</w:t>
            </w:r>
            <w:r w:rsidRPr="008849FB">
              <w:rPr>
                <w:b/>
              </w:rPr>
              <w:t>,</w:t>
            </w:r>
            <w:r>
              <w:rPr>
                <w:b/>
              </w:rPr>
              <w:t>4</w:t>
            </w:r>
          </w:p>
        </w:tc>
        <w:tc>
          <w:tcPr>
            <w:tcW w:w="1276" w:type="dxa"/>
            <w:tcBorders>
              <w:top w:val="single" w:sz="4" w:space="0" w:color="auto"/>
              <w:left w:val="single" w:sz="4" w:space="0" w:color="auto"/>
              <w:bottom w:val="single" w:sz="4" w:space="0" w:color="auto"/>
              <w:right w:val="single" w:sz="4" w:space="0" w:color="auto"/>
            </w:tcBorders>
          </w:tcPr>
          <w:p w14:paraId="5B222154" w14:textId="77777777" w:rsidR="005075C8" w:rsidRPr="008849FB" w:rsidRDefault="005075C8" w:rsidP="000B0B4B">
            <w:pPr>
              <w:suppressAutoHyphens/>
              <w:autoSpaceDN w:val="0"/>
              <w:jc w:val="center"/>
              <w:textAlignment w:val="baseline"/>
              <w:rPr>
                <w:b/>
              </w:rPr>
            </w:pPr>
            <w:r w:rsidRPr="008849FB">
              <w:rPr>
                <w:b/>
              </w:rPr>
              <w:t>8</w:t>
            </w:r>
            <w:r>
              <w:rPr>
                <w:b/>
              </w:rPr>
              <w:t>0</w:t>
            </w:r>
            <w:r w:rsidRPr="008849FB">
              <w:rPr>
                <w:b/>
              </w:rPr>
              <w:t>,0</w:t>
            </w:r>
          </w:p>
        </w:tc>
      </w:tr>
    </w:tbl>
    <w:p w14:paraId="74B86A7B" w14:textId="59AFB8DE" w:rsidR="00CC54F3" w:rsidRDefault="00CC54F3" w:rsidP="005075C8">
      <w:pPr>
        <w:tabs>
          <w:tab w:val="left" w:pos="1273"/>
        </w:tabs>
        <w:suppressAutoHyphens/>
        <w:autoSpaceDN w:val="0"/>
        <w:jc w:val="both"/>
        <w:textAlignment w:val="baseline"/>
      </w:pPr>
    </w:p>
    <w:p w14:paraId="49614307" w14:textId="4553FE82" w:rsidR="005075C8" w:rsidRPr="008849FB" w:rsidRDefault="005075C8" w:rsidP="00CC54F3">
      <w:pPr>
        <w:tabs>
          <w:tab w:val="left" w:pos="1273"/>
        </w:tabs>
        <w:suppressAutoHyphens/>
        <w:autoSpaceDN w:val="0"/>
        <w:ind w:firstLine="1276"/>
        <w:jc w:val="both"/>
        <w:textAlignment w:val="baseline"/>
      </w:pPr>
      <w:r w:rsidRPr="008849FB">
        <w:t>2 strateginio tikslo įgyvendinimui skirta dalis 5 programos ir 6 programos priemonių. Informacija apie santykinę lėšų dalį šio tikslo įgyvendinime pateikiama 4 lentelėje ir 8 pav. Šio tikslo įgyvendinimui 202</w:t>
      </w:r>
      <w:r>
        <w:t>5</w:t>
      </w:r>
      <w:r w:rsidRPr="008849FB">
        <w:t xml:space="preserve"> m. buvo panaudota </w:t>
      </w:r>
      <w:r>
        <w:t>585</w:t>
      </w:r>
      <w:r w:rsidRPr="008849FB">
        <w:t>,</w:t>
      </w:r>
      <w:r>
        <w:t>4</w:t>
      </w:r>
      <w:r w:rsidRPr="008849FB">
        <w:t xml:space="preserve"> tūkst. Eur. Šio tikslo siekiama skatinant verslumo, ūkininkų iniciatyvas, vykdant melioracijos sistemų remontą ir priežiūrą, pritaikant apleistas teritorijas ir pastatus verslui. Rajono konkurencingumas didinamas investuojant į rajono viešųjų erdvių tvarkymą, vandens tiekimo, nuotekų surinkimo infrastruktūros kūrimą ir tvarkymą. </w:t>
      </w:r>
    </w:p>
    <w:p w14:paraId="335531C5" w14:textId="77777777" w:rsidR="005075C8" w:rsidRPr="008849FB" w:rsidRDefault="005075C8" w:rsidP="005075C8">
      <w:pPr>
        <w:tabs>
          <w:tab w:val="left" w:pos="1273"/>
        </w:tabs>
        <w:suppressAutoHyphens/>
        <w:autoSpaceDN w:val="0"/>
        <w:jc w:val="both"/>
        <w:textAlignment w:val="baseline"/>
      </w:pPr>
    </w:p>
    <w:p w14:paraId="66631E51" w14:textId="77777777" w:rsidR="005075C8" w:rsidRPr="008849FB" w:rsidRDefault="005075C8" w:rsidP="005075C8">
      <w:pPr>
        <w:tabs>
          <w:tab w:val="left" w:pos="1273"/>
        </w:tabs>
        <w:suppressAutoHyphens/>
        <w:autoSpaceDN w:val="0"/>
        <w:jc w:val="center"/>
        <w:textAlignment w:val="baseline"/>
      </w:pPr>
      <w:r w:rsidRPr="008849FB">
        <w:rPr>
          <w:noProof/>
        </w:rPr>
        <w:drawing>
          <wp:inline distT="0" distB="0" distL="0" distR="0" wp14:anchorId="038EFBC5" wp14:editId="1C4EBEB9">
            <wp:extent cx="4182110" cy="1333500"/>
            <wp:effectExtent l="0" t="0" r="8890" b="0"/>
            <wp:docPr id="1480918533"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1F9279C" w14:textId="77777777" w:rsidR="005075C8" w:rsidRPr="008849FB" w:rsidRDefault="005075C8" w:rsidP="005075C8">
      <w:pPr>
        <w:suppressAutoHyphens/>
        <w:autoSpaceDN w:val="0"/>
        <w:jc w:val="center"/>
        <w:textAlignment w:val="baseline"/>
        <w:rPr>
          <w:rFonts w:eastAsia="Calibri"/>
          <w:lang w:eastAsia="en-US"/>
        </w:rPr>
      </w:pPr>
      <w:r w:rsidRPr="008849FB">
        <w:rPr>
          <w:rFonts w:eastAsia="Calibri"/>
          <w:lang w:eastAsia="en-US"/>
        </w:rPr>
        <w:t>8 pav. Tikslo įgyvendinimo asignavimai pagal programas</w:t>
      </w:r>
    </w:p>
    <w:p w14:paraId="43E4C4AB" w14:textId="3DD7496D" w:rsidR="00FD4517" w:rsidRDefault="00FD4517" w:rsidP="00FD4517">
      <w:pPr>
        <w:tabs>
          <w:tab w:val="left" w:pos="1248"/>
          <w:tab w:val="left" w:pos="4820"/>
        </w:tabs>
        <w:suppressAutoHyphens/>
        <w:autoSpaceDN w:val="0"/>
        <w:ind w:firstLine="1276"/>
        <w:jc w:val="both"/>
        <w:textAlignment w:val="baseline"/>
      </w:pPr>
      <w:r w:rsidRPr="00FD4517">
        <w:rPr>
          <w:rFonts w:eastAsia="Calibri"/>
        </w:rPr>
        <w:t>Šio tikslo įgyvendinimas vertinamas pagal verslumo lygį rajone, kuris apskaičiuojamas pagal smulkaus ir vidutinio verslo skaiči</w:t>
      </w:r>
      <w:r>
        <w:rPr>
          <w:rFonts w:eastAsia="Calibri"/>
        </w:rPr>
        <w:t>ų,</w:t>
      </w:r>
      <w:r w:rsidRPr="00FD4517">
        <w:rPr>
          <w:rFonts w:eastAsia="Calibri"/>
        </w:rPr>
        <w:t xml:space="preserve"> tenkantį 1 000 gyventojų. 2025 m. šis rodiklis Skuodo rajone siekė 119 vienetų</w:t>
      </w:r>
      <w:r>
        <w:rPr>
          <w:rFonts w:eastAsia="Calibri"/>
        </w:rPr>
        <w:t>.</w:t>
      </w:r>
      <w:r w:rsidRPr="00FD4517">
        <w:rPr>
          <w:rFonts w:eastAsia="Calibri"/>
        </w:rPr>
        <w:t xml:space="preserve"> Lyginant su 2024 m., rodiklio reikšmė kito nežymiai</w:t>
      </w:r>
      <w:r>
        <w:rPr>
          <w:rFonts w:eastAsia="Calibri"/>
        </w:rPr>
        <w:t>, padidėjo 1 proc.</w:t>
      </w:r>
      <w:r w:rsidRPr="00FD4517">
        <w:t xml:space="preserve"> </w:t>
      </w:r>
      <w:r w:rsidRPr="00FD4517">
        <w:rPr>
          <w:rFonts w:eastAsia="Calibri"/>
        </w:rPr>
        <w:t>(žr. priedo 5 lentelę).</w:t>
      </w:r>
    </w:p>
    <w:p w14:paraId="65461FCF" w14:textId="0728B3B1" w:rsidR="00CC54F3" w:rsidRDefault="00FD4517" w:rsidP="00CC54F3">
      <w:pPr>
        <w:tabs>
          <w:tab w:val="left" w:pos="1248"/>
          <w:tab w:val="left" w:pos="4820"/>
        </w:tabs>
        <w:suppressAutoHyphens/>
        <w:autoSpaceDN w:val="0"/>
        <w:ind w:firstLine="1276"/>
        <w:jc w:val="both"/>
        <w:textAlignment w:val="baseline"/>
      </w:pPr>
      <w:r>
        <w:lastRenderedPageBreak/>
        <w:t>Taip pat šio</w:t>
      </w:r>
      <w:r w:rsidR="00BC3507" w:rsidRPr="00BC3507">
        <w:t xml:space="preserve"> strateginio tikslo įgyvendinim</w:t>
      </w:r>
      <w:r w:rsidR="00973DDA">
        <w:t xml:space="preserve">o stebėjimui </w:t>
      </w:r>
      <w:r w:rsidR="00BC3507">
        <w:t xml:space="preserve">nustatytas efekto rodiklis – Skuodo rajono savivaldybės vieta savivaldybių GKI pagal gyventojų verslumo ir verslo konkurencingumo </w:t>
      </w:r>
      <w:proofErr w:type="spellStart"/>
      <w:r w:rsidR="00BC3507">
        <w:t>subindeksą</w:t>
      </w:r>
      <w:proofErr w:type="spellEnd"/>
      <w:r w:rsidR="00BC3507">
        <w:t xml:space="preserve">. </w:t>
      </w:r>
      <w:r w:rsidR="00BC3507" w:rsidRPr="00BC3507">
        <w:t xml:space="preserve">Šis </w:t>
      </w:r>
      <w:proofErr w:type="spellStart"/>
      <w:r w:rsidR="00BC3507" w:rsidRPr="00BC3507">
        <w:t>subindeksas</w:t>
      </w:r>
      <w:proofErr w:type="spellEnd"/>
      <w:r w:rsidR="00BC3507" w:rsidRPr="00BC3507">
        <w:t xml:space="preserve"> vertinamas pagal penkis pagrindinius kriterijus: veikiančių ūkio subjektų skaičių, materialines investicijas, tiesiogines užsienio investicijas, įmonių apyvartą bei pridėtinę vertę gamybos sąnaudomis. Skuodo rajono savivaldybės gyventojų verslumo ir verslo konkurencingumo </w:t>
      </w:r>
      <w:proofErr w:type="spellStart"/>
      <w:r w:rsidR="00BC3507" w:rsidRPr="00BC3507">
        <w:t>subindeksas</w:t>
      </w:r>
      <w:proofErr w:type="spellEnd"/>
      <w:r w:rsidR="00BC3507" w:rsidRPr="00BC3507">
        <w:t xml:space="preserve"> 2022–2025 m. keitėsi nežymiai, tačiau matoma gerėjimo tendencija. 2022 m. ir 2023 m. Skuodas pagal šį rodiklį užėmė paskutinę (60-ąją) vietą Lietuvoje. Tai lėmė mažas veikiančių įmonių skaičius ir nedidelės investicijos.</w:t>
      </w:r>
      <w:r w:rsidR="00BC3507">
        <w:t xml:space="preserve"> </w:t>
      </w:r>
      <w:r w:rsidR="00BC3507" w:rsidRPr="00BC3507">
        <w:t>2024 m. situacija šiek tiek pasikeitė</w:t>
      </w:r>
      <w:r w:rsidR="008C6993">
        <w:t xml:space="preserve"> (2025 metų duomenų dar nėra)</w:t>
      </w:r>
      <w:r w:rsidR="00BC3507" w:rsidRPr="00BC3507">
        <w:t xml:space="preserve"> – </w:t>
      </w:r>
      <w:r w:rsidR="006D71F4">
        <w:t>S</w:t>
      </w:r>
      <w:r w:rsidR="00BC3507" w:rsidRPr="00BC3507">
        <w:t xml:space="preserve">avivaldybė pakilo į 59-ąją vietą. Nors kilimas tik per vieną poziciją, pats </w:t>
      </w:r>
      <w:proofErr w:type="spellStart"/>
      <w:r w:rsidR="00BC3507" w:rsidRPr="00BC3507">
        <w:t>subindekso</w:t>
      </w:r>
      <w:proofErr w:type="spellEnd"/>
      <w:r w:rsidR="00BC3507" w:rsidRPr="00BC3507">
        <w:t xml:space="preserve"> skaičius padidėjo nuo 0,010 iki 0,020. 2025 m. tikimasi tolimesnio augimo, </w:t>
      </w:r>
      <w:r w:rsidR="00BC3507">
        <w:t>nes k</w:t>
      </w:r>
      <w:r w:rsidR="00CC54F3">
        <w:t>ryptinga Skuodo rajono savivaldybės veikla yra orientuota į investicijų pritraukimą ir verslo aplinkos gerinimą. Pagalba labai mažoms įmonėms bei individualią veiklą vykdantiems asmenims teikiama įgyvendinant Verslumo iniciatyvų skatinimo programą. 2025 m. šios programos lėšomis pasinaudojo 8 rajono subjektai (gyventojai ir verslo įmonės). Programos apimtyje taip pat organizuotas padėkos vakaras verslininkams ir savarankiškai dirbantiems asmenims. Verslumo iniciatyvų skatinimo programa kasmet atnaujinama, atsižvelgiant į verslo bendruomenės pastabas bei pasiūlymus.</w:t>
      </w:r>
    </w:p>
    <w:p w14:paraId="2388226C" w14:textId="042618AC" w:rsidR="00620F1E" w:rsidRDefault="00620F1E" w:rsidP="00620F1E">
      <w:pPr>
        <w:tabs>
          <w:tab w:val="left" w:pos="1248"/>
          <w:tab w:val="left" w:pos="4820"/>
        </w:tabs>
        <w:suppressAutoHyphens/>
        <w:autoSpaceDN w:val="0"/>
        <w:ind w:firstLine="1276"/>
        <w:jc w:val="both"/>
        <w:textAlignment w:val="baseline"/>
      </w:pPr>
      <w:r>
        <w:t>Skuodo rajono savivaldybės Žemės ūkio ir kaimo plėtros iniciatyvų skatinimo programos (toliau – Programa) lėšomis rajono ūkininkams skirta 46,5 tūkst. Eur. Šiomis lėšomis kompensuotos išlaidos už melioracijos drenažo rinktuvų ir sistemų gedimų šalinimo darbus, agrocheminius dirvožemio tyrimus, ekologinių ūkių sertifikavimą bei kitas priemones. Nors melioracijos srityje problemų yra daug, esamas išlaidų kompensavimo mechanizmas ūkininkų netenkina – jie pirmenybę teiktų tiesioginiam finansavimui. Atsižvelgiant į šiuos pageidavimus, 2026 m. bus koreguojamas Programos aprašas, keičiant paramos skyrimo tvarką.</w:t>
      </w:r>
    </w:p>
    <w:p w14:paraId="4BEDEB08" w14:textId="7780CEBD" w:rsidR="001A6633" w:rsidRPr="001A6633" w:rsidRDefault="001A6633" w:rsidP="00620F1E">
      <w:pPr>
        <w:tabs>
          <w:tab w:val="left" w:pos="1248"/>
          <w:tab w:val="left" w:pos="4820"/>
        </w:tabs>
        <w:suppressAutoHyphens/>
        <w:autoSpaceDN w:val="0"/>
        <w:ind w:firstLine="1276"/>
        <w:jc w:val="both"/>
        <w:textAlignment w:val="baseline"/>
        <w:rPr>
          <w:rFonts w:eastAsia="Calibri"/>
          <w:lang w:eastAsia="en-US"/>
        </w:rPr>
      </w:pPr>
      <w:r w:rsidRPr="001A6633">
        <w:rPr>
          <w:rFonts w:eastAsia="Calibri"/>
          <w:lang w:eastAsia="en-US"/>
        </w:rPr>
        <w:t>Kryptingas infrastruktūros vystymas apima gatvių apšvietimo modernizavimą, vandentiekio ir nuotekų tinklų plėtrą, apleistų bei bešeimininkių pastatų tvarkymą, taip pat perspektyvių teritorijų pritaikymą rajono poreikiams bei strateginių projektų įgyvendinimą. Viešosios materialinės investicijos į infrastruktūrą tiesiogiai kuria patrauklesnes sąlygas gyventojams ir verslui.</w:t>
      </w:r>
    </w:p>
    <w:p w14:paraId="3B26567D" w14:textId="77777777" w:rsidR="001A6633" w:rsidRDefault="001A6633" w:rsidP="001A6633">
      <w:pPr>
        <w:tabs>
          <w:tab w:val="left" w:pos="1248"/>
          <w:tab w:val="left" w:pos="4820"/>
        </w:tabs>
        <w:suppressAutoHyphens/>
        <w:autoSpaceDN w:val="0"/>
        <w:ind w:firstLine="1276"/>
        <w:jc w:val="both"/>
        <w:textAlignment w:val="baseline"/>
        <w:rPr>
          <w:rFonts w:eastAsia="Calibri"/>
          <w:lang w:eastAsia="en-US"/>
        </w:rPr>
      </w:pPr>
      <w:r w:rsidRPr="001A6633">
        <w:rPr>
          <w:rFonts w:eastAsia="Calibri"/>
          <w:lang w:eastAsia="en-US"/>
        </w:rPr>
        <w:t>2020–2023 m. laikotarpiu viešosios materialinės investicijos, tenkančios 1 000 gyventojų, rajone mažėjo ir siekė 122 Eur (žr. 10 pav. ir priedo 6 lentelę). Tokį nuosmukį lėmė cikliškumas: 2014–2020 m. Europos Sąjungos investicijų laikotarpis pasibaigė, o 2021–2027 m. etapo projektai dar nebuvo pradėti aktyviai įgyvendinti.</w:t>
      </w:r>
      <w:r>
        <w:rPr>
          <w:rFonts w:eastAsia="Calibri"/>
          <w:lang w:eastAsia="en-US"/>
        </w:rPr>
        <w:t xml:space="preserve"> </w:t>
      </w:r>
      <w:r w:rsidRPr="001A6633">
        <w:rPr>
          <w:rFonts w:eastAsia="Calibri"/>
          <w:lang w:eastAsia="en-US"/>
        </w:rPr>
        <w:t>Visgi 2023–2025 m. laikotarpiu stebima teigiama šio rodiklio augimo tendencija. Investicijų vertės didėjimą papildomai paskatino išaugusios statybos darbų ir medžiagų kainos, kurios padidino bendrą infrastruktūros objektų vertę bei tiesiogiai pakoregavo statistinį materialinių investicijų vidurkį, tenkantį tūkstančiui gyventojų.</w:t>
      </w:r>
    </w:p>
    <w:p w14:paraId="0D33FC36" w14:textId="77777777" w:rsidR="001A6633" w:rsidRDefault="001A6633" w:rsidP="001A6633">
      <w:pPr>
        <w:tabs>
          <w:tab w:val="left" w:pos="1248"/>
          <w:tab w:val="left" w:pos="4820"/>
        </w:tabs>
        <w:suppressAutoHyphens/>
        <w:autoSpaceDN w:val="0"/>
        <w:ind w:firstLine="1276"/>
        <w:jc w:val="both"/>
        <w:textAlignment w:val="baseline"/>
        <w:rPr>
          <w:rFonts w:eastAsia="Calibri"/>
          <w:lang w:eastAsia="en-US"/>
        </w:rPr>
      </w:pPr>
    </w:p>
    <w:p w14:paraId="08692CF5" w14:textId="0530C5F1" w:rsidR="005075C8" w:rsidRDefault="005075C8" w:rsidP="001A6633">
      <w:pPr>
        <w:tabs>
          <w:tab w:val="left" w:pos="1248"/>
          <w:tab w:val="left" w:pos="4820"/>
        </w:tabs>
        <w:suppressAutoHyphens/>
        <w:autoSpaceDN w:val="0"/>
        <w:ind w:firstLine="1276"/>
        <w:jc w:val="both"/>
        <w:textAlignment w:val="baseline"/>
      </w:pPr>
      <w:r w:rsidRPr="008849FB">
        <w:rPr>
          <w:rFonts w:eastAsia="Calibri"/>
          <w:i/>
          <w:noProof/>
          <w:color w:val="000000" w:themeColor="text1"/>
        </w:rPr>
        <w:drawing>
          <wp:inline distT="0" distB="0" distL="0" distR="0" wp14:anchorId="73B955BB" wp14:editId="281ADA66">
            <wp:extent cx="4577938" cy="1193470"/>
            <wp:effectExtent l="0" t="0" r="13335" b="6985"/>
            <wp:docPr id="1783526616" name="Diagrama 17835266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EA0C612" w14:textId="77777777" w:rsidR="005075C8" w:rsidRPr="008849FB" w:rsidRDefault="005075C8" w:rsidP="005075C8">
      <w:pPr>
        <w:tabs>
          <w:tab w:val="left" w:pos="4820"/>
        </w:tabs>
        <w:suppressAutoHyphens/>
        <w:autoSpaceDN w:val="0"/>
        <w:jc w:val="center"/>
        <w:textAlignment w:val="baseline"/>
        <w:rPr>
          <w:rFonts w:eastAsia="Calibri"/>
          <w:iCs/>
        </w:rPr>
      </w:pPr>
      <w:r w:rsidRPr="008849FB">
        <w:rPr>
          <w:rFonts w:eastAsia="Calibri"/>
          <w:iCs/>
        </w:rPr>
        <w:t>10 pav</w:t>
      </w:r>
      <w:r w:rsidRPr="008849FB">
        <w:rPr>
          <w:rFonts w:eastAsia="Calibri"/>
          <w:iCs/>
          <w:color w:val="ED0000"/>
        </w:rPr>
        <w:t xml:space="preserve">. </w:t>
      </w:r>
      <w:r w:rsidRPr="008849FB">
        <w:rPr>
          <w:rFonts w:eastAsia="Calibri"/>
          <w:iCs/>
        </w:rPr>
        <w:t>Viešosios materialinės investicijos, tenkančios 1000 gyventojų, Eur</w:t>
      </w:r>
    </w:p>
    <w:p w14:paraId="28DB9368" w14:textId="77777777" w:rsidR="005075C8" w:rsidRPr="008849FB" w:rsidRDefault="005075C8" w:rsidP="005075C8">
      <w:pPr>
        <w:suppressAutoHyphens/>
        <w:autoSpaceDN w:val="0"/>
        <w:jc w:val="both"/>
        <w:textAlignment w:val="baseline"/>
        <w:rPr>
          <w:rFonts w:eastAsia="Calibri"/>
          <w:i/>
        </w:rPr>
      </w:pPr>
    </w:p>
    <w:p w14:paraId="6DCFC271" w14:textId="6ABBBAAD" w:rsidR="001A6633" w:rsidRPr="001A6633" w:rsidRDefault="001A6633" w:rsidP="00D32187">
      <w:pPr>
        <w:tabs>
          <w:tab w:val="left" w:pos="1273"/>
          <w:tab w:val="left" w:pos="4820"/>
        </w:tabs>
        <w:suppressAutoHyphens/>
        <w:autoSpaceDN w:val="0"/>
        <w:ind w:firstLine="1276"/>
        <w:jc w:val="both"/>
        <w:textAlignment w:val="baseline"/>
        <w:rPr>
          <w:rFonts w:eastAsia="Calibri"/>
          <w:iCs/>
        </w:rPr>
      </w:pPr>
      <w:r w:rsidRPr="001A6633">
        <w:rPr>
          <w:rFonts w:eastAsia="Calibri"/>
          <w:iCs/>
        </w:rPr>
        <w:t xml:space="preserve">Ataskaitos priedo 6 lentelėje pateikiami šio </w:t>
      </w:r>
      <w:r>
        <w:rPr>
          <w:rFonts w:eastAsia="Calibri"/>
          <w:iCs/>
        </w:rPr>
        <w:t>tikslo</w:t>
      </w:r>
      <w:r w:rsidRPr="001A6633">
        <w:rPr>
          <w:rFonts w:eastAsia="Calibri"/>
          <w:iCs/>
        </w:rPr>
        <w:t xml:space="preserve"> įgyvendinimo rezultatų rodikliai. 2025 m. buvo tęsiamas gatvių apšvietimo modernizavimas įrengiant energiją taupančius šviestuvus</w:t>
      </w:r>
      <w:r>
        <w:rPr>
          <w:rFonts w:eastAsia="Calibri"/>
          <w:iCs/>
        </w:rPr>
        <w:t>,</w:t>
      </w:r>
      <w:r w:rsidRPr="001A6633">
        <w:rPr>
          <w:rFonts w:eastAsia="Calibri"/>
          <w:iCs/>
        </w:rPr>
        <w:t xml:space="preserve"> šiuo metu jie sudaro 83 proc. visų rajono apšvietimo sistemos šviestuvų. Per ataskaitinį laikotarpį Respublikinės Klaipėdos ligoninės Skuodo filiale įrengti nauji apšvietimo stulpai, užtikrinant tinkamą įvažiavimo iš J. Basanavičiaus gatvės bei vidinio kiemo apšvietimą. Naujas apšvietimas taip pat įrengtas Daujotų kaime ir prie Aleksandrijos gyvenvietės centre esančios autobusų sustojimo stotelės. </w:t>
      </w:r>
      <w:r w:rsidRPr="001A6633">
        <w:rPr>
          <w:rFonts w:eastAsia="Calibri"/>
          <w:iCs/>
        </w:rPr>
        <w:lastRenderedPageBreak/>
        <w:t>Laisvės gatvėje atlikta tako ir apšvietimo sistemos rekonstrukcija: įrengtos 6 naujos šviestuvų atramos bei betoninių trinkelių takas, taip sutvarkant anksčiau neapšviestą gatvės atkarpą.</w:t>
      </w:r>
    </w:p>
    <w:p w14:paraId="4B6D2195" w14:textId="6AFE088E" w:rsidR="002743C0" w:rsidRDefault="001A6633" w:rsidP="001A6633">
      <w:pPr>
        <w:tabs>
          <w:tab w:val="left" w:pos="1273"/>
          <w:tab w:val="left" w:pos="4820"/>
        </w:tabs>
        <w:suppressAutoHyphens/>
        <w:autoSpaceDN w:val="0"/>
        <w:ind w:firstLine="1276"/>
        <w:jc w:val="both"/>
        <w:textAlignment w:val="baseline"/>
        <w:rPr>
          <w:rFonts w:eastAsia="Calibri"/>
          <w:bCs/>
          <w:iCs/>
          <w:color w:val="000000" w:themeColor="text1"/>
        </w:rPr>
      </w:pPr>
      <w:r w:rsidRPr="001A6633">
        <w:rPr>
          <w:rFonts w:eastAsia="Calibri"/>
          <w:iCs/>
        </w:rPr>
        <w:t>Tarp kitų svarbių infrastruktūros projektų – Skuodo miesto Tvenkinio gatvės (SM-64) paprastojo remonto darbai</w:t>
      </w:r>
      <w:r>
        <w:rPr>
          <w:rFonts w:eastAsia="Calibri"/>
          <w:iCs/>
        </w:rPr>
        <w:t>, kurių metu</w:t>
      </w:r>
      <w:r w:rsidRPr="001A6633">
        <w:rPr>
          <w:rFonts w:eastAsia="Calibri"/>
          <w:iCs/>
        </w:rPr>
        <w:t xml:space="preserve"> atnaujinta asfalto danga. Taip pat sutvarkytos Priešgaisrinės gelbėjimo tarnybos kiemo prieigos P. Cvirkos gatvėje. Mosėdžio seniūnijoje baigti kelių Nr. MO-41 (į </w:t>
      </w:r>
      <w:proofErr w:type="spellStart"/>
      <w:r w:rsidRPr="001A6633">
        <w:rPr>
          <w:rFonts w:eastAsia="Calibri"/>
          <w:iCs/>
        </w:rPr>
        <w:t>Tauzų</w:t>
      </w:r>
      <w:proofErr w:type="spellEnd"/>
      <w:r w:rsidRPr="001A6633">
        <w:rPr>
          <w:rFonts w:eastAsia="Calibri"/>
          <w:iCs/>
        </w:rPr>
        <w:t xml:space="preserve"> kaimą) ir Nr. MO-42 kapitalinio remonto darbai: iš viso paklota 1 112 metrų naujos asfalto dangos. Siekiant užtikrinti saugų ir patogų susisiekimą, atliktas sklandus šių ruožų sujungimas su krašto keliu Nr. 169 Skuodas–Plungė, papildomai suremontuojant ir asfaltuojant tris nuovažas. Skuodo miesto parke, saloje palei Bartuvos upę, įrengtas naujas asfalto dangos takas bei pastatyta mažoji architektūra: suoliukai, šiukšliadėžės ir dviračių stovai.</w:t>
      </w:r>
    </w:p>
    <w:p w14:paraId="3FDC751C" w14:textId="6A90ADEC" w:rsidR="005075C8" w:rsidRPr="008849FB" w:rsidRDefault="005075C8" w:rsidP="001A6633">
      <w:pPr>
        <w:tabs>
          <w:tab w:val="left" w:pos="1273"/>
          <w:tab w:val="left" w:pos="4820"/>
        </w:tabs>
        <w:suppressAutoHyphens/>
        <w:autoSpaceDN w:val="0"/>
        <w:ind w:firstLine="1276"/>
        <w:jc w:val="both"/>
        <w:textAlignment w:val="baseline"/>
        <w:rPr>
          <w:rFonts w:eastAsia="Calibri"/>
          <w:iCs/>
        </w:rPr>
      </w:pPr>
      <w:r w:rsidRPr="008849FB">
        <w:rPr>
          <w:rFonts w:eastAsia="Calibri"/>
          <w:bCs/>
          <w:iCs/>
          <w:color w:val="000000" w:themeColor="text1"/>
        </w:rPr>
        <w:t xml:space="preserve">5 lentelėje pateikta informacija apie pažangos priemonių įgyvendinimą. </w:t>
      </w:r>
    </w:p>
    <w:p w14:paraId="07858C57" w14:textId="77777777" w:rsidR="005075C8" w:rsidRPr="008849FB" w:rsidRDefault="005075C8" w:rsidP="005075C8">
      <w:pPr>
        <w:tabs>
          <w:tab w:val="left" w:pos="4820"/>
        </w:tabs>
        <w:suppressAutoHyphens/>
        <w:autoSpaceDN w:val="0"/>
        <w:textAlignment w:val="baseline"/>
        <w:rPr>
          <w:rFonts w:eastAsia="Calibri"/>
          <w:bCs/>
          <w:iCs/>
        </w:rPr>
      </w:pPr>
    </w:p>
    <w:p w14:paraId="29659EED" w14:textId="77777777" w:rsidR="005075C8" w:rsidRDefault="005075C8" w:rsidP="005075C8">
      <w:pPr>
        <w:tabs>
          <w:tab w:val="left" w:pos="4820"/>
        </w:tabs>
        <w:suppressAutoHyphens/>
        <w:autoSpaceDN w:val="0"/>
        <w:jc w:val="center"/>
        <w:textAlignment w:val="baseline"/>
        <w:rPr>
          <w:rFonts w:eastAsia="Calibri"/>
          <w:bCs/>
          <w:iCs/>
        </w:rPr>
      </w:pPr>
      <w:r w:rsidRPr="008849FB">
        <w:rPr>
          <w:rFonts w:eastAsia="Calibri"/>
          <w:bCs/>
          <w:iCs/>
        </w:rPr>
        <w:t>5 lentelė. Informacija apie pažangos priemonių įgyvendinimą</w:t>
      </w:r>
    </w:p>
    <w:p w14:paraId="3482462F" w14:textId="77777777" w:rsidR="009D21C9" w:rsidRPr="008849FB" w:rsidRDefault="009D21C9" w:rsidP="005075C8">
      <w:pPr>
        <w:tabs>
          <w:tab w:val="left" w:pos="4820"/>
        </w:tabs>
        <w:suppressAutoHyphens/>
        <w:autoSpaceDN w:val="0"/>
        <w:jc w:val="center"/>
        <w:textAlignment w:val="baseline"/>
        <w:rPr>
          <w:rFonts w:eastAsia="Calibri"/>
          <w:bCs/>
          <w:iCs/>
        </w:rPr>
      </w:pPr>
    </w:p>
    <w:tbl>
      <w:tblPr>
        <w:tblStyle w:val="Lentelstinklelis"/>
        <w:tblW w:w="9634" w:type="dxa"/>
        <w:tblLayout w:type="fixed"/>
        <w:tblLook w:val="04A0" w:firstRow="1" w:lastRow="0" w:firstColumn="1" w:lastColumn="0" w:noHBand="0" w:noVBand="1"/>
      </w:tblPr>
      <w:tblGrid>
        <w:gridCol w:w="4906"/>
        <w:gridCol w:w="4728"/>
      </w:tblGrid>
      <w:tr w:rsidR="009D21C9" w:rsidRPr="00B60ACC" w14:paraId="6C3616C0" w14:textId="77777777" w:rsidTr="00D32187">
        <w:tc>
          <w:tcPr>
            <w:tcW w:w="4906" w:type="dxa"/>
          </w:tcPr>
          <w:p w14:paraId="7A430A12" w14:textId="77777777" w:rsidR="009D21C9" w:rsidRPr="00B60ACC" w:rsidRDefault="009D21C9" w:rsidP="00623288">
            <w:pPr>
              <w:tabs>
                <w:tab w:val="left" w:pos="4820"/>
              </w:tabs>
              <w:suppressAutoHyphens/>
              <w:autoSpaceDN w:val="0"/>
              <w:jc w:val="center"/>
              <w:textAlignment w:val="baseline"/>
              <w:rPr>
                <w:rFonts w:eastAsia="Calibri"/>
                <w:bCs/>
                <w:iCs/>
                <w:color w:val="000000" w:themeColor="text1"/>
              </w:rPr>
            </w:pPr>
            <w:r w:rsidRPr="00B60ACC">
              <w:rPr>
                <w:rFonts w:eastAsia="Calibri"/>
                <w:bCs/>
                <w:iCs/>
                <w:color w:val="000000" w:themeColor="text1"/>
              </w:rPr>
              <w:t>Projekto pavadinimas</w:t>
            </w:r>
          </w:p>
        </w:tc>
        <w:tc>
          <w:tcPr>
            <w:tcW w:w="4728" w:type="dxa"/>
          </w:tcPr>
          <w:p w14:paraId="37D7C890" w14:textId="04CB5338" w:rsidR="009D21C9" w:rsidRPr="00B60ACC" w:rsidRDefault="009D21C9" w:rsidP="009D21C9">
            <w:pPr>
              <w:tabs>
                <w:tab w:val="left" w:pos="4820"/>
              </w:tabs>
              <w:suppressAutoHyphens/>
              <w:autoSpaceDN w:val="0"/>
              <w:jc w:val="center"/>
              <w:textAlignment w:val="baseline"/>
              <w:rPr>
                <w:rFonts w:eastAsia="Calibri"/>
                <w:bCs/>
                <w:iCs/>
                <w:color w:val="000000" w:themeColor="text1"/>
              </w:rPr>
            </w:pPr>
            <w:r w:rsidRPr="00B60ACC">
              <w:rPr>
                <w:rFonts w:eastAsia="Calibri"/>
                <w:bCs/>
                <w:iCs/>
                <w:color w:val="000000" w:themeColor="text1"/>
              </w:rPr>
              <w:t>2025 m. atlikti darbai</w:t>
            </w:r>
          </w:p>
        </w:tc>
      </w:tr>
      <w:tr w:rsidR="009D21C9" w:rsidRPr="00B60ACC" w14:paraId="651763CC" w14:textId="77777777" w:rsidTr="00D32187">
        <w:tc>
          <w:tcPr>
            <w:tcW w:w="4906" w:type="dxa"/>
          </w:tcPr>
          <w:p w14:paraId="7213A6CD" w14:textId="77777777" w:rsidR="009D21C9" w:rsidRPr="00B60ACC" w:rsidRDefault="009D21C9" w:rsidP="00D32187">
            <w:pPr>
              <w:tabs>
                <w:tab w:val="left" w:pos="4820"/>
              </w:tabs>
              <w:suppressAutoHyphens/>
              <w:autoSpaceDN w:val="0"/>
              <w:textAlignment w:val="baseline"/>
              <w:rPr>
                <w:rFonts w:eastAsia="Calibri"/>
                <w:bCs/>
                <w:iCs/>
                <w:color w:val="000000" w:themeColor="text1"/>
              </w:rPr>
            </w:pPr>
            <w:r w:rsidRPr="00B60ACC">
              <w:rPr>
                <w:color w:val="000000" w:themeColor="text1"/>
              </w:rPr>
              <w:t>Skuodo vaikų lopšelio-darželio modernizavimas</w:t>
            </w:r>
          </w:p>
        </w:tc>
        <w:tc>
          <w:tcPr>
            <w:tcW w:w="4728" w:type="dxa"/>
          </w:tcPr>
          <w:p w14:paraId="76F30BC4" w14:textId="77777777" w:rsidR="009D21C9" w:rsidRPr="00B60ACC" w:rsidRDefault="009D21C9" w:rsidP="00D32187">
            <w:pPr>
              <w:tabs>
                <w:tab w:val="left" w:pos="4820"/>
              </w:tabs>
              <w:suppressAutoHyphens/>
              <w:autoSpaceDN w:val="0"/>
              <w:textAlignment w:val="baseline"/>
              <w:rPr>
                <w:rFonts w:eastAsia="Calibri"/>
                <w:bCs/>
                <w:iCs/>
                <w:color w:val="000000" w:themeColor="text1"/>
              </w:rPr>
            </w:pPr>
            <w:r>
              <w:rPr>
                <w:color w:val="000000" w:themeColor="text1"/>
              </w:rPr>
              <w:t>Pasirašyta finansavimo sutartis.</w:t>
            </w:r>
          </w:p>
        </w:tc>
      </w:tr>
      <w:tr w:rsidR="009D21C9" w:rsidRPr="00B60ACC" w14:paraId="1CD84C20" w14:textId="77777777" w:rsidTr="00D32187">
        <w:tc>
          <w:tcPr>
            <w:tcW w:w="4906" w:type="dxa"/>
          </w:tcPr>
          <w:p w14:paraId="4D5C8437" w14:textId="77777777" w:rsidR="009D21C9" w:rsidRPr="00B60ACC" w:rsidRDefault="009D21C9" w:rsidP="00D32187">
            <w:pPr>
              <w:tabs>
                <w:tab w:val="left" w:pos="4820"/>
              </w:tabs>
              <w:suppressAutoHyphens/>
              <w:autoSpaceDN w:val="0"/>
              <w:textAlignment w:val="baseline"/>
              <w:rPr>
                <w:rFonts w:eastAsia="Calibri"/>
                <w:bCs/>
                <w:iCs/>
                <w:color w:val="000000" w:themeColor="text1"/>
              </w:rPr>
            </w:pPr>
            <w:r w:rsidRPr="00B60ACC">
              <w:rPr>
                <w:color w:val="000000" w:themeColor="text1"/>
              </w:rPr>
              <w:t>Skuodo pirminės sveikatos priežiūros centro pastato modernizavimas</w:t>
            </w:r>
          </w:p>
        </w:tc>
        <w:tc>
          <w:tcPr>
            <w:tcW w:w="4728" w:type="dxa"/>
          </w:tcPr>
          <w:p w14:paraId="71491C87" w14:textId="77777777" w:rsidR="009D21C9" w:rsidRPr="00B60ACC" w:rsidRDefault="009D21C9" w:rsidP="00D32187">
            <w:pPr>
              <w:tabs>
                <w:tab w:val="left" w:pos="4820"/>
              </w:tabs>
              <w:suppressAutoHyphens/>
              <w:autoSpaceDN w:val="0"/>
              <w:textAlignment w:val="baseline"/>
              <w:rPr>
                <w:rFonts w:eastAsia="Calibri"/>
                <w:bCs/>
                <w:iCs/>
                <w:color w:val="000000" w:themeColor="text1"/>
              </w:rPr>
            </w:pPr>
            <w:r w:rsidRPr="00E71514">
              <w:rPr>
                <w:color w:val="000000" w:themeColor="text1"/>
              </w:rPr>
              <w:t>Pasirašyta finansavimo sutartis.</w:t>
            </w:r>
          </w:p>
        </w:tc>
      </w:tr>
      <w:tr w:rsidR="009D21C9" w:rsidRPr="00B60ACC" w14:paraId="485A7852" w14:textId="77777777" w:rsidTr="00D32187">
        <w:tc>
          <w:tcPr>
            <w:tcW w:w="4906" w:type="dxa"/>
          </w:tcPr>
          <w:p w14:paraId="30ED1C73" w14:textId="77777777" w:rsidR="009D21C9" w:rsidRPr="00B60ACC" w:rsidRDefault="009D21C9" w:rsidP="00D32187">
            <w:pPr>
              <w:tabs>
                <w:tab w:val="left" w:pos="4820"/>
              </w:tabs>
              <w:suppressAutoHyphens/>
              <w:autoSpaceDN w:val="0"/>
              <w:textAlignment w:val="baseline"/>
              <w:rPr>
                <w:color w:val="000000" w:themeColor="text1"/>
              </w:rPr>
            </w:pPr>
            <w:r w:rsidRPr="00B60ACC">
              <w:rPr>
                <w:color w:val="000000" w:themeColor="text1"/>
              </w:rPr>
              <w:t xml:space="preserve">Skuodo rajono </w:t>
            </w:r>
            <w:proofErr w:type="spellStart"/>
            <w:r w:rsidRPr="00B60ACC">
              <w:rPr>
                <w:color w:val="000000" w:themeColor="text1"/>
              </w:rPr>
              <w:t>bevariklio</w:t>
            </w:r>
            <w:proofErr w:type="spellEnd"/>
            <w:r w:rsidRPr="00B60ACC">
              <w:rPr>
                <w:color w:val="000000" w:themeColor="text1"/>
              </w:rPr>
              <w:t xml:space="preserve"> transporto infrastruktūros įrengimas Skuodo miesto Mosėdžio gatvėje</w:t>
            </w:r>
          </w:p>
        </w:tc>
        <w:tc>
          <w:tcPr>
            <w:tcW w:w="4728" w:type="dxa"/>
          </w:tcPr>
          <w:p w14:paraId="136943CB" w14:textId="77777777" w:rsidR="009D21C9" w:rsidRPr="00B60ACC" w:rsidRDefault="009D21C9" w:rsidP="00D32187">
            <w:pPr>
              <w:tabs>
                <w:tab w:val="left" w:pos="4820"/>
              </w:tabs>
              <w:suppressAutoHyphens/>
              <w:autoSpaceDN w:val="0"/>
              <w:textAlignment w:val="baseline"/>
              <w:rPr>
                <w:color w:val="000000" w:themeColor="text1"/>
              </w:rPr>
            </w:pPr>
            <w:r>
              <w:rPr>
                <w:color w:val="000000" w:themeColor="text1"/>
              </w:rPr>
              <w:t>Pateikta paraiška finansavimui gauti.</w:t>
            </w:r>
          </w:p>
        </w:tc>
      </w:tr>
      <w:tr w:rsidR="009D21C9" w:rsidRPr="00B60ACC" w14:paraId="65A1D864" w14:textId="77777777" w:rsidTr="00D32187">
        <w:tc>
          <w:tcPr>
            <w:tcW w:w="4906" w:type="dxa"/>
          </w:tcPr>
          <w:p w14:paraId="51C6B6C2" w14:textId="530D3F20" w:rsidR="009D21C9" w:rsidRPr="00B60ACC" w:rsidRDefault="009D21C9" w:rsidP="00D32187">
            <w:pPr>
              <w:tabs>
                <w:tab w:val="left" w:pos="4820"/>
              </w:tabs>
              <w:suppressAutoHyphens/>
              <w:autoSpaceDN w:val="0"/>
              <w:textAlignment w:val="baseline"/>
              <w:rPr>
                <w:color w:val="000000" w:themeColor="text1"/>
              </w:rPr>
            </w:pPr>
            <w:r w:rsidRPr="00B60ACC">
              <w:rPr>
                <w:color w:val="000000" w:themeColor="text1"/>
              </w:rPr>
              <w:t xml:space="preserve">Skuodo rajono </w:t>
            </w:r>
            <w:proofErr w:type="spellStart"/>
            <w:r w:rsidRPr="00B60ACC">
              <w:rPr>
                <w:color w:val="000000" w:themeColor="text1"/>
              </w:rPr>
              <w:t>bevariklio</w:t>
            </w:r>
            <w:proofErr w:type="spellEnd"/>
            <w:r w:rsidRPr="00B60ACC">
              <w:rPr>
                <w:color w:val="000000" w:themeColor="text1"/>
              </w:rPr>
              <w:t xml:space="preserve"> transporto infrastruktūros įrengimas Skuodo miesto Mokyklos gatvė</w:t>
            </w:r>
            <w:r w:rsidR="00D32187">
              <w:rPr>
                <w:color w:val="000000" w:themeColor="text1"/>
              </w:rPr>
              <w:t>je</w:t>
            </w:r>
          </w:p>
        </w:tc>
        <w:tc>
          <w:tcPr>
            <w:tcW w:w="4728" w:type="dxa"/>
          </w:tcPr>
          <w:p w14:paraId="4F5E0991" w14:textId="77777777" w:rsidR="009D21C9" w:rsidRPr="00B60ACC" w:rsidRDefault="009D21C9" w:rsidP="00D32187">
            <w:pPr>
              <w:tabs>
                <w:tab w:val="left" w:pos="4820"/>
              </w:tabs>
              <w:suppressAutoHyphens/>
              <w:autoSpaceDN w:val="0"/>
              <w:textAlignment w:val="baseline"/>
              <w:rPr>
                <w:color w:val="000000" w:themeColor="text1"/>
              </w:rPr>
            </w:pPr>
            <w:r w:rsidRPr="00E71514">
              <w:rPr>
                <w:color w:val="000000" w:themeColor="text1"/>
              </w:rPr>
              <w:t>Pateikta paraiška finansavimui gauti.</w:t>
            </w:r>
          </w:p>
        </w:tc>
      </w:tr>
      <w:tr w:rsidR="009D21C9" w:rsidRPr="00B60ACC" w14:paraId="0A98E824" w14:textId="77777777" w:rsidTr="00D32187">
        <w:tc>
          <w:tcPr>
            <w:tcW w:w="4906" w:type="dxa"/>
          </w:tcPr>
          <w:p w14:paraId="0CF75091" w14:textId="6C040B3F" w:rsidR="009D21C9" w:rsidRPr="00B60ACC" w:rsidRDefault="009D21C9" w:rsidP="00D32187">
            <w:pPr>
              <w:tabs>
                <w:tab w:val="left" w:pos="4820"/>
              </w:tabs>
              <w:suppressAutoHyphens/>
              <w:autoSpaceDN w:val="0"/>
              <w:textAlignment w:val="baseline"/>
              <w:rPr>
                <w:color w:val="000000" w:themeColor="text1"/>
              </w:rPr>
            </w:pPr>
            <w:r w:rsidRPr="00B60ACC">
              <w:rPr>
                <w:color w:val="000000" w:themeColor="text1"/>
              </w:rPr>
              <w:t>Skuodo miesto dviračių ir pėsčiųjų tako remon</w:t>
            </w:r>
            <w:r w:rsidR="00D32187">
              <w:rPr>
                <w:color w:val="000000" w:themeColor="text1"/>
              </w:rPr>
              <w:t>tas</w:t>
            </w:r>
          </w:p>
        </w:tc>
        <w:tc>
          <w:tcPr>
            <w:tcW w:w="4728" w:type="dxa"/>
          </w:tcPr>
          <w:p w14:paraId="06DA9529" w14:textId="77777777" w:rsidR="009D21C9" w:rsidRPr="00B60ACC" w:rsidRDefault="009D21C9" w:rsidP="00D32187">
            <w:pPr>
              <w:tabs>
                <w:tab w:val="left" w:pos="4820"/>
              </w:tabs>
              <w:suppressAutoHyphens/>
              <w:autoSpaceDN w:val="0"/>
              <w:textAlignment w:val="baseline"/>
              <w:rPr>
                <w:color w:val="000000" w:themeColor="text1"/>
              </w:rPr>
            </w:pPr>
            <w:r w:rsidRPr="00E71514">
              <w:rPr>
                <w:color w:val="000000" w:themeColor="text1"/>
              </w:rPr>
              <w:t>Pateikta paraiška finansavimui gauti.</w:t>
            </w:r>
          </w:p>
        </w:tc>
      </w:tr>
      <w:tr w:rsidR="009D21C9" w:rsidRPr="00B60ACC" w14:paraId="6DA9589C" w14:textId="77777777" w:rsidTr="00D32187">
        <w:tc>
          <w:tcPr>
            <w:tcW w:w="9634" w:type="dxa"/>
            <w:gridSpan w:val="2"/>
          </w:tcPr>
          <w:p w14:paraId="270E60EE" w14:textId="77777777" w:rsidR="009D21C9" w:rsidRPr="00B60ACC" w:rsidRDefault="009D21C9" w:rsidP="00D32187">
            <w:pPr>
              <w:tabs>
                <w:tab w:val="left" w:pos="4820"/>
              </w:tabs>
              <w:suppressAutoHyphens/>
              <w:autoSpaceDN w:val="0"/>
              <w:textAlignment w:val="baseline"/>
              <w:rPr>
                <w:rFonts w:eastAsia="Calibri"/>
                <w:bCs/>
                <w:iCs/>
                <w:color w:val="000000" w:themeColor="text1"/>
              </w:rPr>
            </w:pPr>
            <w:r w:rsidRPr="00B60ACC">
              <w:rPr>
                <w:rFonts w:eastAsia="Calibri"/>
                <w:b/>
                <w:iCs/>
                <w:color w:val="000000" w:themeColor="text1"/>
              </w:rPr>
              <w:t>Projektai įgyvendinami pagal Klaipėdos regiono plėtros plano funkcinės zonos strategiją</w:t>
            </w:r>
          </w:p>
        </w:tc>
      </w:tr>
      <w:tr w:rsidR="009D21C9" w:rsidRPr="00B60ACC" w14:paraId="15D43937" w14:textId="77777777" w:rsidTr="00D32187">
        <w:tc>
          <w:tcPr>
            <w:tcW w:w="4906" w:type="dxa"/>
          </w:tcPr>
          <w:p w14:paraId="14B943D3" w14:textId="77777777" w:rsidR="009D21C9" w:rsidRPr="00B60ACC" w:rsidRDefault="009D21C9" w:rsidP="00D32187">
            <w:pPr>
              <w:tabs>
                <w:tab w:val="left" w:pos="4820"/>
              </w:tabs>
              <w:suppressAutoHyphens/>
              <w:autoSpaceDN w:val="0"/>
              <w:textAlignment w:val="baseline"/>
              <w:rPr>
                <w:rFonts w:eastAsia="Calibri"/>
                <w:bCs/>
                <w:iCs/>
                <w:color w:val="000000" w:themeColor="text1"/>
              </w:rPr>
            </w:pPr>
            <w:r w:rsidRPr="00B60ACC">
              <w:rPr>
                <w:rFonts w:eastAsia="Calibri"/>
                <w:bCs/>
                <w:iCs/>
                <w:color w:val="000000" w:themeColor="text1"/>
              </w:rPr>
              <w:t>Skuodo rajono verslo ir pramonės zonų pritaikymas investicijoms Mosėdžio miestelyje</w:t>
            </w:r>
          </w:p>
        </w:tc>
        <w:tc>
          <w:tcPr>
            <w:tcW w:w="4728" w:type="dxa"/>
          </w:tcPr>
          <w:p w14:paraId="226B9F8A" w14:textId="77777777" w:rsidR="009D21C9" w:rsidRPr="00B60ACC" w:rsidRDefault="009D21C9" w:rsidP="00D32187">
            <w:pPr>
              <w:tabs>
                <w:tab w:val="left" w:pos="4820"/>
              </w:tabs>
              <w:suppressAutoHyphens/>
              <w:autoSpaceDN w:val="0"/>
              <w:textAlignment w:val="baseline"/>
              <w:rPr>
                <w:rFonts w:eastAsia="Calibri"/>
                <w:bCs/>
                <w:iCs/>
                <w:color w:val="000000" w:themeColor="text1"/>
              </w:rPr>
            </w:pPr>
            <w:r>
              <w:rPr>
                <w:rFonts w:eastAsia="Calibri"/>
                <w:bCs/>
                <w:iCs/>
                <w:color w:val="000000" w:themeColor="text1"/>
              </w:rPr>
              <w:t>Parengtas investicinis projektas.</w:t>
            </w:r>
          </w:p>
        </w:tc>
      </w:tr>
      <w:tr w:rsidR="009D21C9" w:rsidRPr="00B60ACC" w14:paraId="0779FA69" w14:textId="77777777" w:rsidTr="00D32187">
        <w:tc>
          <w:tcPr>
            <w:tcW w:w="4906" w:type="dxa"/>
          </w:tcPr>
          <w:p w14:paraId="09A3C2C8" w14:textId="77777777" w:rsidR="009D21C9" w:rsidRPr="00B60ACC" w:rsidRDefault="009D21C9" w:rsidP="00D32187">
            <w:pPr>
              <w:tabs>
                <w:tab w:val="left" w:pos="4820"/>
              </w:tabs>
              <w:suppressAutoHyphens/>
              <w:autoSpaceDN w:val="0"/>
              <w:textAlignment w:val="baseline"/>
              <w:rPr>
                <w:rFonts w:eastAsia="Calibri"/>
                <w:bCs/>
                <w:iCs/>
                <w:color w:val="000000" w:themeColor="text1"/>
              </w:rPr>
            </w:pPr>
            <w:r w:rsidRPr="00B60ACC">
              <w:rPr>
                <w:rFonts w:eastAsia="Calibri"/>
                <w:bCs/>
                <w:iCs/>
                <w:color w:val="000000" w:themeColor="text1"/>
              </w:rPr>
              <w:t xml:space="preserve">Verslumo kompetencijų ugdymo centro su </w:t>
            </w:r>
            <w:proofErr w:type="spellStart"/>
            <w:r w:rsidRPr="00B60ACC">
              <w:rPr>
                <w:rFonts w:eastAsia="Calibri"/>
                <w:bCs/>
                <w:iCs/>
                <w:color w:val="000000" w:themeColor="text1"/>
              </w:rPr>
              <w:t>bendradarbystės</w:t>
            </w:r>
            <w:proofErr w:type="spellEnd"/>
            <w:r w:rsidRPr="00B60ACC">
              <w:rPr>
                <w:rFonts w:eastAsia="Calibri"/>
                <w:bCs/>
                <w:iCs/>
                <w:color w:val="000000" w:themeColor="text1"/>
              </w:rPr>
              <w:t xml:space="preserve"> erdve  Mosėdžio miestelyje įrengimas</w:t>
            </w:r>
          </w:p>
        </w:tc>
        <w:tc>
          <w:tcPr>
            <w:tcW w:w="4728" w:type="dxa"/>
          </w:tcPr>
          <w:p w14:paraId="6A74374A" w14:textId="77777777" w:rsidR="009D21C9" w:rsidRPr="00B60ACC" w:rsidRDefault="009D21C9" w:rsidP="00D32187">
            <w:pPr>
              <w:tabs>
                <w:tab w:val="left" w:pos="4820"/>
              </w:tabs>
              <w:suppressAutoHyphens/>
              <w:autoSpaceDN w:val="0"/>
              <w:textAlignment w:val="baseline"/>
              <w:rPr>
                <w:rFonts w:eastAsia="Calibri"/>
                <w:bCs/>
                <w:iCs/>
                <w:color w:val="000000" w:themeColor="text1"/>
              </w:rPr>
            </w:pPr>
            <w:r w:rsidRPr="00B60ACC">
              <w:rPr>
                <w:rFonts w:eastAsia="Calibri"/>
                <w:bCs/>
                <w:iCs/>
                <w:color w:val="000000" w:themeColor="text1"/>
              </w:rPr>
              <w:t xml:space="preserve">Projektas nepradėtas įgyvendinti, </w:t>
            </w:r>
            <w:r>
              <w:rPr>
                <w:rFonts w:eastAsia="Calibri"/>
                <w:bCs/>
                <w:iCs/>
                <w:color w:val="000000" w:themeColor="text1"/>
              </w:rPr>
              <w:t>p</w:t>
            </w:r>
            <w:r w:rsidRPr="00B60ACC">
              <w:rPr>
                <w:rFonts w:eastAsia="Calibri"/>
                <w:bCs/>
                <w:iCs/>
                <w:color w:val="000000" w:themeColor="text1"/>
              </w:rPr>
              <w:t>rojekto įgyvendinimo planas dar nepateiktas CPVA</w:t>
            </w:r>
            <w:r>
              <w:rPr>
                <w:rFonts w:eastAsia="Calibri"/>
                <w:bCs/>
                <w:iCs/>
                <w:color w:val="000000" w:themeColor="text1"/>
              </w:rPr>
              <w:t>.</w:t>
            </w:r>
          </w:p>
        </w:tc>
      </w:tr>
      <w:tr w:rsidR="009D21C9" w:rsidRPr="00B60ACC" w14:paraId="379FC608" w14:textId="77777777" w:rsidTr="00D32187">
        <w:tc>
          <w:tcPr>
            <w:tcW w:w="4906" w:type="dxa"/>
          </w:tcPr>
          <w:p w14:paraId="6D885087" w14:textId="77777777" w:rsidR="009D21C9" w:rsidRPr="00B60ACC" w:rsidRDefault="009D21C9" w:rsidP="00D32187">
            <w:pPr>
              <w:tabs>
                <w:tab w:val="left" w:pos="4820"/>
              </w:tabs>
              <w:suppressAutoHyphens/>
              <w:autoSpaceDN w:val="0"/>
              <w:textAlignment w:val="baseline"/>
              <w:rPr>
                <w:rFonts w:eastAsia="Calibri"/>
                <w:bCs/>
                <w:iCs/>
                <w:color w:val="000000" w:themeColor="text1"/>
              </w:rPr>
            </w:pPr>
            <w:r w:rsidRPr="00B60ACC">
              <w:rPr>
                <w:rFonts w:eastAsia="Calibri"/>
                <w:bCs/>
                <w:iCs/>
                <w:color w:val="000000" w:themeColor="text1"/>
              </w:rPr>
              <w:t>Skuodo miesto pramoninės zonos sklypų infrastruktūros sutvarkymas ir pritaikymas investicijoms</w:t>
            </w:r>
          </w:p>
        </w:tc>
        <w:tc>
          <w:tcPr>
            <w:tcW w:w="4728" w:type="dxa"/>
          </w:tcPr>
          <w:p w14:paraId="218648B3" w14:textId="77777777" w:rsidR="009D21C9" w:rsidRPr="00B60ACC" w:rsidRDefault="009D21C9" w:rsidP="00D32187">
            <w:pPr>
              <w:tabs>
                <w:tab w:val="left" w:pos="4820"/>
              </w:tabs>
              <w:suppressAutoHyphens/>
              <w:autoSpaceDN w:val="0"/>
              <w:textAlignment w:val="baseline"/>
              <w:rPr>
                <w:rFonts w:eastAsia="Calibri"/>
                <w:bCs/>
                <w:iCs/>
                <w:color w:val="000000" w:themeColor="text1"/>
              </w:rPr>
            </w:pPr>
            <w:r w:rsidRPr="00E71514">
              <w:rPr>
                <w:rFonts w:eastAsia="Calibri"/>
                <w:bCs/>
                <w:iCs/>
                <w:color w:val="000000" w:themeColor="text1"/>
              </w:rPr>
              <w:t>Parengtas investicinis projektas.</w:t>
            </w:r>
          </w:p>
        </w:tc>
      </w:tr>
    </w:tbl>
    <w:p w14:paraId="6ACE88FD" w14:textId="77777777" w:rsidR="00D53A2C" w:rsidRDefault="00D53A2C" w:rsidP="005075C8">
      <w:pPr>
        <w:tabs>
          <w:tab w:val="left" w:pos="1265"/>
        </w:tabs>
        <w:suppressAutoHyphens/>
        <w:autoSpaceDN w:val="0"/>
        <w:jc w:val="both"/>
        <w:textAlignment w:val="baseline"/>
        <w:rPr>
          <w:rFonts w:eastAsia="Calibri"/>
          <w:bCs/>
          <w:iCs/>
          <w:color w:val="000000" w:themeColor="text1"/>
        </w:rPr>
      </w:pPr>
    </w:p>
    <w:p w14:paraId="41D51FEF" w14:textId="2BB6B55E" w:rsidR="00D53A2C" w:rsidRPr="00620F1E" w:rsidRDefault="00620F1E" w:rsidP="005075C8">
      <w:pPr>
        <w:tabs>
          <w:tab w:val="left" w:pos="1265"/>
        </w:tabs>
        <w:suppressAutoHyphens/>
        <w:autoSpaceDN w:val="0"/>
        <w:jc w:val="both"/>
        <w:textAlignment w:val="baseline"/>
        <w:rPr>
          <w:rFonts w:eastAsia="Calibri"/>
          <w:bCs/>
          <w:iCs/>
        </w:rPr>
      </w:pPr>
      <w:r>
        <w:rPr>
          <w:rFonts w:eastAsia="Calibri"/>
          <w:bCs/>
          <w:iCs/>
          <w:color w:val="EE0000"/>
        </w:rPr>
        <w:tab/>
      </w:r>
      <w:r w:rsidRPr="00620F1E">
        <w:rPr>
          <w:rFonts w:eastAsia="Calibri"/>
          <w:bCs/>
          <w:iCs/>
        </w:rPr>
        <w:t>Projektų, kuriais planuojama sutvarkyti Skuodo rajono verslo ir pramonės zonų infrastruktūrą bei pastatyti tipinius gamybos pastatus, įgyvendinimas stringa dėl teisės aktų neatitikimų. Šią problemą bendromis pastangomis sprendžia Savivaldybės vadovai, Finansų ministerija, Centrinė projektų valdymo agentūra bei Klaipėdos regiono plėtros taryba.</w:t>
      </w:r>
    </w:p>
    <w:p w14:paraId="0E2B3C58" w14:textId="77777777" w:rsidR="00620F1E" w:rsidRDefault="00620F1E" w:rsidP="005075C8">
      <w:pPr>
        <w:tabs>
          <w:tab w:val="left" w:pos="1265"/>
        </w:tabs>
        <w:suppressAutoHyphens/>
        <w:autoSpaceDN w:val="0"/>
        <w:jc w:val="both"/>
        <w:textAlignment w:val="baseline"/>
        <w:rPr>
          <w:rFonts w:eastAsia="Calibri"/>
          <w:lang w:eastAsia="en-US"/>
        </w:rPr>
      </w:pPr>
    </w:p>
    <w:p w14:paraId="1351BBD9" w14:textId="4A0B1215" w:rsidR="000D3715" w:rsidRDefault="00D32187" w:rsidP="000D3715">
      <w:pPr>
        <w:pBdr>
          <w:top w:val="single" w:sz="4" w:space="1" w:color="auto"/>
          <w:left w:val="single" w:sz="4" w:space="4" w:color="auto"/>
          <w:bottom w:val="single" w:sz="4" w:space="1" w:color="auto"/>
          <w:right w:val="single" w:sz="4" w:space="4" w:color="auto"/>
        </w:pBdr>
        <w:shd w:val="clear" w:color="auto" w:fill="D9D9D9" w:themeFill="background1" w:themeFillShade="D9"/>
        <w:jc w:val="both"/>
      </w:pPr>
      <w:r w:rsidRPr="003B5096">
        <w:rPr>
          <w:rFonts w:eastAsia="Calibri"/>
          <w:b/>
          <w:bCs/>
        </w:rPr>
        <w:t xml:space="preserve">3 STRATEGINIS TIKSLAS </w:t>
      </w:r>
      <w:r w:rsidR="000D3715" w:rsidRPr="003B5096">
        <w:rPr>
          <w:rFonts w:eastAsia="Calibri"/>
          <w:b/>
          <w:bCs/>
        </w:rPr>
        <w:t xml:space="preserve">– </w:t>
      </w:r>
      <w:bookmarkStart w:id="3" w:name="_Hlk71116619"/>
      <w:r w:rsidR="000D3715" w:rsidRPr="008849FB">
        <w:rPr>
          <w:rFonts w:eastAsia="Calibri"/>
          <w:b/>
          <w:bCs/>
          <w:lang w:eastAsia="en-US"/>
        </w:rPr>
        <w:t>GERINTI GYVENIMO KOKYBĘ, SKATINANT GYVENTOJŲ AKTYVUMĄ, PALAIKANT ŠVARIĄ IR SAUGIĄ GYVENAMĄJĄ APLINKĄ</w:t>
      </w:r>
      <w:bookmarkEnd w:id="3"/>
    </w:p>
    <w:p w14:paraId="2A338B32" w14:textId="77777777" w:rsidR="000D3715" w:rsidRDefault="000D3715" w:rsidP="002743C0">
      <w:pPr>
        <w:tabs>
          <w:tab w:val="left" w:pos="1265"/>
        </w:tabs>
        <w:suppressAutoHyphens/>
        <w:autoSpaceDN w:val="0"/>
        <w:ind w:firstLine="1276"/>
        <w:jc w:val="both"/>
        <w:textAlignment w:val="baseline"/>
        <w:rPr>
          <w:rFonts w:eastAsia="Calibri"/>
          <w:lang w:eastAsia="en-US"/>
        </w:rPr>
      </w:pPr>
    </w:p>
    <w:p w14:paraId="1FB0F4DD" w14:textId="0AAA0A74" w:rsidR="005075C8" w:rsidRPr="008849FB" w:rsidRDefault="005075C8" w:rsidP="002743C0">
      <w:pPr>
        <w:tabs>
          <w:tab w:val="left" w:pos="1265"/>
        </w:tabs>
        <w:suppressAutoHyphens/>
        <w:autoSpaceDN w:val="0"/>
        <w:ind w:firstLine="1276"/>
        <w:jc w:val="both"/>
        <w:textAlignment w:val="baseline"/>
        <w:rPr>
          <w:rFonts w:eastAsia="Calibri"/>
          <w:lang w:eastAsia="en-US"/>
        </w:rPr>
      </w:pPr>
      <w:r w:rsidRPr="008849FB">
        <w:rPr>
          <w:rFonts w:eastAsia="Calibri"/>
          <w:lang w:eastAsia="en-US"/>
        </w:rPr>
        <w:t>3 strateginio tikslo – gerinti gyvenimo kokybę, skatinant gyventojų aktyvumą, palaikant švarią ir saugią gyvenamąją aplinką – įgyvendinimui suplanuotos veiklos 3 programoje „Kultūros ir turizmo, sporto, jaunimo ir bendruomenių veiklos aktyvinimo programa“ ir 5 programoje „Tvarios ir saugios aplinkos kūrimo, verslo ir žemės ūkio plėtros programa“. Šio tikslo įgyvendinimui 202</w:t>
      </w:r>
      <w:r>
        <w:rPr>
          <w:rFonts w:eastAsia="Calibri"/>
          <w:lang w:eastAsia="en-US"/>
        </w:rPr>
        <w:t>5</w:t>
      </w:r>
      <w:r w:rsidRPr="008849FB">
        <w:rPr>
          <w:rFonts w:eastAsia="Calibri"/>
          <w:lang w:eastAsia="en-US"/>
        </w:rPr>
        <w:t xml:space="preserve"> m. panaudota </w:t>
      </w:r>
      <w:r w:rsidRPr="000D3715">
        <w:rPr>
          <w:rFonts w:eastAsia="Calibri"/>
          <w:lang w:eastAsia="en-US"/>
        </w:rPr>
        <w:t>3 </w:t>
      </w:r>
      <w:r w:rsidR="000D3715" w:rsidRPr="000D3715">
        <w:rPr>
          <w:rFonts w:eastAsia="Calibri"/>
          <w:lang w:eastAsia="en-US"/>
        </w:rPr>
        <w:t>92</w:t>
      </w:r>
      <w:r w:rsidRPr="000D3715">
        <w:rPr>
          <w:rFonts w:eastAsia="Calibri"/>
          <w:lang w:eastAsia="en-US"/>
        </w:rPr>
        <w:t>6,</w:t>
      </w:r>
      <w:r w:rsidR="000D3715" w:rsidRPr="000D3715">
        <w:rPr>
          <w:rFonts w:eastAsia="Calibri"/>
          <w:lang w:eastAsia="en-US"/>
        </w:rPr>
        <w:t>16</w:t>
      </w:r>
      <w:r w:rsidRPr="000D3715">
        <w:rPr>
          <w:rFonts w:eastAsia="Calibri"/>
          <w:lang w:eastAsia="en-US"/>
        </w:rPr>
        <w:t xml:space="preserve"> </w:t>
      </w:r>
      <w:r w:rsidRPr="008849FB">
        <w:rPr>
          <w:rFonts w:eastAsia="Calibri"/>
          <w:lang w:eastAsia="en-US"/>
        </w:rPr>
        <w:t xml:space="preserve">tūkst. Eur. Kaip pasiskirstė lėšos tarp programų, pavaizduota 11 pav. ir 5 lentelėje. </w:t>
      </w:r>
    </w:p>
    <w:p w14:paraId="49EEF102" w14:textId="0FF52AB7" w:rsidR="005075C8" w:rsidRDefault="005075C8" w:rsidP="000D3715">
      <w:pPr>
        <w:jc w:val="center"/>
      </w:pPr>
      <w:r w:rsidRPr="008849FB">
        <w:rPr>
          <w:rFonts w:eastAsia="Calibri"/>
          <w:noProof/>
          <w:lang w:eastAsia="en-US"/>
        </w:rPr>
        <w:lastRenderedPageBreak/>
        <w:drawing>
          <wp:inline distT="0" distB="0" distL="0" distR="0" wp14:anchorId="4B746015" wp14:editId="5DE1799E">
            <wp:extent cx="3714750" cy="1195387"/>
            <wp:effectExtent l="0" t="0" r="0" b="5080"/>
            <wp:docPr id="1303764073"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D2C35C1" w14:textId="77777777" w:rsidR="005075C8" w:rsidRPr="008849FB" w:rsidRDefault="005075C8" w:rsidP="005075C8">
      <w:pPr>
        <w:suppressAutoHyphens/>
        <w:autoSpaceDN w:val="0"/>
        <w:jc w:val="center"/>
        <w:textAlignment w:val="baseline"/>
        <w:rPr>
          <w:rFonts w:eastAsia="Calibri"/>
          <w:lang w:eastAsia="en-US"/>
        </w:rPr>
      </w:pPr>
      <w:r w:rsidRPr="008849FB">
        <w:rPr>
          <w:rFonts w:eastAsia="Calibri"/>
          <w:lang w:eastAsia="en-US"/>
        </w:rPr>
        <w:t>11 pav. Tikslo įgyvendinimo asignavimai pagal programas</w:t>
      </w:r>
    </w:p>
    <w:p w14:paraId="04171963" w14:textId="77777777" w:rsidR="005075C8" w:rsidRPr="008849FB" w:rsidRDefault="005075C8" w:rsidP="005075C8">
      <w:pPr>
        <w:suppressAutoHyphens/>
        <w:autoSpaceDN w:val="0"/>
        <w:jc w:val="center"/>
        <w:textAlignment w:val="baseline"/>
        <w:rPr>
          <w:rFonts w:eastAsia="Calibri"/>
          <w:lang w:eastAsia="en-US"/>
        </w:rPr>
      </w:pPr>
    </w:p>
    <w:p w14:paraId="0535B081" w14:textId="77777777" w:rsidR="005075C8" w:rsidRPr="003B5096" w:rsidRDefault="005075C8" w:rsidP="005075C8">
      <w:pPr>
        <w:suppressAutoHyphens/>
        <w:autoSpaceDN w:val="0"/>
        <w:jc w:val="both"/>
        <w:textAlignment w:val="baseline"/>
        <w:rPr>
          <w:rFonts w:eastAsia="Calibri"/>
          <w:bCs/>
          <w:iCs/>
        </w:rPr>
      </w:pPr>
    </w:p>
    <w:p w14:paraId="77C0E78D" w14:textId="77777777" w:rsidR="005075C8" w:rsidRPr="008849FB" w:rsidRDefault="005075C8" w:rsidP="005075C8">
      <w:pPr>
        <w:pStyle w:val="Sraopastraipa"/>
        <w:tabs>
          <w:tab w:val="left" w:pos="709"/>
        </w:tabs>
        <w:suppressAutoHyphens/>
        <w:autoSpaceDN w:val="0"/>
        <w:ind w:left="0"/>
        <w:jc w:val="center"/>
        <w:textAlignment w:val="baseline"/>
      </w:pPr>
      <w:r w:rsidRPr="008849FB">
        <w:t>5 lentelė.  Informacija apie 3 strateginio tikslo įgyvendinimui skirtų lėšų panaudojimą</w:t>
      </w:r>
    </w:p>
    <w:tbl>
      <w:tblPr>
        <w:tblW w:w="9677"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3544"/>
        <w:gridCol w:w="1276"/>
        <w:gridCol w:w="1276"/>
        <w:gridCol w:w="1285"/>
        <w:gridCol w:w="1275"/>
        <w:gridCol w:w="63"/>
      </w:tblGrid>
      <w:tr w:rsidR="005075C8" w:rsidRPr="008849FB" w14:paraId="15F9BC7D" w14:textId="77777777" w:rsidTr="00D32187">
        <w:tc>
          <w:tcPr>
            <w:tcW w:w="9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08E2FD" w14:textId="77777777" w:rsidR="005075C8" w:rsidRPr="003B5096" w:rsidRDefault="005075C8" w:rsidP="000B0B4B">
            <w:pPr>
              <w:suppressAutoHyphens/>
              <w:autoSpaceDN w:val="0"/>
              <w:jc w:val="center"/>
              <w:textAlignment w:val="baseline"/>
              <w:rPr>
                <w:bCs/>
              </w:rPr>
            </w:pPr>
            <w:r w:rsidRPr="003B5096">
              <w:rPr>
                <w:rFonts w:eastAsia="Calibri"/>
                <w:bCs/>
              </w:rPr>
              <w:t>Programos kodas</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F8C52D" w14:textId="77777777" w:rsidR="005075C8" w:rsidRPr="003B5096" w:rsidRDefault="005075C8" w:rsidP="000B0B4B">
            <w:pPr>
              <w:suppressAutoHyphens/>
              <w:autoSpaceDN w:val="0"/>
              <w:jc w:val="center"/>
              <w:textAlignment w:val="baseline"/>
              <w:rPr>
                <w:bCs/>
              </w:rPr>
            </w:pPr>
            <w:r w:rsidRPr="003B5096">
              <w:rPr>
                <w:rFonts w:eastAsia="Calibri"/>
                <w:bCs/>
              </w:rPr>
              <w:t>Programos pavadinimas</w:t>
            </w:r>
          </w:p>
        </w:tc>
        <w:tc>
          <w:tcPr>
            <w:tcW w:w="517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B10AD8" w14:textId="77777777" w:rsidR="005075C8" w:rsidRPr="003B5096" w:rsidRDefault="005075C8" w:rsidP="000B0B4B">
            <w:pPr>
              <w:suppressAutoHyphens/>
              <w:autoSpaceDN w:val="0"/>
              <w:jc w:val="center"/>
              <w:textAlignment w:val="baseline"/>
              <w:rPr>
                <w:bCs/>
              </w:rPr>
            </w:pPr>
            <w:r w:rsidRPr="003B5096">
              <w:rPr>
                <w:rFonts w:eastAsia="Calibri"/>
                <w:bCs/>
              </w:rPr>
              <w:t>Asignavimų panaudojimas (tūkst. Eur)</w:t>
            </w:r>
          </w:p>
        </w:tc>
      </w:tr>
      <w:tr w:rsidR="005075C8" w:rsidRPr="008849FB" w14:paraId="29B5C4C7" w14:textId="77777777" w:rsidTr="00D32187">
        <w:trPr>
          <w:gridAfter w:val="1"/>
          <w:wAfter w:w="63" w:type="dxa"/>
        </w:trPr>
        <w:tc>
          <w:tcPr>
            <w:tcW w:w="958" w:type="dxa"/>
            <w:vMerge/>
            <w:tcBorders>
              <w:top w:val="single" w:sz="4" w:space="0" w:color="auto"/>
              <w:left w:val="single" w:sz="4" w:space="0" w:color="auto"/>
              <w:bottom w:val="single" w:sz="4" w:space="0" w:color="auto"/>
              <w:right w:val="single" w:sz="4" w:space="0" w:color="auto"/>
            </w:tcBorders>
            <w:vAlign w:val="center"/>
            <w:hideMark/>
          </w:tcPr>
          <w:p w14:paraId="28C0CDD8" w14:textId="77777777" w:rsidR="005075C8" w:rsidRPr="003B5096" w:rsidRDefault="005075C8" w:rsidP="000B0B4B">
            <w:pPr>
              <w:suppressAutoHyphens/>
              <w:autoSpaceDN w:val="0"/>
              <w:textAlignment w:val="baseline"/>
              <w:rPr>
                <w:bC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7A5A76C" w14:textId="77777777" w:rsidR="005075C8" w:rsidRPr="003B5096" w:rsidRDefault="005075C8" w:rsidP="000B0B4B">
            <w:pPr>
              <w:suppressAutoHyphens/>
              <w:autoSpaceDN w:val="0"/>
              <w:textAlignment w:val="baseline"/>
              <w:rPr>
                <w:bCs/>
              </w:rP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148670" w14:textId="77777777" w:rsidR="005075C8" w:rsidRPr="003B5096" w:rsidRDefault="005075C8" w:rsidP="000B0B4B">
            <w:pPr>
              <w:suppressAutoHyphens/>
              <w:autoSpaceDN w:val="0"/>
              <w:jc w:val="center"/>
              <w:textAlignment w:val="baseline"/>
              <w:rPr>
                <w:bCs/>
              </w:rPr>
            </w:pPr>
            <w:r w:rsidRPr="003B5096">
              <w:rPr>
                <w:rFonts w:eastAsia="Calibri"/>
                <w:bCs/>
              </w:rPr>
              <w:t>Asignavimų planas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767D56" w14:textId="77777777" w:rsidR="005075C8" w:rsidRPr="003B5096" w:rsidRDefault="005075C8" w:rsidP="000B0B4B">
            <w:pPr>
              <w:suppressAutoHyphens/>
              <w:autoSpaceDN w:val="0"/>
              <w:jc w:val="center"/>
              <w:textAlignment w:val="baseline"/>
              <w:rPr>
                <w:bCs/>
              </w:rPr>
            </w:pPr>
            <w:r w:rsidRPr="003B5096">
              <w:rPr>
                <w:rFonts w:eastAsia="Calibri"/>
                <w:bCs/>
              </w:rPr>
              <w:t>Patikslintas asignavimų planas</w:t>
            </w:r>
          </w:p>
        </w:tc>
        <w:tc>
          <w:tcPr>
            <w:tcW w:w="12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B30F75" w14:textId="77777777" w:rsidR="005075C8" w:rsidRPr="003B5096" w:rsidRDefault="005075C8" w:rsidP="000B0B4B">
            <w:pPr>
              <w:suppressAutoHyphens/>
              <w:autoSpaceDN w:val="0"/>
              <w:jc w:val="center"/>
              <w:textAlignment w:val="baseline"/>
            </w:pPr>
            <w:r w:rsidRPr="003B5096">
              <w:rPr>
                <w:rFonts w:eastAsia="Calibri"/>
              </w:rPr>
              <w:t>Panaudota</w:t>
            </w:r>
          </w:p>
          <w:p w14:paraId="5764AC5B" w14:textId="77777777" w:rsidR="005075C8" w:rsidRPr="003B5096" w:rsidRDefault="005075C8" w:rsidP="000B0B4B">
            <w:pPr>
              <w:suppressAutoHyphens/>
              <w:autoSpaceDN w:val="0"/>
              <w:jc w:val="center"/>
              <w:textAlignment w:val="baseline"/>
            </w:pPr>
            <w:r w:rsidRPr="003B5096">
              <w:rPr>
                <w:rFonts w:eastAsia="Calibri"/>
              </w:rPr>
              <w:t>asignavimų</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350962" w14:textId="77777777" w:rsidR="005075C8" w:rsidRPr="003B5096" w:rsidRDefault="005075C8" w:rsidP="000B0B4B">
            <w:pPr>
              <w:suppressAutoHyphens/>
              <w:autoSpaceDN w:val="0"/>
              <w:jc w:val="center"/>
              <w:textAlignment w:val="baseline"/>
            </w:pPr>
            <w:r w:rsidRPr="003B5096">
              <w:rPr>
                <w:rFonts w:eastAsia="Calibri"/>
              </w:rPr>
              <w:t>Panaudota asignavimų (proc.)</w:t>
            </w:r>
          </w:p>
        </w:tc>
      </w:tr>
      <w:tr w:rsidR="005075C8" w:rsidRPr="008849FB" w14:paraId="50BB92B0" w14:textId="77777777" w:rsidTr="00D32187">
        <w:trPr>
          <w:gridAfter w:val="1"/>
          <w:wAfter w:w="63" w:type="dxa"/>
        </w:trPr>
        <w:tc>
          <w:tcPr>
            <w:tcW w:w="9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4AC768" w14:textId="77777777" w:rsidR="005075C8" w:rsidRPr="003B5096" w:rsidRDefault="005075C8" w:rsidP="000B0B4B">
            <w:pPr>
              <w:suppressAutoHyphens/>
              <w:autoSpaceDN w:val="0"/>
              <w:jc w:val="center"/>
              <w:textAlignment w:val="baseline"/>
              <w:rPr>
                <w:bCs/>
              </w:rPr>
            </w:pPr>
            <w:r w:rsidRPr="003B5096">
              <w:rPr>
                <w:rFonts w:eastAsia="Calibri"/>
                <w:bCs/>
              </w:rPr>
              <w:t>1</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D0B4B3" w14:textId="77777777" w:rsidR="005075C8" w:rsidRPr="003B5096" w:rsidRDefault="005075C8" w:rsidP="000B0B4B">
            <w:pPr>
              <w:suppressAutoHyphens/>
              <w:autoSpaceDN w:val="0"/>
              <w:jc w:val="center"/>
              <w:textAlignment w:val="baseline"/>
              <w:rPr>
                <w:bCs/>
              </w:rPr>
            </w:pPr>
            <w:r w:rsidRPr="003B5096">
              <w:rPr>
                <w:rFonts w:eastAsia="Calibri"/>
                <w:bCs/>
              </w:rPr>
              <w:t>2</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B121A6" w14:textId="77777777" w:rsidR="005075C8" w:rsidRPr="003B5096" w:rsidRDefault="005075C8" w:rsidP="000B0B4B">
            <w:pPr>
              <w:suppressAutoHyphens/>
              <w:autoSpaceDN w:val="0"/>
              <w:jc w:val="center"/>
              <w:textAlignment w:val="baseline"/>
            </w:pPr>
            <w:r w:rsidRPr="003B5096">
              <w:rPr>
                <w:rFonts w:eastAsia="Calibri"/>
              </w:rPr>
              <w:t>3</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64C96E" w14:textId="77777777" w:rsidR="005075C8" w:rsidRPr="003B5096" w:rsidRDefault="005075C8" w:rsidP="000B0B4B">
            <w:pPr>
              <w:suppressAutoHyphens/>
              <w:autoSpaceDN w:val="0"/>
              <w:jc w:val="center"/>
              <w:textAlignment w:val="baseline"/>
            </w:pPr>
            <w:r w:rsidRPr="003B5096">
              <w:rPr>
                <w:rFonts w:eastAsia="Calibri"/>
              </w:rPr>
              <w:t>4</w:t>
            </w:r>
          </w:p>
        </w:tc>
        <w:tc>
          <w:tcPr>
            <w:tcW w:w="12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9038A3" w14:textId="77777777" w:rsidR="005075C8" w:rsidRPr="003B5096" w:rsidRDefault="005075C8" w:rsidP="000B0B4B">
            <w:pPr>
              <w:suppressAutoHyphens/>
              <w:autoSpaceDN w:val="0"/>
              <w:jc w:val="center"/>
              <w:textAlignment w:val="baseline"/>
            </w:pPr>
            <w:r w:rsidRPr="003B5096">
              <w:rPr>
                <w:rFonts w:eastAsia="Calibri"/>
              </w:rPr>
              <w:t>5</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D9771E" w14:textId="77777777" w:rsidR="005075C8" w:rsidRPr="003B5096" w:rsidRDefault="005075C8" w:rsidP="000B0B4B">
            <w:pPr>
              <w:suppressAutoHyphens/>
              <w:autoSpaceDN w:val="0"/>
              <w:jc w:val="center"/>
              <w:textAlignment w:val="baseline"/>
            </w:pPr>
            <w:r w:rsidRPr="003B5096">
              <w:rPr>
                <w:rFonts w:eastAsia="Calibri"/>
              </w:rPr>
              <w:t>6</w:t>
            </w:r>
          </w:p>
        </w:tc>
      </w:tr>
      <w:tr w:rsidR="005075C8" w:rsidRPr="008849FB" w14:paraId="648F29FC" w14:textId="77777777" w:rsidTr="00D32187">
        <w:trPr>
          <w:gridAfter w:val="1"/>
          <w:wAfter w:w="63" w:type="dxa"/>
          <w:trHeight w:val="255"/>
        </w:trPr>
        <w:tc>
          <w:tcPr>
            <w:tcW w:w="9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74D24" w14:textId="098775FA" w:rsidR="005075C8" w:rsidRPr="00D32187" w:rsidRDefault="00D32187" w:rsidP="00D32187">
            <w:pPr>
              <w:suppressAutoHyphens/>
              <w:autoSpaceDN w:val="0"/>
              <w:jc w:val="center"/>
              <w:textAlignment w:val="baseline"/>
              <w:rPr>
                <w:bCs/>
              </w:rPr>
            </w:pPr>
            <w:r>
              <w:rPr>
                <w:bCs/>
              </w:rPr>
              <w:t>3.</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74ACD" w14:textId="77777777" w:rsidR="005075C8" w:rsidRPr="003B5096" w:rsidRDefault="005075C8" w:rsidP="000B0B4B">
            <w:pPr>
              <w:suppressAutoHyphens/>
              <w:autoSpaceDN w:val="0"/>
              <w:textAlignment w:val="baseline"/>
              <w:rPr>
                <w:bCs/>
              </w:rPr>
            </w:pPr>
            <w:r w:rsidRPr="008849FB">
              <w:rPr>
                <w:rFonts w:eastAsia="Calibri"/>
                <w:lang w:eastAsia="en-US"/>
              </w:rPr>
              <w:t>Kultūros ir turizmo, sporto, jaunimo ir bendruomenių veiklos aktyvinimo programa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DD6373" w14:textId="7DFF088F" w:rsidR="005075C8" w:rsidRPr="008849FB" w:rsidRDefault="005075C8" w:rsidP="00B725DA">
            <w:pPr>
              <w:suppressAutoHyphens/>
              <w:autoSpaceDN w:val="0"/>
              <w:jc w:val="center"/>
              <w:textAlignment w:val="baseline"/>
            </w:pPr>
            <w:r w:rsidRPr="008849FB">
              <w:t>2 </w:t>
            </w:r>
            <w:r w:rsidR="00574C03">
              <w:t>586</w:t>
            </w:r>
            <w:r w:rsidRPr="008849FB">
              <w:t>,</w:t>
            </w:r>
            <w:r w:rsidR="00574C03">
              <w:t>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33D2FD5" w14:textId="0DCE6D9D" w:rsidR="005075C8" w:rsidRPr="008849FB" w:rsidRDefault="005075C8" w:rsidP="000B0B4B">
            <w:pPr>
              <w:suppressAutoHyphens/>
              <w:autoSpaceDN w:val="0"/>
              <w:jc w:val="center"/>
              <w:textAlignment w:val="baseline"/>
            </w:pPr>
            <w:r w:rsidRPr="008849FB">
              <w:t>2</w:t>
            </w:r>
            <w:r w:rsidR="009120E0">
              <w:t> 651</w:t>
            </w:r>
            <w:r w:rsidRPr="008849FB">
              <w:t>,</w:t>
            </w:r>
            <w:r w:rsidR="009120E0">
              <w:t>3</w:t>
            </w:r>
          </w:p>
        </w:tc>
        <w:tc>
          <w:tcPr>
            <w:tcW w:w="1285" w:type="dxa"/>
            <w:tcBorders>
              <w:top w:val="single" w:sz="4" w:space="0" w:color="auto"/>
              <w:left w:val="single" w:sz="4" w:space="0" w:color="auto"/>
              <w:bottom w:val="single" w:sz="4" w:space="0" w:color="auto"/>
              <w:right w:val="single" w:sz="4" w:space="0" w:color="auto"/>
            </w:tcBorders>
            <w:shd w:val="clear" w:color="auto" w:fill="FFFFFF" w:themeFill="background1"/>
          </w:tcPr>
          <w:p w14:paraId="4D60DE49" w14:textId="336E34BA" w:rsidR="005075C8" w:rsidRPr="008849FB" w:rsidRDefault="005075C8" w:rsidP="000B0B4B">
            <w:pPr>
              <w:suppressAutoHyphens/>
              <w:autoSpaceDN w:val="0"/>
              <w:jc w:val="center"/>
              <w:textAlignment w:val="baseline"/>
            </w:pPr>
            <w:r w:rsidRPr="008849FB">
              <w:t>2</w:t>
            </w:r>
            <w:r w:rsidR="009120E0">
              <w:t> </w:t>
            </w:r>
            <w:r w:rsidR="00574C03">
              <w:t>6</w:t>
            </w:r>
            <w:r w:rsidR="009120E0">
              <w:t>69</w:t>
            </w:r>
            <w:r w:rsidRPr="008849FB">
              <w:t>,</w:t>
            </w:r>
            <w:r w:rsidR="009120E0">
              <w:t>1</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183C838B" w14:textId="52BDB570" w:rsidR="005075C8" w:rsidRPr="008849FB" w:rsidRDefault="0053250F" w:rsidP="000B0B4B">
            <w:pPr>
              <w:suppressAutoHyphens/>
              <w:autoSpaceDN w:val="0"/>
              <w:jc w:val="center"/>
              <w:textAlignment w:val="baseline"/>
            </w:pPr>
            <w:r>
              <w:t>100.7</w:t>
            </w:r>
          </w:p>
        </w:tc>
      </w:tr>
      <w:tr w:rsidR="005075C8" w:rsidRPr="008849FB" w14:paraId="3BBCDA87" w14:textId="77777777" w:rsidTr="00D32187">
        <w:trPr>
          <w:gridAfter w:val="1"/>
          <w:wAfter w:w="63" w:type="dxa"/>
          <w:trHeight w:val="255"/>
        </w:trPr>
        <w:tc>
          <w:tcPr>
            <w:tcW w:w="9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4A951E" w14:textId="77777777" w:rsidR="005075C8" w:rsidRPr="008849FB" w:rsidRDefault="005075C8" w:rsidP="000B0B4B">
            <w:pPr>
              <w:suppressAutoHyphens/>
              <w:autoSpaceDN w:val="0"/>
              <w:jc w:val="center"/>
              <w:textAlignment w:val="baseline"/>
              <w:rPr>
                <w:bCs/>
              </w:rPr>
            </w:pPr>
            <w:r w:rsidRPr="008849FB">
              <w:rPr>
                <w:bCs/>
              </w:rPr>
              <w:t xml:space="preserve">5. </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47814E" w14:textId="77777777" w:rsidR="005075C8" w:rsidRPr="008849FB" w:rsidRDefault="005075C8" w:rsidP="000B0B4B">
            <w:pPr>
              <w:suppressAutoHyphens/>
              <w:autoSpaceDN w:val="0"/>
              <w:textAlignment w:val="baseline"/>
            </w:pPr>
            <w:r w:rsidRPr="008849FB">
              <w:rPr>
                <w:rFonts w:eastAsia="Calibri"/>
                <w:lang w:eastAsia="en-US"/>
              </w:rPr>
              <w:t>Tvarios ir saugios aplinkos kūrimo, verslo ir žemės ūkio plėtros programa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386C45" w14:textId="20F42EB0" w:rsidR="005075C8" w:rsidRPr="008849FB" w:rsidRDefault="005075C8" w:rsidP="000B0B4B">
            <w:pPr>
              <w:suppressAutoHyphens/>
              <w:autoSpaceDN w:val="0"/>
              <w:jc w:val="center"/>
              <w:textAlignment w:val="baseline"/>
            </w:pPr>
            <w:r w:rsidRPr="008849FB">
              <w:t>1 </w:t>
            </w:r>
            <w:r w:rsidR="001B728B">
              <w:t>575</w:t>
            </w:r>
            <w:r w:rsidRPr="008849FB">
              <w:t>,</w:t>
            </w:r>
            <w:r w:rsidR="001B728B">
              <w:t>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09E723A" w14:textId="0C8D7C9D" w:rsidR="005075C8" w:rsidRPr="008849FB" w:rsidRDefault="005075C8" w:rsidP="000B0B4B">
            <w:pPr>
              <w:suppressAutoHyphens/>
              <w:autoSpaceDN w:val="0"/>
              <w:jc w:val="center"/>
              <w:textAlignment w:val="baseline"/>
            </w:pPr>
            <w:r w:rsidRPr="008849FB">
              <w:t>1 </w:t>
            </w:r>
            <w:r w:rsidR="001B728B">
              <w:t>4</w:t>
            </w:r>
            <w:r w:rsidRPr="008849FB">
              <w:t>0</w:t>
            </w:r>
            <w:r w:rsidR="009120E0">
              <w:t>1</w:t>
            </w:r>
            <w:r w:rsidRPr="008849FB">
              <w:t>,</w:t>
            </w:r>
            <w:r w:rsidR="001B728B">
              <w:t>7</w:t>
            </w:r>
          </w:p>
        </w:tc>
        <w:tc>
          <w:tcPr>
            <w:tcW w:w="1285" w:type="dxa"/>
            <w:tcBorders>
              <w:top w:val="single" w:sz="4" w:space="0" w:color="auto"/>
              <w:left w:val="single" w:sz="4" w:space="0" w:color="auto"/>
              <w:bottom w:val="single" w:sz="4" w:space="0" w:color="auto"/>
              <w:right w:val="single" w:sz="4" w:space="0" w:color="auto"/>
            </w:tcBorders>
            <w:shd w:val="clear" w:color="auto" w:fill="FFFFFF" w:themeFill="background1"/>
          </w:tcPr>
          <w:p w14:paraId="6990E8C5" w14:textId="2CB2D3D0" w:rsidR="005075C8" w:rsidRPr="008849FB" w:rsidRDefault="005075C8" w:rsidP="000B0B4B">
            <w:pPr>
              <w:suppressAutoHyphens/>
              <w:autoSpaceDN w:val="0"/>
              <w:jc w:val="center"/>
              <w:textAlignment w:val="baseline"/>
            </w:pPr>
            <w:r w:rsidRPr="008849FB">
              <w:t>1 </w:t>
            </w:r>
            <w:r w:rsidR="001B728B">
              <w:t>27</w:t>
            </w:r>
            <w:r w:rsidR="009120E0">
              <w:t>6</w:t>
            </w:r>
            <w:r w:rsidRPr="008849FB">
              <w:t>,</w:t>
            </w:r>
            <w:r w:rsidR="001B728B">
              <w:t>33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773EB544" w14:textId="37865C27" w:rsidR="005075C8" w:rsidRPr="008849FB" w:rsidRDefault="005075C8" w:rsidP="000B0B4B">
            <w:pPr>
              <w:suppressAutoHyphens/>
              <w:autoSpaceDN w:val="0"/>
              <w:jc w:val="center"/>
              <w:textAlignment w:val="baseline"/>
            </w:pPr>
            <w:r w:rsidRPr="008849FB">
              <w:t>91,</w:t>
            </w:r>
            <w:r w:rsidR="0053250F">
              <w:t>1</w:t>
            </w:r>
          </w:p>
        </w:tc>
      </w:tr>
      <w:tr w:rsidR="005075C8" w:rsidRPr="008849FB" w14:paraId="5A773A9E" w14:textId="77777777" w:rsidTr="00D32187">
        <w:trPr>
          <w:gridAfter w:val="1"/>
          <w:wAfter w:w="63" w:type="dxa"/>
        </w:trPr>
        <w:tc>
          <w:tcPr>
            <w:tcW w:w="4502" w:type="dxa"/>
            <w:gridSpan w:val="2"/>
            <w:tcBorders>
              <w:top w:val="single" w:sz="4" w:space="0" w:color="auto"/>
              <w:left w:val="single" w:sz="4" w:space="0" w:color="auto"/>
              <w:bottom w:val="single" w:sz="4" w:space="0" w:color="auto"/>
              <w:right w:val="single" w:sz="4" w:space="0" w:color="auto"/>
            </w:tcBorders>
            <w:hideMark/>
          </w:tcPr>
          <w:p w14:paraId="57184B60" w14:textId="77777777" w:rsidR="005075C8" w:rsidRPr="003B5096" w:rsidRDefault="005075C8" w:rsidP="000B0B4B">
            <w:pPr>
              <w:suppressAutoHyphens/>
              <w:autoSpaceDN w:val="0"/>
              <w:textAlignment w:val="baseline"/>
              <w:rPr>
                <w:bCs/>
                <w:i/>
              </w:rPr>
            </w:pPr>
            <w:r w:rsidRPr="003B5096">
              <w:rPr>
                <w:rFonts w:eastAsia="Calibri"/>
                <w:bCs/>
                <w:i/>
              </w:rPr>
              <w:t>Iš jų ES ir kita tarptautinė finansinė parama</w:t>
            </w:r>
          </w:p>
        </w:tc>
        <w:tc>
          <w:tcPr>
            <w:tcW w:w="1276" w:type="dxa"/>
            <w:tcBorders>
              <w:top w:val="single" w:sz="4" w:space="0" w:color="auto"/>
              <w:left w:val="single" w:sz="4" w:space="0" w:color="auto"/>
              <w:bottom w:val="single" w:sz="4" w:space="0" w:color="auto"/>
              <w:right w:val="single" w:sz="4" w:space="0" w:color="auto"/>
            </w:tcBorders>
          </w:tcPr>
          <w:p w14:paraId="5A109603" w14:textId="77777777" w:rsidR="005075C8" w:rsidRPr="003B5096" w:rsidRDefault="005075C8" w:rsidP="000B0B4B">
            <w:pPr>
              <w:suppressAutoHyphens/>
              <w:autoSpaceDN w:val="0"/>
              <w:jc w:val="center"/>
              <w:textAlignment w:val="baseline"/>
            </w:pPr>
          </w:p>
        </w:tc>
        <w:tc>
          <w:tcPr>
            <w:tcW w:w="1276" w:type="dxa"/>
            <w:tcBorders>
              <w:top w:val="single" w:sz="4" w:space="0" w:color="auto"/>
              <w:left w:val="single" w:sz="4" w:space="0" w:color="auto"/>
              <w:bottom w:val="single" w:sz="4" w:space="0" w:color="auto"/>
              <w:right w:val="single" w:sz="4" w:space="0" w:color="auto"/>
            </w:tcBorders>
          </w:tcPr>
          <w:p w14:paraId="4957DFC2" w14:textId="19847E60" w:rsidR="005075C8" w:rsidRPr="003B5096" w:rsidRDefault="005075C8" w:rsidP="000B0B4B">
            <w:pPr>
              <w:suppressAutoHyphens/>
              <w:autoSpaceDN w:val="0"/>
              <w:jc w:val="center"/>
              <w:textAlignment w:val="baseline"/>
            </w:pPr>
          </w:p>
        </w:tc>
        <w:tc>
          <w:tcPr>
            <w:tcW w:w="1285" w:type="dxa"/>
            <w:tcBorders>
              <w:top w:val="single" w:sz="4" w:space="0" w:color="auto"/>
              <w:left w:val="single" w:sz="4" w:space="0" w:color="auto"/>
              <w:bottom w:val="single" w:sz="4" w:space="0" w:color="auto"/>
              <w:right w:val="single" w:sz="4" w:space="0" w:color="auto"/>
            </w:tcBorders>
          </w:tcPr>
          <w:p w14:paraId="4B2FFA2E" w14:textId="222C534D" w:rsidR="005075C8" w:rsidRPr="003B5096" w:rsidRDefault="005075C8" w:rsidP="000B0B4B">
            <w:pPr>
              <w:suppressAutoHyphens/>
              <w:autoSpaceDN w:val="0"/>
              <w:jc w:val="center"/>
              <w:textAlignment w:val="baseline"/>
            </w:pPr>
          </w:p>
        </w:tc>
        <w:tc>
          <w:tcPr>
            <w:tcW w:w="1275" w:type="dxa"/>
            <w:tcBorders>
              <w:top w:val="single" w:sz="4" w:space="0" w:color="auto"/>
              <w:left w:val="single" w:sz="4" w:space="0" w:color="auto"/>
              <w:bottom w:val="single" w:sz="4" w:space="0" w:color="auto"/>
              <w:right w:val="single" w:sz="4" w:space="0" w:color="auto"/>
            </w:tcBorders>
          </w:tcPr>
          <w:p w14:paraId="0A9D9559" w14:textId="2B5976B9" w:rsidR="005075C8" w:rsidRPr="003B5096" w:rsidRDefault="005075C8" w:rsidP="000B0B4B">
            <w:pPr>
              <w:suppressAutoHyphens/>
              <w:autoSpaceDN w:val="0"/>
              <w:jc w:val="center"/>
              <w:textAlignment w:val="baseline"/>
            </w:pPr>
          </w:p>
        </w:tc>
      </w:tr>
      <w:tr w:rsidR="005075C8" w:rsidRPr="008849FB" w14:paraId="78581828" w14:textId="77777777" w:rsidTr="00D32187">
        <w:trPr>
          <w:gridAfter w:val="1"/>
          <w:wAfter w:w="63" w:type="dxa"/>
          <w:trHeight w:val="274"/>
        </w:trPr>
        <w:tc>
          <w:tcPr>
            <w:tcW w:w="958" w:type="dxa"/>
            <w:tcBorders>
              <w:top w:val="single" w:sz="4" w:space="0" w:color="auto"/>
              <w:left w:val="single" w:sz="4" w:space="0" w:color="auto"/>
              <w:bottom w:val="single" w:sz="4" w:space="0" w:color="auto"/>
              <w:right w:val="single" w:sz="4" w:space="0" w:color="auto"/>
            </w:tcBorders>
          </w:tcPr>
          <w:p w14:paraId="2B109D96" w14:textId="77777777" w:rsidR="005075C8" w:rsidRPr="003B5096" w:rsidRDefault="005075C8" w:rsidP="000B0B4B">
            <w:pPr>
              <w:suppressAutoHyphens/>
              <w:autoSpaceDN w:val="0"/>
              <w:jc w:val="both"/>
              <w:textAlignment w:val="baseline"/>
              <w:rPr>
                <w:bCs/>
              </w:rPr>
            </w:pPr>
          </w:p>
        </w:tc>
        <w:tc>
          <w:tcPr>
            <w:tcW w:w="3544" w:type="dxa"/>
            <w:tcBorders>
              <w:top w:val="single" w:sz="4" w:space="0" w:color="auto"/>
              <w:left w:val="single" w:sz="4" w:space="0" w:color="auto"/>
              <w:bottom w:val="single" w:sz="4" w:space="0" w:color="auto"/>
              <w:right w:val="single" w:sz="4" w:space="0" w:color="auto"/>
            </w:tcBorders>
          </w:tcPr>
          <w:p w14:paraId="377A4355" w14:textId="77777777" w:rsidR="005075C8" w:rsidRPr="008849FB" w:rsidRDefault="005075C8" w:rsidP="000B0B4B">
            <w:pPr>
              <w:suppressAutoHyphens/>
              <w:autoSpaceDN w:val="0"/>
              <w:jc w:val="both"/>
              <w:textAlignment w:val="baseline"/>
              <w:rPr>
                <w:bCs/>
              </w:rPr>
            </w:pPr>
            <w:r w:rsidRPr="008849FB">
              <w:rPr>
                <w:bCs/>
              </w:rPr>
              <w:t xml:space="preserve">Iš viso </w:t>
            </w:r>
          </w:p>
        </w:tc>
        <w:tc>
          <w:tcPr>
            <w:tcW w:w="1276" w:type="dxa"/>
            <w:tcBorders>
              <w:top w:val="single" w:sz="4" w:space="0" w:color="auto"/>
              <w:left w:val="single" w:sz="4" w:space="0" w:color="auto"/>
              <w:bottom w:val="single" w:sz="4" w:space="0" w:color="auto"/>
              <w:right w:val="single" w:sz="4" w:space="0" w:color="auto"/>
            </w:tcBorders>
          </w:tcPr>
          <w:p w14:paraId="6875E46D" w14:textId="53F7F321" w:rsidR="005075C8" w:rsidRPr="008849FB" w:rsidRDefault="001B728B" w:rsidP="000B0B4B">
            <w:pPr>
              <w:suppressAutoHyphens/>
              <w:autoSpaceDN w:val="0"/>
              <w:jc w:val="center"/>
              <w:textAlignment w:val="baseline"/>
              <w:rPr>
                <w:b/>
                <w:bCs/>
              </w:rPr>
            </w:pPr>
            <w:r>
              <w:rPr>
                <w:b/>
                <w:bCs/>
              </w:rPr>
              <w:t>4</w:t>
            </w:r>
            <w:r w:rsidR="005075C8" w:rsidRPr="008849FB">
              <w:rPr>
                <w:b/>
                <w:bCs/>
              </w:rPr>
              <w:t> </w:t>
            </w:r>
            <w:r>
              <w:rPr>
                <w:b/>
                <w:bCs/>
              </w:rPr>
              <w:t>161</w:t>
            </w:r>
            <w:r w:rsidR="005075C8" w:rsidRPr="008849FB">
              <w:rPr>
                <w:b/>
                <w:bCs/>
              </w:rPr>
              <w:t>,</w:t>
            </w:r>
            <w:r>
              <w:rPr>
                <w:b/>
                <w:bCs/>
              </w:rPr>
              <w:t>2</w:t>
            </w:r>
          </w:p>
        </w:tc>
        <w:tc>
          <w:tcPr>
            <w:tcW w:w="1276" w:type="dxa"/>
            <w:tcBorders>
              <w:top w:val="single" w:sz="4" w:space="0" w:color="auto"/>
              <w:left w:val="single" w:sz="4" w:space="0" w:color="auto"/>
              <w:bottom w:val="single" w:sz="4" w:space="0" w:color="auto"/>
              <w:right w:val="single" w:sz="4" w:space="0" w:color="auto"/>
            </w:tcBorders>
          </w:tcPr>
          <w:p w14:paraId="0DC90D8E" w14:textId="59F83F6D" w:rsidR="005075C8" w:rsidRPr="008849FB" w:rsidRDefault="001B728B" w:rsidP="000B0B4B">
            <w:pPr>
              <w:suppressAutoHyphens/>
              <w:autoSpaceDN w:val="0"/>
              <w:jc w:val="center"/>
              <w:textAlignment w:val="baseline"/>
              <w:rPr>
                <w:b/>
                <w:bCs/>
              </w:rPr>
            </w:pPr>
            <w:r>
              <w:rPr>
                <w:b/>
                <w:bCs/>
              </w:rPr>
              <w:t>4</w:t>
            </w:r>
            <w:r w:rsidR="005075C8" w:rsidRPr="008849FB">
              <w:rPr>
                <w:b/>
                <w:bCs/>
              </w:rPr>
              <w:t> </w:t>
            </w:r>
            <w:r w:rsidR="0053250F">
              <w:rPr>
                <w:b/>
                <w:bCs/>
              </w:rPr>
              <w:t>053</w:t>
            </w:r>
            <w:r w:rsidR="005075C8" w:rsidRPr="008849FB">
              <w:rPr>
                <w:b/>
                <w:bCs/>
              </w:rPr>
              <w:t>,</w:t>
            </w:r>
            <w:r w:rsidR="0053250F">
              <w:rPr>
                <w:b/>
                <w:bCs/>
              </w:rPr>
              <w:t>0</w:t>
            </w:r>
          </w:p>
        </w:tc>
        <w:tc>
          <w:tcPr>
            <w:tcW w:w="1285" w:type="dxa"/>
            <w:tcBorders>
              <w:top w:val="single" w:sz="4" w:space="0" w:color="auto"/>
              <w:left w:val="single" w:sz="4" w:space="0" w:color="auto"/>
              <w:bottom w:val="single" w:sz="4" w:space="0" w:color="auto"/>
              <w:right w:val="single" w:sz="4" w:space="0" w:color="auto"/>
            </w:tcBorders>
          </w:tcPr>
          <w:p w14:paraId="7519BFE6" w14:textId="6C848078" w:rsidR="005075C8" w:rsidRPr="008849FB" w:rsidRDefault="005075C8" w:rsidP="000B0B4B">
            <w:pPr>
              <w:suppressAutoHyphens/>
              <w:autoSpaceDN w:val="0"/>
              <w:jc w:val="center"/>
              <w:textAlignment w:val="baseline"/>
              <w:rPr>
                <w:b/>
                <w:bCs/>
              </w:rPr>
            </w:pPr>
            <w:r w:rsidRPr="008849FB">
              <w:rPr>
                <w:b/>
                <w:bCs/>
              </w:rPr>
              <w:t>3 </w:t>
            </w:r>
            <w:r w:rsidR="001B728B">
              <w:rPr>
                <w:b/>
                <w:bCs/>
              </w:rPr>
              <w:t>9</w:t>
            </w:r>
            <w:r w:rsidR="0053250F">
              <w:rPr>
                <w:b/>
                <w:bCs/>
              </w:rPr>
              <w:t>45</w:t>
            </w:r>
            <w:r w:rsidRPr="008849FB">
              <w:rPr>
                <w:b/>
                <w:bCs/>
              </w:rPr>
              <w:t>,</w:t>
            </w:r>
            <w:r w:rsidR="0053250F">
              <w:rPr>
                <w:b/>
                <w:bCs/>
              </w:rPr>
              <w:t>43</w:t>
            </w:r>
          </w:p>
        </w:tc>
        <w:tc>
          <w:tcPr>
            <w:tcW w:w="1275" w:type="dxa"/>
            <w:tcBorders>
              <w:top w:val="single" w:sz="4" w:space="0" w:color="auto"/>
              <w:left w:val="single" w:sz="4" w:space="0" w:color="auto"/>
              <w:bottom w:val="single" w:sz="4" w:space="0" w:color="auto"/>
              <w:right w:val="single" w:sz="4" w:space="0" w:color="auto"/>
            </w:tcBorders>
          </w:tcPr>
          <w:p w14:paraId="77E3C70C" w14:textId="3FFB4EC2" w:rsidR="005075C8" w:rsidRPr="008849FB" w:rsidRDefault="005075C8" w:rsidP="000B0B4B">
            <w:pPr>
              <w:suppressAutoHyphens/>
              <w:autoSpaceDN w:val="0"/>
              <w:jc w:val="center"/>
              <w:textAlignment w:val="baseline"/>
              <w:rPr>
                <w:b/>
                <w:bCs/>
              </w:rPr>
            </w:pPr>
            <w:r w:rsidRPr="008849FB">
              <w:rPr>
                <w:b/>
                <w:bCs/>
              </w:rPr>
              <w:t>9</w:t>
            </w:r>
            <w:r w:rsidR="00F60490">
              <w:rPr>
                <w:b/>
                <w:bCs/>
              </w:rPr>
              <w:t>7</w:t>
            </w:r>
            <w:r w:rsidRPr="008849FB">
              <w:rPr>
                <w:b/>
                <w:bCs/>
              </w:rPr>
              <w:t>,</w:t>
            </w:r>
            <w:r w:rsidR="00F60490">
              <w:rPr>
                <w:b/>
                <w:bCs/>
              </w:rPr>
              <w:t>3</w:t>
            </w:r>
          </w:p>
        </w:tc>
      </w:tr>
      <w:tr w:rsidR="005075C8" w:rsidRPr="008849FB" w14:paraId="5C67F6AA" w14:textId="77777777" w:rsidTr="00D32187">
        <w:trPr>
          <w:gridAfter w:val="1"/>
          <w:wAfter w:w="63" w:type="dxa"/>
          <w:trHeight w:val="274"/>
        </w:trPr>
        <w:tc>
          <w:tcPr>
            <w:tcW w:w="958" w:type="dxa"/>
            <w:tcBorders>
              <w:top w:val="single" w:sz="4" w:space="0" w:color="auto"/>
              <w:left w:val="single" w:sz="4" w:space="0" w:color="auto"/>
              <w:bottom w:val="single" w:sz="4" w:space="0" w:color="auto"/>
              <w:right w:val="single" w:sz="4" w:space="0" w:color="auto"/>
            </w:tcBorders>
          </w:tcPr>
          <w:p w14:paraId="66A3C006" w14:textId="77777777" w:rsidR="005075C8" w:rsidRPr="003B5096" w:rsidRDefault="005075C8" w:rsidP="000B0B4B">
            <w:pPr>
              <w:suppressAutoHyphens/>
              <w:autoSpaceDN w:val="0"/>
              <w:jc w:val="both"/>
              <w:textAlignment w:val="baseline"/>
              <w:rPr>
                <w:bCs/>
              </w:rPr>
            </w:pPr>
          </w:p>
        </w:tc>
        <w:tc>
          <w:tcPr>
            <w:tcW w:w="3544" w:type="dxa"/>
            <w:tcBorders>
              <w:top w:val="single" w:sz="4" w:space="0" w:color="auto"/>
              <w:left w:val="single" w:sz="4" w:space="0" w:color="auto"/>
              <w:bottom w:val="single" w:sz="4" w:space="0" w:color="auto"/>
              <w:right w:val="single" w:sz="4" w:space="0" w:color="auto"/>
            </w:tcBorders>
          </w:tcPr>
          <w:p w14:paraId="330A8C02" w14:textId="77777777" w:rsidR="005075C8" w:rsidRPr="008849FB" w:rsidRDefault="005075C8" w:rsidP="000B0B4B">
            <w:pPr>
              <w:suppressAutoHyphens/>
              <w:autoSpaceDN w:val="0"/>
              <w:jc w:val="both"/>
              <w:textAlignment w:val="baseline"/>
              <w:rPr>
                <w:b/>
              </w:rPr>
            </w:pPr>
            <w:r w:rsidRPr="008849FB">
              <w:rPr>
                <w:b/>
              </w:rPr>
              <w:t xml:space="preserve">Iš viso </w:t>
            </w:r>
          </w:p>
        </w:tc>
        <w:tc>
          <w:tcPr>
            <w:tcW w:w="1276" w:type="dxa"/>
            <w:tcBorders>
              <w:top w:val="single" w:sz="4" w:space="0" w:color="auto"/>
              <w:left w:val="single" w:sz="4" w:space="0" w:color="auto"/>
              <w:bottom w:val="single" w:sz="4" w:space="0" w:color="auto"/>
              <w:right w:val="single" w:sz="4" w:space="0" w:color="auto"/>
            </w:tcBorders>
          </w:tcPr>
          <w:p w14:paraId="36A9FCCC" w14:textId="37D4DC7D" w:rsidR="005075C8" w:rsidRPr="008849FB" w:rsidRDefault="001B728B" w:rsidP="000B0B4B">
            <w:pPr>
              <w:suppressAutoHyphens/>
              <w:autoSpaceDN w:val="0"/>
              <w:jc w:val="center"/>
              <w:textAlignment w:val="baseline"/>
              <w:rPr>
                <w:b/>
                <w:bCs/>
              </w:rPr>
            </w:pPr>
            <w:r>
              <w:rPr>
                <w:b/>
                <w:bCs/>
              </w:rPr>
              <w:t>45 5</w:t>
            </w:r>
            <w:r w:rsidR="00EE47D0">
              <w:rPr>
                <w:b/>
                <w:bCs/>
              </w:rPr>
              <w:t>21</w:t>
            </w:r>
            <w:r>
              <w:rPr>
                <w:b/>
                <w:bCs/>
              </w:rPr>
              <w:t>,</w:t>
            </w:r>
            <w:r w:rsidR="00EE47D0">
              <w:rPr>
                <w:b/>
                <w:bCs/>
              </w:rPr>
              <w:t>0</w:t>
            </w:r>
            <w:r w:rsidR="005075C8" w:rsidRPr="008849FB">
              <w:rPr>
                <w:b/>
                <w:bCs/>
              </w:rPr>
              <w:t>3</w:t>
            </w:r>
          </w:p>
        </w:tc>
        <w:tc>
          <w:tcPr>
            <w:tcW w:w="1276" w:type="dxa"/>
            <w:tcBorders>
              <w:top w:val="single" w:sz="4" w:space="0" w:color="auto"/>
              <w:left w:val="single" w:sz="4" w:space="0" w:color="auto"/>
              <w:bottom w:val="single" w:sz="4" w:space="0" w:color="auto"/>
              <w:right w:val="single" w:sz="4" w:space="0" w:color="auto"/>
            </w:tcBorders>
          </w:tcPr>
          <w:p w14:paraId="3253F04F" w14:textId="09339430" w:rsidR="005075C8" w:rsidRPr="008849FB" w:rsidRDefault="005075C8" w:rsidP="000B0B4B">
            <w:pPr>
              <w:suppressAutoHyphens/>
              <w:autoSpaceDN w:val="0"/>
              <w:jc w:val="center"/>
              <w:textAlignment w:val="baseline"/>
              <w:rPr>
                <w:b/>
                <w:bCs/>
              </w:rPr>
            </w:pPr>
            <w:r w:rsidRPr="008849FB">
              <w:rPr>
                <w:b/>
                <w:bCs/>
              </w:rPr>
              <w:t>4</w:t>
            </w:r>
            <w:r w:rsidR="001B728B">
              <w:rPr>
                <w:b/>
                <w:bCs/>
              </w:rPr>
              <w:t>6</w:t>
            </w:r>
            <w:r w:rsidRPr="008849FB">
              <w:rPr>
                <w:b/>
                <w:bCs/>
              </w:rPr>
              <w:t> </w:t>
            </w:r>
            <w:r w:rsidR="0053250F">
              <w:rPr>
                <w:b/>
                <w:bCs/>
              </w:rPr>
              <w:t>396</w:t>
            </w:r>
            <w:r w:rsidRPr="008849FB">
              <w:rPr>
                <w:b/>
                <w:bCs/>
              </w:rPr>
              <w:t>,</w:t>
            </w:r>
            <w:r w:rsidR="0053250F">
              <w:rPr>
                <w:b/>
                <w:bCs/>
              </w:rPr>
              <w:t>22</w:t>
            </w:r>
          </w:p>
        </w:tc>
        <w:tc>
          <w:tcPr>
            <w:tcW w:w="1285" w:type="dxa"/>
            <w:tcBorders>
              <w:top w:val="single" w:sz="4" w:space="0" w:color="auto"/>
              <w:left w:val="single" w:sz="4" w:space="0" w:color="auto"/>
              <w:bottom w:val="single" w:sz="4" w:space="0" w:color="auto"/>
              <w:right w:val="single" w:sz="4" w:space="0" w:color="auto"/>
            </w:tcBorders>
          </w:tcPr>
          <w:p w14:paraId="5936C424" w14:textId="5194B518" w:rsidR="005075C8" w:rsidRPr="008849FB" w:rsidRDefault="005075C8" w:rsidP="000B0B4B">
            <w:pPr>
              <w:suppressAutoHyphens/>
              <w:autoSpaceDN w:val="0"/>
              <w:jc w:val="center"/>
              <w:textAlignment w:val="baseline"/>
              <w:rPr>
                <w:b/>
                <w:bCs/>
              </w:rPr>
            </w:pPr>
            <w:r w:rsidRPr="008849FB">
              <w:rPr>
                <w:b/>
                <w:bCs/>
              </w:rPr>
              <w:t>4</w:t>
            </w:r>
            <w:r w:rsidR="0053250F">
              <w:rPr>
                <w:b/>
                <w:bCs/>
              </w:rPr>
              <w:t>4</w:t>
            </w:r>
            <w:r w:rsidRPr="008849FB">
              <w:rPr>
                <w:b/>
                <w:bCs/>
              </w:rPr>
              <w:t> </w:t>
            </w:r>
            <w:r w:rsidR="0053250F">
              <w:rPr>
                <w:b/>
                <w:bCs/>
              </w:rPr>
              <w:t>394</w:t>
            </w:r>
            <w:r w:rsidRPr="008849FB">
              <w:rPr>
                <w:b/>
                <w:bCs/>
              </w:rPr>
              <w:t>,</w:t>
            </w:r>
            <w:r w:rsidR="0053250F">
              <w:rPr>
                <w:b/>
                <w:bCs/>
              </w:rPr>
              <w:t>23</w:t>
            </w:r>
          </w:p>
        </w:tc>
        <w:tc>
          <w:tcPr>
            <w:tcW w:w="1275" w:type="dxa"/>
            <w:tcBorders>
              <w:top w:val="single" w:sz="4" w:space="0" w:color="auto"/>
              <w:left w:val="single" w:sz="4" w:space="0" w:color="auto"/>
              <w:bottom w:val="single" w:sz="4" w:space="0" w:color="auto"/>
              <w:right w:val="single" w:sz="4" w:space="0" w:color="auto"/>
            </w:tcBorders>
          </w:tcPr>
          <w:p w14:paraId="250F70D2" w14:textId="4F855907" w:rsidR="005075C8" w:rsidRPr="008849FB" w:rsidRDefault="005075C8" w:rsidP="000B0B4B">
            <w:pPr>
              <w:suppressAutoHyphens/>
              <w:autoSpaceDN w:val="0"/>
              <w:jc w:val="center"/>
              <w:textAlignment w:val="baseline"/>
              <w:rPr>
                <w:b/>
                <w:bCs/>
              </w:rPr>
            </w:pPr>
            <w:r w:rsidRPr="008849FB">
              <w:rPr>
                <w:b/>
                <w:bCs/>
              </w:rPr>
              <w:t>9</w:t>
            </w:r>
            <w:r w:rsidR="001B728B">
              <w:rPr>
                <w:b/>
                <w:bCs/>
              </w:rPr>
              <w:t>3</w:t>
            </w:r>
            <w:r w:rsidRPr="008849FB">
              <w:rPr>
                <w:b/>
                <w:bCs/>
              </w:rPr>
              <w:t>,</w:t>
            </w:r>
            <w:r w:rsidR="001B728B">
              <w:rPr>
                <w:b/>
                <w:bCs/>
              </w:rPr>
              <w:t>6</w:t>
            </w:r>
          </w:p>
        </w:tc>
      </w:tr>
    </w:tbl>
    <w:p w14:paraId="11FB43F3" w14:textId="77777777" w:rsidR="000D3715" w:rsidRDefault="000D3715" w:rsidP="005075C8">
      <w:pPr>
        <w:tabs>
          <w:tab w:val="left" w:pos="1281"/>
          <w:tab w:val="left" w:pos="4820"/>
        </w:tabs>
        <w:jc w:val="both"/>
      </w:pPr>
    </w:p>
    <w:p w14:paraId="12FA9B96" w14:textId="687E548B" w:rsidR="005075C8" w:rsidRPr="006C473C" w:rsidRDefault="00D805F3" w:rsidP="006C473C">
      <w:pPr>
        <w:tabs>
          <w:tab w:val="left" w:pos="1281"/>
          <w:tab w:val="left" w:pos="4820"/>
        </w:tabs>
        <w:ind w:firstLine="1276"/>
        <w:jc w:val="both"/>
      </w:pPr>
      <w:r w:rsidRPr="00D805F3">
        <w:t>Strateginio tikslo – gerinti gyvenimo kokybę skatinant gyventojų aktyvumą bei palaikant švarią ir saugią gyvenamąją aplinką – stebėsenai nustatyti tik rezultato rodikliai. Šie rodikliai tiesiogiai atspindi atliktų darbų ir teikiamų paslaugų apimtis, tačiau nustatytų efekto rodiklių nėra. Informacija apie rezultato rodiklius, turinčius įtakos strateginio tikslo įgyvendinimui, bei jų faktinės reikšmės pateikiamos ataskaitos priedo 3 bei 5 lentelėse</w:t>
      </w:r>
      <w:r w:rsidR="005075C8" w:rsidRPr="00F8041F">
        <w:t>.</w:t>
      </w:r>
    </w:p>
    <w:p w14:paraId="6F55A8EF" w14:textId="320A2828" w:rsidR="005075C8" w:rsidRPr="008849FB" w:rsidRDefault="006C473C" w:rsidP="00A94ECC">
      <w:pPr>
        <w:tabs>
          <w:tab w:val="left" w:pos="1281"/>
          <w:tab w:val="left" w:pos="4820"/>
        </w:tabs>
        <w:ind w:firstLine="1276"/>
        <w:jc w:val="both"/>
        <w:rPr>
          <w:rFonts w:eastAsia="Calibri"/>
          <w:lang w:eastAsia="en-US"/>
        </w:rPr>
      </w:pPr>
      <w:r w:rsidRPr="00DC45A5">
        <w:rPr>
          <w:rFonts w:eastAsia="Calibri"/>
          <w:lang w:eastAsia="en-US"/>
        </w:rPr>
        <w:t xml:space="preserve">Gyventojų aktyvumas Skuodo rajone nuosekliai skatinamas įgyvendinant 3-iąją programą „Kultūros ir turizmo, sporto, jaunimo ir bendruomenių veiklos aktyvinimas“. Šiomis veiklomis ne tik organizuojami kultūriniai bei sporto renginiai, bet ir stiprinama jaunimo savanorystė, kuriamos palankios sąlygos jaunoms šeimoms gyventi bei dirbti rajone, o išeiviai drąsinami grįžti į gimtinę, kartu remiant bendruomenines iniciatyvas bei gyventojų įsitraukimą į sprendimų priėmimą. 2025 m. rajono kultūros įstaigos tapo esminėmis strateginio tikslo – gerinti gyvenimo kokybę – įgyvendintojomis, kūrybiškai sujungdamos tradicines kultūros formas su technologinėmis inovacijomis bei socialinėmis iniciatyvomis. Bibliotekoje jaunimui surengtas 15 edukacijų ciklas „Kultūringa ekspedicija – KIEMAS“, senjorų socialinė </w:t>
      </w:r>
      <w:proofErr w:type="spellStart"/>
      <w:r w:rsidRPr="00DC45A5">
        <w:rPr>
          <w:rFonts w:eastAsia="Calibri"/>
          <w:lang w:eastAsia="en-US"/>
        </w:rPr>
        <w:t>įtrauktis</w:t>
      </w:r>
      <w:proofErr w:type="spellEnd"/>
      <w:r w:rsidRPr="00DC45A5">
        <w:rPr>
          <w:rFonts w:eastAsia="Calibri"/>
          <w:lang w:eastAsia="en-US"/>
        </w:rPr>
        <w:t xml:space="preserve"> didinta per „Socialinio recepto“ programą, o muziejus lankytojus pritraukė moderniomis VR patirtimis apie Apuolės pilį bei interaktyviomis programomis „Bėga ragana per sniegą“ ar „Turgus“. Prie saugios ir modernios aplinkos kūrimo tiesiogiai prisidėjo ir infrastruktūros plėtra: Kultūros centre atliktas II aukšto remontas, bibliotekos </w:t>
      </w:r>
      <w:proofErr w:type="spellStart"/>
      <w:r w:rsidRPr="00DC45A5">
        <w:rPr>
          <w:rFonts w:eastAsia="Calibri"/>
          <w:lang w:eastAsia="en-US"/>
        </w:rPr>
        <w:t>Kaukolikų</w:t>
      </w:r>
      <w:proofErr w:type="spellEnd"/>
      <w:r w:rsidRPr="00DC45A5">
        <w:rPr>
          <w:rFonts w:eastAsia="Calibri"/>
          <w:lang w:eastAsia="en-US"/>
        </w:rPr>
        <w:t xml:space="preserve"> ir Nausėdų padaliniuose įrengtos šiuolaikiškos šildymo sistemos bei sanitariniai mazgai, o muziejui perduotos patalpos D. </w:t>
      </w:r>
      <w:proofErr w:type="spellStart"/>
      <w:r w:rsidRPr="00DC45A5">
        <w:rPr>
          <w:rFonts w:eastAsia="Calibri"/>
          <w:lang w:eastAsia="en-US"/>
        </w:rPr>
        <w:t>Rūšupių</w:t>
      </w:r>
      <w:proofErr w:type="spellEnd"/>
      <w:r w:rsidRPr="00DC45A5">
        <w:rPr>
          <w:rFonts w:eastAsia="Calibri"/>
          <w:lang w:eastAsia="en-US"/>
        </w:rPr>
        <w:t xml:space="preserve"> kaime leido ne tik pagerinti eksponatų saugojimą, bet ir atverti naują edukacinę klasę vietos bendruomenei.</w:t>
      </w:r>
    </w:p>
    <w:p w14:paraId="443EDCFF" w14:textId="517E570D" w:rsidR="005075C8" w:rsidRDefault="005075C8" w:rsidP="00D32187">
      <w:pPr>
        <w:tabs>
          <w:tab w:val="left" w:pos="1256"/>
          <w:tab w:val="left" w:pos="4820"/>
        </w:tabs>
        <w:suppressAutoHyphens/>
        <w:autoSpaceDN w:val="0"/>
        <w:ind w:firstLine="1276"/>
        <w:jc w:val="both"/>
        <w:textAlignment w:val="baseline"/>
        <w:rPr>
          <w:rFonts w:eastAsia="Calibri"/>
          <w:lang w:eastAsia="en-US"/>
        </w:rPr>
      </w:pPr>
      <w:r w:rsidRPr="008849FB">
        <w:rPr>
          <w:rFonts w:eastAsia="Calibri"/>
          <w:lang w:eastAsia="en-US"/>
        </w:rPr>
        <w:t xml:space="preserve">Turizmo paslaugų kokybė ir prieinamumas taip pat prisideda prie rajono gyventojų gyvenimo kokybės, gyventojų aktyvumo skatinimo. Klaipėdos regiono specializacijos strategijoje iki 2030 metų viena iš specializacijos sričių yra turizmas. Bendros regiono savivaldybių veiklos yra orientuotos į turizmo skatinimą visame Klaipėdos regione. </w:t>
      </w:r>
    </w:p>
    <w:p w14:paraId="1B4C03B8" w14:textId="61443525" w:rsidR="003B76E4" w:rsidRPr="005A54A6" w:rsidRDefault="00A94ECC" w:rsidP="003B76E4">
      <w:pPr>
        <w:tabs>
          <w:tab w:val="left" w:pos="1265"/>
          <w:tab w:val="left" w:pos="4820"/>
        </w:tabs>
        <w:suppressAutoHyphens/>
        <w:autoSpaceDN w:val="0"/>
        <w:ind w:firstLine="1276"/>
        <w:jc w:val="both"/>
        <w:textAlignment w:val="baseline"/>
        <w:rPr>
          <w:rFonts w:eastAsia="Calibri"/>
          <w:color w:val="EE0000"/>
          <w:lang w:eastAsia="en-US"/>
        </w:rPr>
      </w:pPr>
      <w:r w:rsidRPr="00A94ECC">
        <w:rPr>
          <w:rFonts w:eastAsia="Calibri"/>
          <w:lang w:eastAsia="en-US"/>
        </w:rPr>
        <w:lastRenderedPageBreak/>
        <w:t>Remiantis 2024 m. vertinimo duomenimis</w:t>
      </w:r>
      <w:r w:rsidR="006B123A">
        <w:rPr>
          <w:rFonts w:eastAsia="Calibri"/>
          <w:lang w:eastAsia="en-US"/>
        </w:rPr>
        <w:t xml:space="preserve"> (2025 m. duomenų dar nėra)</w:t>
      </w:r>
      <w:r w:rsidRPr="00A94ECC">
        <w:rPr>
          <w:rFonts w:eastAsia="Calibri"/>
          <w:lang w:eastAsia="en-US"/>
        </w:rPr>
        <w:t xml:space="preserve">, Skuodo rajono savivaldybės turistinių objektų infrastruktūros išvystymo lygis siekia 59 proc. ir, nors išlieka stabilus, vis dar atsilieka nuo </w:t>
      </w:r>
      <w:r w:rsidRPr="00620F1E">
        <w:rPr>
          <w:rFonts w:eastAsia="Calibri"/>
          <w:lang w:eastAsia="en-US"/>
        </w:rPr>
        <w:t>64 proc.</w:t>
      </w:r>
      <w:r w:rsidR="00B601AB">
        <w:rPr>
          <w:rFonts w:eastAsia="Calibri"/>
          <w:color w:val="EE0000"/>
          <w:lang w:eastAsia="en-US"/>
        </w:rPr>
        <w:t xml:space="preserve"> </w:t>
      </w:r>
      <w:r w:rsidRPr="00A94ECC">
        <w:rPr>
          <w:rFonts w:eastAsia="Calibri"/>
          <w:lang w:eastAsia="en-US"/>
        </w:rPr>
        <w:t xml:space="preserve">siekiančio nacionalinio vidurkio. </w:t>
      </w:r>
      <w:r>
        <w:rPr>
          <w:rFonts w:eastAsia="Calibri"/>
          <w:lang w:eastAsia="en-US"/>
        </w:rPr>
        <w:t>S</w:t>
      </w:r>
      <w:r w:rsidRPr="00A94ECC">
        <w:rPr>
          <w:rFonts w:eastAsia="Calibri"/>
          <w:lang w:eastAsia="en-US"/>
        </w:rPr>
        <w:t>avivaldybė padarė pažangą gerindama objektų būklę, orientavimosi infrastruktūrą bei atsiskaitymo galimybes</w:t>
      </w:r>
      <w:r>
        <w:rPr>
          <w:rFonts w:eastAsia="Calibri"/>
          <w:lang w:eastAsia="en-US"/>
        </w:rPr>
        <w:t>.</w:t>
      </w:r>
      <w:r w:rsidRPr="00A94ECC">
        <w:rPr>
          <w:rFonts w:eastAsia="Calibri"/>
          <w:lang w:eastAsia="en-US"/>
        </w:rPr>
        <w:t xml:space="preserve"> Savivaldybėje geriausiai įvertinti objektai ir stipriai lenkiantys nacionalinį vidurkį (vertinimas aukštesnis nei 90 proc.): Skuodo raj. </w:t>
      </w:r>
      <w:r w:rsidR="00B601AB" w:rsidRPr="00620F1E">
        <w:rPr>
          <w:rFonts w:eastAsia="Calibri"/>
          <w:lang w:eastAsia="en-US"/>
        </w:rPr>
        <w:t>turizmo</w:t>
      </w:r>
      <w:r w:rsidR="00B601AB">
        <w:rPr>
          <w:rFonts w:eastAsia="Calibri"/>
          <w:lang w:eastAsia="en-US"/>
        </w:rPr>
        <w:t xml:space="preserve"> </w:t>
      </w:r>
      <w:r w:rsidRPr="00A94ECC">
        <w:rPr>
          <w:rFonts w:eastAsia="Calibri"/>
          <w:lang w:eastAsia="en-US"/>
        </w:rPr>
        <w:t>informacijos centras, Mosėdžio paplūdimys, Respublikinis Vaclovo Into akmenų muziejus, Skuodo muziejus</w:t>
      </w:r>
      <w:r w:rsidR="00620F1E">
        <w:rPr>
          <w:rFonts w:eastAsia="Calibri"/>
          <w:lang w:eastAsia="en-US"/>
        </w:rPr>
        <w:t xml:space="preserve">. </w:t>
      </w:r>
      <w:r w:rsidRPr="00A94ECC">
        <w:rPr>
          <w:rFonts w:eastAsia="Calibri"/>
          <w:lang w:eastAsia="en-US"/>
        </w:rPr>
        <w:t xml:space="preserve">Visgi bendrą vertinimą mažina sisteminės problemos: prastas objektų pritaikymas neįgaliesiems ir šeimoms su vaikais, tualetų infrastruktūros trūkumai bei poilsio zonų stygius. Skaitmeninis turizmo išsivystymas taip pat siekia 59 proc. (šalies vidurkis – 65 proc.), o žemiausi balai fiksuojami tokiuose objektuose kaip Lenkimų </w:t>
      </w:r>
      <w:proofErr w:type="spellStart"/>
      <w:r w:rsidRPr="00A94ECC">
        <w:rPr>
          <w:rFonts w:eastAsia="Calibri"/>
          <w:lang w:eastAsia="en-US"/>
        </w:rPr>
        <w:t>bebrynas</w:t>
      </w:r>
      <w:proofErr w:type="spellEnd"/>
      <w:r w:rsidRPr="00A94ECC">
        <w:rPr>
          <w:rFonts w:eastAsia="Calibri"/>
          <w:lang w:eastAsia="en-US"/>
        </w:rPr>
        <w:t xml:space="preserve"> ar Skuodo mūšio vieta dėl sudėtingo privažiavimo ir informacijos trūkumo. Siekiant didinti rajono patrauklumą, būtina ne tik išlaikyti aukštą lyderiaujančių objektų lygį, bet ir investuoti į inovatyvias paslaugas, edukacines programas bei bazinį lankytinų vietų prieinamumą visoms visuomenės grupėm</w:t>
      </w:r>
      <w:r w:rsidR="006B123A">
        <w:rPr>
          <w:rFonts w:eastAsia="Calibri"/>
          <w:lang w:eastAsia="en-US"/>
        </w:rPr>
        <w:t>s.</w:t>
      </w:r>
      <w:r w:rsidR="006473CB">
        <w:rPr>
          <w:rFonts w:eastAsia="Calibri"/>
          <w:lang w:eastAsia="en-US"/>
        </w:rPr>
        <w:t xml:space="preserve"> Siekiant didinti rajono patrauklumą, </w:t>
      </w:r>
      <w:r w:rsidR="006473CB" w:rsidRPr="003B76E4">
        <w:rPr>
          <w:rFonts w:eastAsia="Calibri"/>
          <w:lang w:eastAsia="en-US"/>
        </w:rPr>
        <w:t xml:space="preserve">2025 metais buvo įgyvendintos 23 iniciatyvos vietoj planuotos 1. </w:t>
      </w:r>
    </w:p>
    <w:p w14:paraId="70A17D76" w14:textId="4F4EEFB3"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2025 m. įgyvendintos iniciatyvos:</w:t>
      </w:r>
    </w:p>
    <w:p w14:paraId="7E5709AE" w14:textId="3F823FA7"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1. Kartu su Mažeikių Aido radijo studija sukurta rubrika „</w:t>
      </w:r>
      <w:proofErr w:type="spellStart"/>
      <w:r w:rsidRPr="003B76E4">
        <w:rPr>
          <w:rFonts w:eastAsia="Calibri"/>
          <w:lang w:eastAsia="en-US"/>
        </w:rPr>
        <w:t>Skouds</w:t>
      </w:r>
      <w:proofErr w:type="spellEnd"/>
      <w:r w:rsidRPr="003B76E4">
        <w:rPr>
          <w:rFonts w:eastAsia="Calibri"/>
          <w:lang w:eastAsia="en-US"/>
        </w:rPr>
        <w:t xml:space="preserve"> </w:t>
      </w:r>
      <w:proofErr w:type="spellStart"/>
      <w:r w:rsidRPr="003B76E4">
        <w:rPr>
          <w:rFonts w:eastAsia="Calibri"/>
          <w:lang w:eastAsia="en-US"/>
        </w:rPr>
        <w:t>kėits</w:t>
      </w:r>
      <w:proofErr w:type="spellEnd"/>
      <w:r w:rsidRPr="003B76E4">
        <w:rPr>
          <w:rFonts w:eastAsia="Calibri"/>
          <w:lang w:eastAsia="en-US"/>
        </w:rPr>
        <w:t xml:space="preserve"> kuršiu </w:t>
      </w:r>
      <w:proofErr w:type="spellStart"/>
      <w:r w:rsidRPr="003B76E4">
        <w:rPr>
          <w:rFonts w:eastAsia="Calibri"/>
          <w:lang w:eastAsia="en-US"/>
        </w:rPr>
        <w:t>krašts</w:t>
      </w:r>
      <w:proofErr w:type="spellEnd"/>
      <w:r w:rsidRPr="003B76E4">
        <w:rPr>
          <w:rFonts w:eastAsia="Calibri"/>
          <w:lang w:eastAsia="en-US"/>
        </w:rPr>
        <w:t xml:space="preserve">“, kurios metu per </w:t>
      </w:r>
      <w:r w:rsidR="004D4883">
        <w:rPr>
          <w:rFonts w:eastAsia="Calibri"/>
          <w:lang w:eastAsia="en-US"/>
        </w:rPr>
        <w:t>„</w:t>
      </w:r>
      <w:r w:rsidRPr="003B76E4">
        <w:rPr>
          <w:rFonts w:eastAsia="Calibri"/>
          <w:lang w:eastAsia="en-US"/>
        </w:rPr>
        <w:t>Facebook</w:t>
      </w:r>
      <w:r w:rsidR="004D4883">
        <w:rPr>
          <w:rFonts w:eastAsia="Calibri"/>
          <w:lang w:eastAsia="en-US"/>
        </w:rPr>
        <w:t>“</w:t>
      </w:r>
      <w:r w:rsidRPr="003B76E4">
        <w:rPr>
          <w:rFonts w:eastAsia="Calibri"/>
          <w:lang w:eastAsia="en-US"/>
        </w:rPr>
        <w:t xml:space="preserve"> </w:t>
      </w:r>
      <w:r w:rsidR="004D4883">
        <w:rPr>
          <w:rFonts w:eastAsia="Calibri"/>
          <w:lang w:eastAsia="en-US"/>
        </w:rPr>
        <w:t>tiesiogines</w:t>
      </w:r>
      <w:r w:rsidRPr="003B76E4">
        <w:rPr>
          <w:rFonts w:eastAsia="Calibri"/>
          <w:lang w:eastAsia="en-US"/>
        </w:rPr>
        <w:t xml:space="preserve"> transliacijas buvo pasiektas 86,1 tūkst. klausytojų</w:t>
      </w:r>
      <w:r w:rsidR="004D4883">
        <w:rPr>
          <w:rFonts w:eastAsia="Calibri"/>
          <w:lang w:eastAsia="en-US"/>
        </w:rPr>
        <w:t xml:space="preserve"> skaičius</w:t>
      </w:r>
      <w:r w:rsidRPr="003B76E4">
        <w:rPr>
          <w:rFonts w:eastAsia="Calibri"/>
          <w:lang w:eastAsia="en-US"/>
        </w:rPr>
        <w:t>. Šis neatlygintino bendradarbiavimo sutarties pagrindu veikiantis rinkodaros projektas bus tęsiamas ir 2026 m.</w:t>
      </w:r>
    </w:p>
    <w:p w14:paraId="6C1B60A7" w14:textId="77777777"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 xml:space="preserve">Skuodo rajonas pristatytas tarptautinėse parodose, turizmo mugėse, renginiuose: </w:t>
      </w:r>
    </w:p>
    <w:p w14:paraId="0026D996" w14:textId="0CFCD2CA" w:rsid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2. „</w:t>
      </w:r>
      <w:proofErr w:type="spellStart"/>
      <w:r w:rsidRPr="003B76E4">
        <w:rPr>
          <w:rFonts w:eastAsia="Calibri"/>
          <w:lang w:eastAsia="en-US"/>
        </w:rPr>
        <w:t>Balttour</w:t>
      </w:r>
      <w:proofErr w:type="spellEnd"/>
      <w:r w:rsidRPr="003B76E4">
        <w:rPr>
          <w:rFonts w:eastAsia="Calibri"/>
          <w:lang w:eastAsia="en-US"/>
        </w:rPr>
        <w:t xml:space="preserve"> 2025“ Rygoje – bendras stendas su Klaipėdos regiono turizmo informacijos centrais. </w:t>
      </w:r>
    </w:p>
    <w:p w14:paraId="7157DE07" w14:textId="653011C7"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3. Vilniaus knygų mugė 2025 – bendras stendas su Lietuvos turizmo informacijos centrų asociacijos nariais.</w:t>
      </w:r>
    </w:p>
    <w:p w14:paraId="52ED9A05" w14:textId="02D0C5E9"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 xml:space="preserve">4. Vilniaus dienos 2025“ </w:t>
      </w:r>
      <w:r w:rsidR="004D4883">
        <w:rPr>
          <w:rFonts w:eastAsia="Calibri"/>
          <w:lang w:eastAsia="en-US"/>
        </w:rPr>
        <w:t>–</w:t>
      </w:r>
      <w:r w:rsidRPr="003B76E4">
        <w:rPr>
          <w:rFonts w:eastAsia="Calibri"/>
          <w:lang w:eastAsia="en-US"/>
        </w:rPr>
        <w:t xml:space="preserve"> atskira Skuodo palapinė turizmo gatvėje.</w:t>
      </w:r>
    </w:p>
    <w:p w14:paraId="003A85D1" w14:textId="1E451FC3"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5. „Šiaulių dienos 789“ – bendra palapinė su Klaipėdos regiono turizmo informacijos centrais turizmo gatvėje.</w:t>
      </w:r>
    </w:p>
    <w:p w14:paraId="602C47CA" w14:textId="77777777"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6. Prezentacija ir stendas Klaipėdos regiono turizmo forume „Kur toliau?“.</w:t>
      </w:r>
    </w:p>
    <w:p w14:paraId="1DCAF850" w14:textId="77777777"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7. Apuolės festivalis – atskira palapinė, pristatymas su žemaitiškais patiekalais.</w:t>
      </w:r>
    </w:p>
    <w:p w14:paraId="0EA4D475" w14:textId="77777777"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8. LR Seime Žemaičių kultūros dienose.</w:t>
      </w:r>
    </w:p>
    <w:p w14:paraId="6477333D" w14:textId="34601E54"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9. Rajonas buvo pristatytas laidoje „</w:t>
      </w:r>
      <w:proofErr w:type="spellStart"/>
      <w:r w:rsidRPr="003B76E4">
        <w:rPr>
          <w:rFonts w:eastAsia="Calibri"/>
          <w:lang w:eastAsia="en-US"/>
        </w:rPr>
        <w:t>Orijaus</w:t>
      </w:r>
      <w:proofErr w:type="spellEnd"/>
      <w:r w:rsidRPr="003B76E4">
        <w:rPr>
          <w:rFonts w:eastAsia="Calibri"/>
          <w:lang w:eastAsia="en-US"/>
        </w:rPr>
        <w:t xml:space="preserve"> atostogos Lietuvoje“ </w:t>
      </w:r>
      <w:proofErr w:type="spellStart"/>
      <w:r w:rsidRPr="003B76E4">
        <w:rPr>
          <w:rFonts w:eastAsia="Calibri"/>
          <w:lang w:eastAsia="en-US"/>
        </w:rPr>
        <w:t>Delfi</w:t>
      </w:r>
      <w:proofErr w:type="spellEnd"/>
      <w:r w:rsidRPr="003B76E4">
        <w:rPr>
          <w:rFonts w:eastAsia="Calibri"/>
          <w:lang w:eastAsia="en-US"/>
        </w:rPr>
        <w:t xml:space="preserve"> TV </w:t>
      </w:r>
      <w:r w:rsidR="004D4883">
        <w:rPr>
          <w:rFonts w:eastAsia="Calibri"/>
          <w:lang w:eastAsia="en-US"/>
        </w:rPr>
        <w:t>„</w:t>
      </w:r>
      <w:r w:rsidRPr="003B76E4">
        <w:rPr>
          <w:rFonts w:eastAsia="Calibri"/>
          <w:lang w:eastAsia="en-US"/>
        </w:rPr>
        <w:t>YouTube</w:t>
      </w:r>
      <w:r w:rsidR="004D4883">
        <w:rPr>
          <w:rFonts w:eastAsia="Calibri"/>
          <w:lang w:eastAsia="en-US"/>
        </w:rPr>
        <w:t>“</w:t>
      </w:r>
      <w:r w:rsidRPr="003B76E4">
        <w:rPr>
          <w:rFonts w:eastAsia="Calibri"/>
          <w:lang w:eastAsia="en-US"/>
        </w:rPr>
        <w:t xml:space="preserve"> platformoje, kur vaizdo įrašas sulaukė 64 tūkst. peržiūrų.</w:t>
      </w:r>
    </w:p>
    <w:p w14:paraId="4BF5A7D7" w14:textId="5CE04472"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10. Pradėtas bendradarbiavimas su portalu „</w:t>
      </w:r>
      <w:proofErr w:type="spellStart"/>
      <w:r w:rsidRPr="003B76E4">
        <w:rPr>
          <w:rFonts w:eastAsia="Calibri"/>
          <w:lang w:eastAsia="en-US"/>
        </w:rPr>
        <w:t>We</w:t>
      </w:r>
      <w:proofErr w:type="spellEnd"/>
      <w:r w:rsidRPr="003B76E4">
        <w:rPr>
          <w:rFonts w:eastAsia="Calibri"/>
          <w:lang w:eastAsia="en-US"/>
        </w:rPr>
        <w:t xml:space="preserve"> </w:t>
      </w:r>
      <w:proofErr w:type="spellStart"/>
      <w:r w:rsidRPr="003B76E4">
        <w:rPr>
          <w:rFonts w:eastAsia="Calibri"/>
          <w:lang w:eastAsia="en-US"/>
        </w:rPr>
        <w:t>Love</w:t>
      </w:r>
      <w:proofErr w:type="spellEnd"/>
      <w:r w:rsidRPr="003B76E4">
        <w:rPr>
          <w:rFonts w:eastAsia="Calibri"/>
          <w:lang w:eastAsia="en-US"/>
        </w:rPr>
        <w:t xml:space="preserve"> Lithuania“ ir teminių straipsnių bei socialinės medijos turinio sklaida, kuri užtikrino nuolatin</w:t>
      </w:r>
      <w:r w:rsidR="00761F53">
        <w:rPr>
          <w:rFonts w:eastAsia="Calibri"/>
          <w:lang w:eastAsia="en-US"/>
        </w:rPr>
        <w:t>į</w:t>
      </w:r>
      <w:r w:rsidRPr="003B76E4">
        <w:rPr>
          <w:rFonts w:eastAsia="Calibri"/>
          <w:lang w:eastAsia="en-US"/>
        </w:rPr>
        <w:t xml:space="preserve"> informacijos prieinamumą lankytojams, o bendradarbiavimas tęsis ir 2026 m., suteikdamas ilgalaikę komunikacijos naudą.</w:t>
      </w:r>
    </w:p>
    <w:p w14:paraId="2A34C689" w14:textId="77777777"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 xml:space="preserve">11. </w:t>
      </w:r>
      <w:proofErr w:type="spellStart"/>
      <w:r w:rsidRPr="003B76E4">
        <w:rPr>
          <w:rFonts w:eastAsia="Calibri"/>
          <w:lang w:eastAsia="en-US"/>
        </w:rPr>
        <w:t>Tinklaraštininkės</w:t>
      </w:r>
      <w:proofErr w:type="spellEnd"/>
      <w:r w:rsidRPr="003B76E4">
        <w:rPr>
          <w:rFonts w:eastAsia="Calibri"/>
          <w:lang w:eastAsia="en-US"/>
        </w:rPr>
        <w:t xml:space="preserve"> iš projekto „Atrask savo kraštą – Lietuvos gidė“ vizitas ir įrašai tinklaraštyje bei socialiniuose tinkluose su 11 tūkst. sekėjų leido pasiekti </w:t>
      </w:r>
      <w:proofErr w:type="spellStart"/>
      <w:r w:rsidRPr="003B76E4">
        <w:rPr>
          <w:rFonts w:eastAsia="Calibri"/>
          <w:lang w:eastAsia="en-US"/>
        </w:rPr>
        <w:t>nišinę</w:t>
      </w:r>
      <w:proofErr w:type="spellEnd"/>
      <w:r w:rsidRPr="003B76E4">
        <w:rPr>
          <w:rFonts w:eastAsia="Calibri"/>
          <w:lang w:eastAsia="en-US"/>
        </w:rPr>
        <w:t>, aktyvią auditoriją ir skatinti turistų srautus į Skuodo rajoną.</w:t>
      </w:r>
    </w:p>
    <w:p w14:paraId="45B15108" w14:textId="693D38E4"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 xml:space="preserve">12. </w:t>
      </w:r>
      <w:r w:rsidR="00761F53">
        <w:rPr>
          <w:rFonts w:eastAsia="Calibri"/>
          <w:lang w:eastAsia="en-US"/>
        </w:rPr>
        <w:t>A</w:t>
      </w:r>
      <w:r w:rsidRPr="003B76E4">
        <w:rPr>
          <w:rFonts w:eastAsia="Calibri"/>
          <w:lang w:eastAsia="en-US"/>
        </w:rPr>
        <w:t xml:space="preserve">sociacijos „Skuodo </w:t>
      </w:r>
      <w:proofErr w:type="spellStart"/>
      <w:r w:rsidRPr="003B76E4">
        <w:rPr>
          <w:rFonts w:eastAsia="Calibri"/>
          <w:lang w:eastAsia="en-US"/>
        </w:rPr>
        <w:t>Rotary</w:t>
      </w:r>
      <w:proofErr w:type="spellEnd"/>
      <w:r w:rsidRPr="003B76E4">
        <w:rPr>
          <w:rFonts w:eastAsia="Calibri"/>
          <w:lang w:eastAsia="en-US"/>
        </w:rPr>
        <w:t xml:space="preserve"> klubas“ organizuot</w:t>
      </w:r>
      <w:r w:rsidR="00761F53">
        <w:rPr>
          <w:rFonts w:eastAsia="Calibri"/>
          <w:lang w:eastAsia="en-US"/>
        </w:rPr>
        <w:t>a</w:t>
      </w:r>
      <w:r w:rsidRPr="003B76E4">
        <w:rPr>
          <w:rFonts w:eastAsia="Calibri"/>
          <w:lang w:eastAsia="en-US"/>
        </w:rPr>
        <w:t xml:space="preserve"> akcij</w:t>
      </w:r>
      <w:r w:rsidR="00761F53">
        <w:rPr>
          <w:rFonts w:eastAsia="Calibri"/>
          <w:lang w:eastAsia="en-US"/>
        </w:rPr>
        <w:t>a</w:t>
      </w:r>
      <w:r w:rsidRPr="003B76E4">
        <w:rPr>
          <w:rFonts w:eastAsia="Calibri"/>
          <w:lang w:eastAsia="en-US"/>
        </w:rPr>
        <w:t xml:space="preserve"> „Uždek žvakutę Vaclovui Intui“ buvo įrašyta į 2026 metų Rekordų knygą kaip akcija, kurios metu uždegta daugiausiai vienetų žvakučių vienam žmogui atminti. Akcijos unikalumas lėmė ne tik lankytojų padidėjimą Mosėdyje renginio metu, bet ir gausią sklaidą internete.</w:t>
      </w:r>
    </w:p>
    <w:p w14:paraId="3E7E82E3" w14:textId="77777777"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13. Kartu su asociacija „Klaipėdos regionas“ organizuota pažintinė kelionė („</w:t>
      </w:r>
      <w:proofErr w:type="spellStart"/>
      <w:r w:rsidRPr="003B76E4">
        <w:rPr>
          <w:rFonts w:eastAsia="Calibri"/>
          <w:lang w:eastAsia="en-US"/>
        </w:rPr>
        <w:t>fam</w:t>
      </w:r>
      <w:proofErr w:type="spellEnd"/>
      <w:r w:rsidRPr="003B76E4">
        <w:rPr>
          <w:rFonts w:eastAsia="Calibri"/>
          <w:lang w:eastAsia="en-US"/>
        </w:rPr>
        <w:t xml:space="preserve"> </w:t>
      </w:r>
      <w:proofErr w:type="spellStart"/>
      <w:r w:rsidRPr="003B76E4">
        <w:rPr>
          <w:rFonts w:eastAsia="Calibri"/>
          <w:lang w:eastAsia="en-US"/>
        </w:rPr>
        <w:t>trip</w:t>
      </w:r>
      <w:proofErr w:type="spellEnd"/>
      <w:r w:rsidRPr="003B76E4">
        <w:rPr>
          <w:rFonts w:eastAsia="Calibri"/>
          <w:lang w:eastAsia="en-US"/>
        </w:rPr>
        <w:t>“) kelionių agentams iš Nyderlandų – tai specialiai organizuota kelionė turizmo profesionalams, žiniasklaidos atstovams ar partneriams, kurios tikslas – supažindinti dalyvius su regiono lankytinais objektais, paslaugomis ir turizmo galimybėmis.</w:t>
      </w:r>
    </w:p>
    <w:p w14:paraId="16701649" w14:textId="77777777"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 xml:space="preserve">14. Kartu su Akmeninės bendruomene organizuota komunikacijos kompanija „Akmeninė dvikova“, kuri prisidėjo prie regiono žinomumo didinimo, skatino vietinių ir užsienio turistų susidomėjimą gamtiniais ir kultūriniais objektais bei sustiprino vietinės turizmo bendruomenės įsitraukimą. </w:t>
      </w:r>
    </w:p>
    <w:p w14:paraId="65139D7F" w14:textId="77777777"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15. Lietuvos medžio rinkimai.</w:t>
      </w:r>
    </w:p>
    <w:p w14:paraId="3C8E0D12" w14:textId="77777777"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lastRenderedPageBreak/>
        <w:t>16. Sukurtas maršrutas „Kūlio kelias“ – bendradarbiaujant su Kretingos rajonu ir Skuodo rajono vietiniais gamintojais bei muziejais.</w:t>
      </w:r>
    </w:p>
    <w:p w14:paraId="30982FA6" w14:textId="6CBC5EFD"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17.Sukurtas maršrutas „Akmeninė dvikova“ – kartu su Akmenės rajonu, akcentuojant kiekviename rajone po 7 istorinius ir gamtos objektus</w:t>
      </w:r>
      <w:r w:rsidR="00761F53">
        <w:rPr>
          <w:rFonts w:eastAsia="Calibri"/>
          <w:lang w:eastAsia="en-US"/>
        </w:rPr>
        <w:t>,</w:t>
      </w:r>
      <w:r w:rsidRPr="003B76E4">
        <w:rPr>
          <w:rFonts w:eastAsia="Calibri"/>
          <w:lang w:eastAsia="en-US"/>
        </w:rPr>
        <w:t xml:space="preserve"> susijusius su akmenimis</w:t>
      </w:r>
      <w:r w:rsidR="00761F53">
        <w:rPr>
          <w:rFonts w:eastAsia="Calibri"/>
          <w:lang w:eastAsia="en-US"/>
        </w:rPr>
        <w:t>,</w:t>
      </w:r>
      <w:r w:rsidRPr="003B76E4">
        <w:rPr>
          <w:rFonts w:eastAsia="Calibri"/>
          <w:lang w:eastAsia="en-US"/>
        </w:rPr>
        <w:t xml:space="preserve"> 2025 metais.</w:t>
      </w:r>
    </w:p>
    <w:p w14:paraId="5968D16A" w14:textId="77777777"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 xml:space="preserve">18. Pėsčiųjų žygis – </w:t>
      </w:r>
      <w:proofErr w:type="spellStart"/>
      <w:r w:rsidRPr="003B76E4">
        <w:rPr>
          <w:rFonts w:eastAsia="Calibri"/>
          <w:lang w:eastAsia="en-US"/>
        </w:rPr>
        <w:t>Camino</w:t>
      </w:r>
      <w:proofErr w:type="spellEnd"/>
      <w:r w:rsidRPr="003B76E4">
        <w:rPr>
          <w:rFonts w:eastAsia="Calibri"/>
          <w:lang w:eastAsia="en-US"/>
        </w:rPr>
        <w:t xml:space="preserve"> </w:t>
      </w:r>
      <w:proofErr w:type="spellStart"/>
      <w:r w:rsidRPr="003B76E4">
        <w:rPr>
          <w:rFonts w:eastAsia="Calibri"/>
          <w:lang w:eastAsia="en-US"/>
        </w:rPr>
        <w:t>Lituano</w:t>
      </w:r>
      <w:proofErr w:type="spellEnd"/>
      <w:r w:rsidRPr="003B76E4">
        <w:rPr>
          <w:rFonts w:eastAsia="Calibri"/>
          <w:lang w:eastAsia="en-US"/>
        </w:rPr>
        <w:t xml:space="preserve"> iniciatyvos „Lietuva eina“ žygis nuo </w:t>
      </w:r>
      <w:proofErr w:type="spellStart"/>
      <w:r w:rsidRPr="003B76E4">
        <w:rPr>
          <w:rFonts w:eastAsia="Calibri"/>
          <w:lang w:eastAsia="en-US"/>
        </w:rPr>
        <w:t>Renavo</w:t>
      </w:r>
      <w:proofErr w:type="spellEnd"/>
      <w:r w:rsidRPr="003B76E4">
        <w:rPr>
          <w:rFonts w:eastAsia="Calibri"/>
          <w:lang w:eastAsia="en-US"/>
        </w:rPr>
        <w:t xml:space="preserve"> iki Ylakių.</w:t>
      </w:r>
    </w:p>
    <w:p w14:paraId="2536AEBE" w14:textId="77777777"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19 Pėsčiųjų žygis Vaclovo Into vaikystės takais.</w:t>
      </w:r>
    </w:p>
    <w:p w14:paraId="3DDA83B1" w14:textId="77777777"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20. Bekelės žygis su „Barzdotu gidu“.</w:t>
      </w:r>
    </w:p>
    <w:p w14:paraId="02FB00E2" w14:textId="1194F9C9" w:rsidR="003B76E4"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21. „Lino stalo popietė“ prie Skuodo muziejaus, su</w:t>
      </w:r>
      <w:r w:rsidR="00761F53">
        <w:rPr>
          <w:rFonts w:eastAsia="Calibri"/>
          <w:lang w:eastAsia="en-US"/>
        </w:rPr>
        <w:t>kvietusi</w:t>
      </w:r>
      <w:r w:rsidRPr="003B76E4">
        <w:rPr>
          <w:rFonts w:eastAsia="Calibri"/>
          <w:lang w:eastAsia="en-US"/>
        </w:rPr>
        <w:t xml:space="preserve"> daugiau nei 100 dalyvių.</w:t>
      </w:r>
    </w:p>
    <w:p w14:paraId="20C5F40B" w14:textId="77777777" w:rsid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 xml:space="preserve">22. Pasaulinės turizmo dienos proga dviračių žygis, skirtas Vaclovo Into 100-osioms metinėms. </w:t>
      </w:r>
    </w:p>
    <w:p w14:paraId="3AB10C5C" w14:textId="07D8BC8C" w:rsidR="005075C8" w:rsidRPr="003B76E4" w:rsidRDefault="003B76E4" w:rsidP="003B76E4">
      <w:pPr>
        <w:tabs>
          <w:tab w:val="left" w:pos="1265"/>
          <w:tab w:val="left" w:pos="4820"/>
        </w:tabs>
        <w:suppressAutoHyphens/>
        <w:autoSpaceDN w:val="0"/>
        <w:ind w:firstLine="1276"/>
        <w:jc w:val="both"/>
        <w:textAlignment w:val="baseline"/>
        <w:rPr>
          <w:rFonts w:eastAsia="Calibri"/>
          <w:lang w:eastAsia="en-US"/>
        </w:rPr>
      </w:pPr>
      <w:r w:rsidRPr="003B76E4">
        <w:rPr>
          <w:rFonts w:eastAsia="Calibri"/>
          <w:lang w:eastAsia="en-US"/>
        </w:rPr>
        <w:t>23. Paveldo dienų metu padedant Skuodo gidams įgyvendinta keturių ekskursijų serija „Pietūs su istorija“ Ylakių miestelyje, Mosėdyje, Skuodo dvarvietėje ir prie Liuteronų evangelikų bažnyčios.</w:t>
      </w:r>
    </w:p>
    <w:p w14:paraId="35340A93" w14:textId="1CA6AD0D" w:rsidR="005075C8" w:rsidRPr="008849FB" w:rsidRDefault="005075C8" w:rsidP="001C7180">
      <w:pPr>
        <w:tabs>
          <w:tab w:val="left" w:pos="1265"/>
          <w:tab w:val="left" w:pos="4820"/>
        </w:tabs>
        <w:suppressAutoHyphens/>
        <w:autoSpaceDN w:val="0"/>
        <w:ind w:firstLine="1418"/>
        <w:jc w:val="both"/>
        <w:textAlignment w:val="baseline"/>
        <w:rPr>
          <w:rFonts w:eastAsia="Calibri"/>
          <w:lang w:eastAsia="en-US"/>
        </w:rPr>
      </w:pPr>
      <w:r w:rsidRPr="008849FB">
        <w:rPr>
          <w:rFonts w:eastAsia="Calibri"/>
          <w:lang w:eastAsia="en-US"/>
        </w:rPr>
        <w:t xml:space="preserve">Palankių sąlygų užsiimti sportine veikla sudarymas yra vienas iš veiksnių, kuris skatina gyventojų aktyvumą. Įgyvendinant šį tikslą, ypatingas dėmesys skiriamas suaugusių rajono gyventojų skatinimui sportuoti. </w:t>
      </w:r>
      <w:r>
        <w:rPr>
          <w:rFonts w:eastAsia="Calibri"/>
          <w:lang w:eastAsia="en-US"/>
        </w:rPr>
        <w:t>Taip pat r</w:t>
      </w:r>
      <w:r w:rsidRPr="00CA68B3">
        <w:rPr>
          <w:rFonts w:eastAsia="Calibri"/>
          <w:lang w:eastAsia="en-US"/>
        </w:rPr>
        <w:t>ugsėjį surengtas dviračių žygis, skirtas gydytojui, geologui ir Akmenų muziejaus įkūrėjui Vaclovui Intui atminti. Žygyje dalyvavo 188 dviratininkai, iš kurių 180 sėkmingai pasiekė finišą. Šis pasiekimas įrašytas į 2026 m. Lietuvos rekordų knygą.</w:t>
      </w:r>
    </w:p>
    <w:p w14:paraId="28868B7C" w14:textId="14E2868A" w:rsidR="005075C8" w:rsidRPr="005A54A6" w:rsidRDefault="005075C8" w:rsidP="001C7180">
      <w:pPr>
        <w:tabs>
          <w:tab w:val="left" w:pos="1265"/>
          <w:tab w:val="left" w:pos="4820"/>
        </w:tabs>
        <w:suppressAutoHyphens/>
        <w:autoSpaceDN w:val="0"/>
        <w:ind w:firstLine="1276"/>
        <w:jc w:val="both"/>
        <w:textAlignment w:val="baseline"/>
        <w:rPr>
          <w:rFonts w:eastAsia="Calibri"/>
          <w:color w:val="EE0000"/>
          <w:lang w:eastAsia="en-US"/>
        </w:rPr>
      </w:pPr>
      <w:r w:rsidRPr="008849FB">
        <w:rPr>
          <w:rFonts w:eastAsia="Calibri"/>
          <w:lang w:eastAsia="en-US"/>
        </w:rPr>
        <w:t xml:space="preserve">Skuodo rajone pastebimas įvairių sričių specialistų trūkumas – gydytojų, švietimo pagalbos specialistų ir pan., todėl jaunimo ir jaunų šeimų motyvavimo programos lėšomis finansuojamos specialistų pritraukimo iniciatyvos. </w:t>
      </w:r>
      <w:r w:rsidRPr="008849FB">
        <w:rPr>
          <w:rFonts w:eastAsia="Calibri"/>
          <w:color w:val="000000" w:themeColor="text1"/>
          <w:lang w:eastAsia="en-US"/>
        </w:rPr>
        <w:t>Siekiant skatinti jaunimą ir jaunas šeimas likti Skuode, 202</w:t>
      </w:r>
      <w:r>
        <w:rPr>
          <w:rFonts w:eastAsia="Calibri"/>
          <w:color w:val="000000" w:themeColor="text1"/>
          <w:lang w:eastAsia="en-US"/>
        </w:rPr>
        <w:t>5</w:t>
      </w:r>
      <w:r w:rsidRPr="008849FB">
        <w:rPr>
          <w:rFonts w:eastAsia="Calibri"/>
          <w:color w:val="000000" w:themeColor="text1"/>
          <w:lang w:eastAsia="en-US"/>
        </w:rPr>
        <w:t xml:space="preserve"> m. </w:t>
      </w:r>
      <w:r w:rsidR="00620F1E">
        <w:rPr>
          <w:rFonts w:eastAsia="Calibri"/>
          <w:color w:val="000000" w:themeColor="text1"/>
          <w:lang w:eastAsia="en-US"/>
        </w:rPr>
        <w:t xml:space="preserve">75 </w:t>
      </w:r>
      <w:r w:rsidRPr="008849FB">
        <w:rPr>
          <w:rFonts w:eastAsia="Calibri"/>
          <w:color w:val="000000" w:themeColor="text1"/>
          <w:lang w:eastAsia="en-US"/>
        </w:rPr>
        <w:t xml:space="preserve">šeimoms, susilaukusioms naujagimių, įteikti Naujagimio krepšeliai. </w:t>
      </w:r>
    </w:p>
    <w:p w14:paraId="4CA1E4F8" w14:textId="6E374EE4" w:rsidR="005075C8" w:rsidRPr="005A54A6" w:rsidRDefault="005075C8" w:rsidP="001C7180">
      <w:pPr>
        <w:tabs>
          <w:tab w:val="left" w:pos="1256"/>
          <w:tab w:val="left" w:pos="4820"/>
        </w:tabs>
        <w:suppressAutoHyphens/>
        <w:autoSpaceDN w:val="0"/>
        <w:ind w:firstLine="1276"/>
        <w:jc w:val="both"/>
        <w:textAlignment w:val="baseline"/>
        <w:rPr>
          <w:rFonts w:eastAsia="Calibri"/>
          <w:color w:val="EE0000"/>
          <w:lang w:eastAsia="en-US"/>
        </w:rPr>
      </w:pPr>
      <w:r w:rsidRPr="008849FB">
        <w:rPr>
          <w:rFonts w:eastAsia="Calibri"/>
          <w:lang w:eastAsia="en-US"/>
        </w:rPr>
        <w:t xml:space="preserve">Gyventojų aktyvumą galima vertinti pagal tai, ar aktyviai gyventojai dalyvauja bendruomeninėje veikloje. Pagal Kultūros ir turizmo skyriaus specialistų pateiktus duomenis, nevyriausybinių organizacijų, bendruomeninių organizacijų veikloje dalyvauja </w:t>
      </w:r>
      <w:r>
        <w:rPr>
          <w:rFonts w:eastAsia="Calibri"/>
          <w:lang w:eastAsia="en-US"/>
        </w:rPr>
        <w:t>14,5</w:t>
      </w:r>
      <w:r w:rsidRPr="008849FB">
        <w:rPr>
          <w:rFonts w:eastAsia="Calibri"/>
          <w:lang w:eastAsia="en-US"/>
        </w:rPr>
        <w:t xml:space="preserve"> proc. rajono gyventojų. Skatinant bendruomeninę veiklą, Skuodo rajono savivaldybė organizuoja projektų konkursus, kurie finansuojami </w:t>
      </w:r>
      <w:r w:rsidR="00761F53">
        <w:rPr>
          <w:rFonts w:eastAsia="Calibri"/>
          <w:lang w:eastAsia="en-US"/>
        </w:rPr>
        <w:t>S</w:t>
      </w:r>
      <w:r w:rsidRPr="008849FB">
        <w:rPr>
          <w:rFonts w:eastAsia="Calibri"/>
          <w:lang w:eastAsia="en-US"/>
        </w:rPr>
        <w:t xml:space="preserve">avivaldybės biudžeto lėšomis, bendrai finansuojamos </w:t>
      </w:r>
      <w:r w:rsidRPr="00022D1B">
        <w:rPr>
          <w:rFonts w:eastAsia="Calibri"/>
          <w:lang w:eastAsia="en-US"/>
        </w:rPr>
        <w:t>kitų fondų lėšomis finansuojamų projektų veiklos. 202</w:t>
      </w:r>
      <w:r>
        <w:rPr>
          <w:rFonts w:eastAsia="Calibri"/>
          <w:lang w:eastAsia="en-US"/>
        </w:rPr>
        <w:t>5</w:t>
      </w:r>
      <w:r w:rsidRPr="00022D1B">
        <w:rPr>
          <w:rFonts w:eastAsia="Calibri"/>
          <w:lang w:eastAsia="en-US"/>
        </w:rPr>
        <w:t xml:space="preserve"> m. finansuota 1</w:t>
      </w:r>
      <w:r w:rsidR="006B123A">
        <w:rPr>
          <w:rFonts w:eastAsia="Calibri"/>
          <w:lang w:eastAsia="en-US"/>
        </w:rPr>
        <w:t>2</w:t>
      </w:r>
      <w:r w:rsidRPr="00022D1B">
        <w:rPr>
          <w:rFonts w:eastAsia="Calibri"/>
          <w:lang w:eastAsia="en-US"/>
        </w:rPr>
        <w:t xml:space="preserve"> NVO projektų, , kompensuotos 6 NVO komunalinės išlaidos. </w:t>
      </w:r>
      <w:r w:rsidR="006F029A" w:rsidRPr="006F029A">
        <w:rPr>
          <w:rFonts w:eastAsia="Calibri"/>
          <w:lang w:eastAsia="en-US"/>
        </w:rPr>
        <w:t xml:space="preserve">Skuodo rajono savivaldybės biudžeto lėšomis finansuotos 1 tradicinių religinių bendruomenių iniciatyva, 3 sodininkų bendrijų iniciatyvos, įgyvendintos 3 dalyvaujamojo biudžeto idėjos: Skuodo miesto Šatrijos gatvėje įrengtas parkelis, Krakių kaime, Mosėdžio seniūnijoje įrengtas viešasis tualetas, o </w:t>
      </w:r>
      <w:proofErr w:type="spellStart"/>
      <w:r w:rsidR="006F029A" w:rsidRPr="006F029A">
        <w:rPr>
          <w:rFonts w:eastAsia="Calibri"/>
          <w:lang w:eastAsia="en-US"/>
        </w:rPr>
        <w:t>Šliktinės</w:t>
      </w:r>
      <w:proofErr w:type="spellEnd"/>
      <w:r w:rsidR="006F029A" w:rsidRPr="006F029A">
        <w:rPr>
          <w:rFonts w:eastAsia="Calibri"/>
          <w:lang w:eastAsia="en-US"/>
        </w:rPr>
        <w:t xml:space="preserve"> kaime, </w:t>
      </w:r>
      <w:proofErr w:type="spellStart"/>
      <w:r w:rsidR="006F029A" w:rsidRPr="006F029A">
        <w:rPr>
          <w:rFonts w:eastAsia="Calibri"/>
          <w:lang w:eastAsia="en-US"/>
        </w:rPr>
        <w:t>Notėnų</w:t>
      </w:r>
      <w:proofErr w:type="spellEnd"/>
      <w:r w:rsidR="006F029A" w:rsidRPr="006F029A">
        <w:rPr>
          <w:rFonts w:eastAsia="Calibri"/>
          <w:lang w:eastAsia="en-US"/>
        </w:rPr>
        <w:t xml:space="preserve"> seniūnijoje išvalytas tvenkinys, sutvarkyta teritorija, įrengtas paplūdimys su smėliu, pastatyta persirengimo kabina ir įrengtas takelis iš trinkelių</w:t>
      </w:r>
      <w:r w:rsidR="00883DC3" w:rsidRPr="006F029A">
        <w:rPr>
          <w:rFonts w:eastAsia="Calibri"/>
          <w:lang w:eastAsia="en-US"/>
        </w:rPr>
        <w:t>.</w:t>
      </w:r>
      <w:r w:rsidR="005A54A6">
        <w:rPr>
          <w:rFonts w:eastAsia="Calibri"/>
          <w:lang w:eastAsia="en-US"/>
        </w:rPr>
        <w:t xml:space="preserve"> </w:t>
      </w:r>
    </w:p>
    <w:p w14:paraId="7775BA59" w14:textId="69723918" w:rsidR="0053477F" w:rsidRDefault="0053477F" w:rsidP="001C7180">
      <w:pPr>
        <w:tabs>
          <w:tab w:val="left" w:pos="1298"/>
          <w:tab w:val="left" w:pos="4820"/>
        </w:tabs>
        <w:suppressAutoHyphens/>
        <w:autoSpaceDN w:val="0"/>
        <w:ind w:right="157" w:firstLine="1276"/>
        <w:jc w:val="both"/>
        <w:textAlignment w:val="baseline"/>
        <w:rPr>
          <w:rFonts w:eastAsia="Calibri"/>
        </w:rPr>
      </w:pPr>
      <w:r w:rsidRPr="0053477F">
        <w:rPr>
          <w:rFonts w:eastAsia="Calibri"/>
        </w:rPr>
        <w:t>Švarios ir saugios aplinkos užtikrinimo veiklos numatytos 5-ojoje programoje. Jos apima aplinkosaugos ir taršos prevencijos priemones (įskaitant komunalinių atliekų surinkimą bei tvarkymą), vandens telkinių ir želdynų priežiūrą, taip pat policijos ir priešgaisrinės tarnybos prevencinės veiklos rėmimą. 2025 m. panaudota 91,0 proc. šioms veiklos sritims skirtų lėšų (1 275,33 tūkst. Eur).</w:t>
      </w:r>
      <w:r>
        <w:rPr>
          <w:rFonts w:eastAsia="Calibri"/>
        </w:rPr>
        <w:t xml:space="preserve"> </w:t>
      </w:r>
      <w:r w:rsidRPr="0053477F">
        <w:rPr>
          <w:rFonts w:eastAsia="Calibri"/>
        </w:rPr>
        <w:t xml:space="preserve">Lėšos nebuvo visiškai panaudotos dėl kelių priežasčių: užsitęsė aplinkos monitoringo programos parengimo paslaugų pirkimas (7,1 tūkst. Eur), nebuvo nupirkti želdiniai Mosėdžio gatvės atsodinimui po rekonstrukcijos (21,9 tūkst. Eur) bei sumažėjo faktinis bešeimininkių atliekų kiekis (3 tūkst. Eur). Be to, </w:t>
      </w:r>
      <w:r w:rsidR="00761F53">
        <w:rPr>
          <w:rFonts w:eastAsia="Calibri"/>
        </w:rPr>
        <w:t>S</w:t>
      </w:r>
      <w:r w:rsidRPr="0053477F">
        <w:rPr>
          <w:rFonts w:eastAsia="Calibri"/>
        </w:rPr>
        <w:t>avivaldybei pateikus paraišką kompensacijai už asbesto atliekų tvarkymą, finansavimas nebuvo skirtas, todėl nepanaudotos bendrajam finansavimui numatytos lėšos (41,7 tūkst. Eur).</w:t>
      </w:r>
      <w:r>
        <w:rPr>
          <w:rFonts w:eastAsia="Calibri"/>
        </w:rPr>
        <w:t xml:space="preserve"> </w:t>
      </w:r>
      <w:r w:rsidRPr="0053477F">
        <w:rPr>
          <w:rFonts w:eastAsia="Calibri"/>
        </w:rPr>
        <w:t>Nors faktinis išvežtų komunalinių atliekų kiekis (3 902 t) buvo didesnis nei planuota (3 850 t), jų tvarkymo išlaidos buvo mažesnės už numatytas biudžete. Svarbu pažymėti, kad 2025 m. surinktų mišrių komunalinių atliekų kiekis sumažėjo 5,45 proc. (planuota – 2 proc.). Ši tendencija rodo, kad gyventojai atsakingiau rūšiuoja atliekas.</w:t>
      </w:r>
      <w:r w:rsidR="00FF44EE">
        <w:rPr>
          <w:rFonts w:eastAsia="Calibri"/>
        </w:rPr>
        <w:t xml:space="preserve"> </w:t>
      </w:r>
    </w:p>
    <w:p w14:paraId="0148A14F" w14:textId="5E0541A2" w:rsidR="00FF44EE" w:rsidRPr="00C20F4D" w:rsidRDefault="00C20F4D" w:rsidP="0047092B">
      <w:pPr>
        <w:pStyle w:val="Normal1"/>
        <w:autoSpaceDE w:val="0"/>
        <w:ind w:firstLine="1247"/>
        <w:jc w:val="both"/>
        <w:rPr>
          <w:rFonts w:asciiTheme="majorBidi" w:hAnsiTheme="majorBidi" w:cstheme="majorBidi"/>
          <w:color w:val="EE0000"/>
          <w:lang w:val="lt-LT"/>
        </w:rPr>
      </w:pPr>
      <w:r w:rsidRPr="00C20F4D">
        <w:rPr>
          <w:lang w:val="lt-LT"/>
        </w:rPr>
        <w:t>Valstybinė energetikos reguliavimo tarnyba 2025 m. rugsėjo 9 d. nutarimu Nr. O3E-1303 nustatė UAB Klaipėdos regiono atliekų tvarkymo centro regioninės kainos dedamąsias, kurios įsigalioja nuo 2026 m. sausio 1 d. Patvirtinta regioninė kaina yra gerokai didesnė už iki šiol galiojusią, todėl tai turės įtakos naujam vietinės rinkliavos dydžiui.</w:t>
      </w:r>
    </w:p>
    <w:p w14:paraId="44902DA3" w14:textId="60F27694" w:rsidR="0053477F" w:rsidRDefault="0053477F" w:rsidP="0053477F">
      <w:pPr>
        <w:tabs>
          <w:tab w:val="left" w:pos="1298"/>
          <w:tab w:val="left" w:pos="4820"/>
        </w:tabs>
        <w:suppressAutoHyphens/>
        <w:autoSpaceDN w:val="0"/>
        <w:ind w:right="157" w:firstLine="1276"/>
        <w:jc w:val="both"/>
        <w:textAlignment w:val="baseline"/>
        <w:rPr>
          <w:rFonts w:eastAsia="Calibri"/>
        </w:rPr>
      </w:pPr>
      <w:r w:rsidRPr="0053477F">
        <w:rPr>
          <w:rFonts w:eastAsia="Calibri"/>
        </w:rPr>
        <w:lastRenderedPageBreak/>
        <w:t>Skuodo rajono savivaldybės šuolis 2025 m. Lietuvos savivaldybių aplinkosaugos reitinge iš 60-osios į 49-ąją poziciją žymi reikšmingą pažangą įgyvendinant tvarios plėtros tikslus. Šį teigiamą pokytį labiausiai lėmė nuoseklus darbas atliekų tvarkymo srityje: išplėsta rūšiavimo infrastruktūra bei pagerintas biologiškai skaidžių atliekų surinkimas</w:t>
      </w:r>
      <w:r>
        <w:rPr>
          <w:rFonts w:eastAsia="Calibri"/>
        </w:rPr>
        <w:t xml:space="preserve">, </w:t>
      </w:r>
      <w:r w:rsidRPr="0053477F">
        <w:rPr>
          <w:rFonts w:eastAsia="Calibri"/>
        </w:rPr>
        <w:t>2025 m. Skuode, Mosėdyje ir Ylakiuose išplėstas naudoto kepimo aliejaus surinkimo konteinerių tinklas, kurį papildė UAB „</w:t>
      </w:r>
      <w:proofErr w:type="spellStart"/>
      <w:r w:rsidRPr="0053477F">
        <w:rPr>
          <w:rFonts w:eastAsia="Calibri"/>
        </w:rPr>
        <w:t>Biomotorai</w:t>
      </w:r>
      <w:proofErr w:type="spellEnd"/>
      <w:r w:rsidRPr="0053477F">
        <w:rPr>
          <w:rFonts w:eastAsia="Calibri"/>
        </w:rPr>
        <w:t>“ pastatyti konteineriai.</w:t>
      </w:r>
      <w:r>
        <w:rPr>
          <w:rFonts w:eastAsia="Calibri"/>
        </w:rPr>
        <w:t xml:space="preserve"> </w:t>
      </w:r>
      <w:r w:rsidRPr="0053477F">
        <w:rPr>
          <w:rFonts w:eastAsia="Calibri"/>
        </w:rPr>
        <w:t>Taip pat įtakos turėjo investicijos į viešųjų pastatų energinį efektyvumą, gatvių apšvietimo modernizavimą diegiant LED technologijas ir aktyvesnis dalyvavimas aplinkosauginio švietimo programose. Tiksliau įvertinti rajono pokyčius leido ir kokybiškesnis duomenų teikimas valstybinėms institucijoms.</w:t>
      </w:r>
      <w:r>
        <w:rPr>
          <w:rFonts w:eastAsia="Calibri"/>
        </w:rPr>
        <w:t xml:space="preserve"> </w:t>
      </w:r>
      <w:r w:rsidRPr="0053477F">
        <w:rPr>
          <w:rFonts w:eastAsia="Calibri"/>
        </w:rPr>
        <w:t xml:space="preserve">Nepaisant pasiekto 11 pozicijų kilimo, savivaldybei išlieka aktualūs iššūkiai: elektromobilių įkrovimo tinklo plėtra, darnaus judumo skatinimas bei gyventojų jungimasis prie centralizuotų nuotekų valymo sistemų. </w:t>
      </w:r>
    </w:p>
    <w:p w14:paraId="63EF4FBC" w14:textId="64524E3C" w:rsidR="005075C8" w:rsidRPr="0053477F" w:rsidRDefault="005075C8" w:rsidP="0053477F">
      <w:pPr>
        <w:tabs>
          <w:tab w:val="left" w:pos="1298"/>
          <w:tab w:val="left" w:pos="4820"/>
        </w:tabs>
        <w:suppressAutoHyphens/>
        <w:autoSpaceDN w:val="0"/>
        <w:ind w:right="157" w:firstLine="1276"/>
        <w:jc w:val="both"/>
        <w:textAlignment w:val="baseline"/>
        <w:rPr>
          <w:rFonts w:eastAsia="Calibri"/>
        </w:rPr>
      </w:pPr>
      <w:r>
        <w:t>Skuodo rajono savivaldybės administracija 2025 m. pradėjo įgyvendinti svarbų civilinės saugos projektą „Priedangų infrastruktūros plėtra Skuodo rajono savivaldybėje“. Didelis dėmesys skiriamas priedangų pritaikymui judėjimo negalią turintiems asmenims, užtikrinant, kad saugi vieta būtų pasiekiama visiems gyventojams. 2025 metais įgyvendintos priemonės prisidėjo prie Skuodo rajono savivaldybės atsparumo didinimo ir pasirengimo krizėms, siekiant užtikrinti gyventojų saugumą. Pasirašytas Skuodo rajono savivaldybės ir Lietuvos kariuomenės karo komendantūrų valdybos Klaipėdos regioninės karo komendantūros sąveikos planas, kuris užtikrina sklandžią bendradarbiavimo tvarką mobilizacijos ir karo padėties laiku.</w:t>
      </w:r>
    </w:p>
    <w:p w14:paraId="6ED2D1EF" w14:textId="7DC8BFF4" w:rsidR="005075C8" w:rsidRPr="008849FB" w:rsidRDefault="005075C8" w:rsidP="001C7180">
      <w:pPr>
        <w:ind w:firstLine="1276"/>
        <w:jc w:val="both"/>
      </w:pPr>
      <w:r w:rsidRPr="008849FB">
        <w:rPr>
          <w:bCs/>
          <w:iCs/>
        </w:rPr>
        <w:t xml:space="preserve">Gyventojų saugumas tiesiogiai priklauso nuo </w:t>
      </w:r>
      <w:r w:rsidR="005D6B78">
        <w:rPr>
          <w:bCs/>
          <w:iCs/>
        </w:rPr>
        <w:t>S</w:t>
      </w:r>
      <w:r w:rsidRPr="008849FB">
        <w:rPr>
          <w:bCs/>
          <w:iCs/>
        </w:rPr>
        <w:t>avivaldybės priešgaisrinių pajėgų gebėjimo laiku atvykti į gaisravietę. 202</w:t>
      </w:r>
      <w:r>
        <w:rPr>
          <w:bCs/>
          <w:iCs/>
        </w:rPr>
        <w:t>5</w:t>
      </w:r>
      <w:r w:rsidRPr="008849FB">
        <w:rPr>
          <w:bCs/>
          <w:iCs/>
        </w:rPr>
        <w:t xml:space="preserve"> m. plane buvo numatyta, kad </w:t>
      </w:r>
      <w:r w:rsidR="005D6B78">
        <w:rPr>
          <w:bCs/>
          <w:iCs/>
        </w:rPr>
        <w:t>S</w:t>
      </w:r>
      <w:r w:rsidRPr="008849FB">
        <w:rPr>
          <w:bCs/>
          <w:iCs/>
        </w:rPr>
        <w:t>avivaldybės priešgaisrinės pajėgos gesinti gaisrą kaimo vietovėse per 18 min. atvyks į 8</w:t>
      </w:r>
      <w:r>
        <w:rPr>
          <w:bCs/>
          <w:iCs/>
        </w:rPr>
        <w:t>7</w:t>
      </w:r>
      <w:r w:rsidRPr="008849FB">
        <w:rPr>
          <w:bCs/>
          <w:iCs/>
        </w:rPr>
        <w:t xml:space="preserve"> proc. gaisrų. Faktiškai šis rodiklis pasiektas ir viršytas – į 9</w:t>
      </w:r>
      <w:r>
        <w:rPr>
          <w:bCs/>
          <w:iCs/>
        </w:rPr>
        <w:t>5 proc.</w:t>
      </w:r>
      <w:r w:rsidRPr="008849FB">
        <w:rPr>
          <w:bCs/>
          <w:iCs/>
        </w:rPr>
        <w:t xml:space="preserve"> gaisr</w:t>
      </w:r>
      <w:r>
        <w:rPr>
          <w:bCs/>
          <w:iCs/>
        </w:rPr>
        <w:t>ų</w:t>
      </w:r>
      <w:r w:rsidRPr="008849FB">
        <w:rPr>
          <w:bCs/>
          <w:iCs/>
        </w:rPr>
        <w:t xml:space="preserve"> pavyko atvykti per 18 min. ir greičiau.  </w:t>
      </w:r>
      <w:r w:rsidRPr="008849FB">
        <w:t xml:space="preserve">Skuodo rajono savivaldybės priešgaisrinės gelbėjimo tarnybos vadovo M. Jazbučio nuomone, norint pasiekti 100 proc. rodiklį, reiktų gerinti kelių infrastruktūrą. Panaikinus Lenkimų ugniagesių komandą, </w:t>
      </w:r>
      <w:r w:rsidR="005D6B78">
        <w:t>S</w:t>
      </w:r>
      <w:r w:rsidRPr="008849FB">
        <w:t xml:space="preserve">avivaldybės priešgaisrinės pajėgos neturi galimybės atvykti gesinti gaisrų per 18 min. į Lenkimų miestelį. Artimiausia ugniagesių komanda yra Mosėdžio miestelyje. Atstumas nuo Mosėdžio iki Lenkimų miestelio yra 18 kilometrų. Teoriškai tai įgyvendinti įmanoma, nes priešgaisrinės pajėgos vieną kilometrą nuvažiuoja per vieną minutę asfaltuota kelio danga. </w:t>
      </w:r>
    </w:p>
    <w:p w14:paraId="4B420255" w14:textId="77777777" w:rsidR="001E2701" w:rsidRDefault="001E2701" w:rsidP="0053477F">
      <w:pPr>
        <w:ind w:firstLine="1276"/>
        <w:jc w:val="both"/>
      </w:pPr>
      <w:r w:rsidRPr="001E2701">
        <w:t>Siekiant užtikrinti gyventojų saugumą, buvo organizuojami apsilankymai gyvenamuosiuose būstuose. Jų metu vertinta būstų priešgaisrinė būklė, teiktos konsultacijos dėl saugaus šildymo įrenginių naudojimo, tikrinta, ar įrengti autonominiai dūmų detektoriai. 2025 metais aplankyta 470 individualių gyvenamųjų namų. Vykdytų prevencinių akcijų metu gyventojai informuoti apie gaisrų priežastis, galimas pasekmes ir saugaus elgesio principus. Tokia veikla prisideda prie visuomenės sąmoningumo didinimo ir padeda mažinti gaisrų riziką.</w:t>
      </w:r>
    </w:p>
    <w:p w14:paraId="511EAA3D" w14:textId="3805A2C4" w:rsidR="005075C8" w:rsidRPr="008849FB" w:rsidRDefault="005075C8" w:rsidP="0053477F">
      <w:pPr>
        <w:ind w:firstLine="1276"/>
        <w:jc w:val="both"/>
      </w:pPr>
      <w:r w:rsidRPr="008849FB">
        <w:t xml:space="preserve">Informacija apie įgyvendinamas pažangos priemones pateikiama 6 lentelėje.  </w:t>
      </w:r>
    </w:p>
    <w:p w14:paraId="2075C446" w14:textId="77777777" w:rsidR="005075C8" w:rsidRPr="008849FB" w:rsidRDefault="005075C8" w:rsidP="005075C8">
      <w:pPr>
        <w:tabs>
          <w:tab w:val="left" w:pos="4820"/>
        </w:tabs>
        <w:jc w:val="both"/>
      </w:pPr>
    </w:p>
    <w:p w14:paraId="66C32299" w14:textId="60F76A4C" w:rsidR="005075C8" w:rsidRDefault="005075C8" w:rsidP="001E2701">
      <w:pPr>
        <w:jc w:val="center"/>
        <w:rPr>
          <w:rFonts w:eastAsia="Calibri"/>
          <w:bCs/>
          <w:iCs/>
        </w:rPr>
      </w:pPr>
      <w:r w:rsidRPr="008849FB">
        <w:rPr>
          <w:rFonts w:eastAsia="Calibri"/>
          <w:bCs/>
          <w:iCs/>
        </w:rPr>
        <w:t>6 lentelė. Informacija apie pažangos priemonių įgyvendinimą</w:t>
      </w:r>
    </w:p>
    <w:p w14:paraId="0D67FD7E" w14:textId="77777777" w:rsidR="009D21C9" w:rsidRDefault="009D21C9" w:rsidP="001E2701">
      <w:pPr>
        <w:jc w:val="center"/>
        <w:rPr>
          <w:rFonts w:eastAsia="Calibri"/>
          <w:bCs/>
          <w:iCs/>
        </w:rPr>
      </w:pPr>
    </w:p>
    <w:tbl>
      <w:tblPr>
        <w:tblStyle w:val="Lentelstinklelis"/>
        <w:tblW w:w="9351" w:type="dxa"/>
        <w:tblLayout w:type="fixed"/>
        <w:tblLook w:val="04A0" w:firstRow="1" w:lastRow="0" w:firstColumn="1" w:lastColumn="0" w:noHBand="0" w:noVBand="1"/>
      </w:tblPr>
      <w:tblGrid>
        <w:gridCol w:w="5052"/>
        <w:gridCol w:w="4299"/>
      </w:tblGrid>
      <w:tr w:rsidR="009D21C9" w:rsidRPr="00B60ACC" w14:paraId="01158DEE" w14:textId="77777777" w:rsidTr="00623288">
        <w:tc>
          <w:tcPr>
            <w:tcW w:w="5052" w:type="dxa"/>
          </w:tcPr>
          <w:p w14:paraId="63A27F2E" w14:textId="77777777" w:rsidR="009D21C9" w:rsidRPr="00B60ACC" w:rsidRDefault="009D21C9" w:rsidP="00623288">
            <w:pPr>
              <w:tabs>
                <w:tab w:val="left" w:pos="4820"/>
              </w:tabs>
              <w:suppressAutoHyphens/>
              <w:autoSpaceDN w:val="0"/>
              <w:jc w:val="center"/>
              <w:textAlignment w:val="baseline"/>
              <w:rPr>
                <w:rFonts w:eastAsia="Calibri"/>
                <w:bCs/>
                <w:iCs/>
                <w:color w:val="000000" w:themeColor="text1"/>
              </w:rPr>
            </w:pPr>
            <w:r w:rsidRPr="00B60ACC">
              <w:rPr>
                <w:rFonts w:eastAsia="Calibri"/>
                <w:bCs/>
                <w:iCs/>
                <w:color w:val="000000" w:themeColor="text1"/>
              </w:rPr>
              <w:t>Projekto pavadinimas</w:t>
            </w:r>
          </w:p>
        </w:tc>
        <w:tc>
          <w:tcPr>
            <w:tcW w:w="4299" w:type="dxa"/>
          </w:tcPr>
          <w:p w14:paraId="53DA8462" w14:textId="697472B5" w:rsidR="009D21C9" w:rsidRPr="00B60ACC" w:rsidRDefault="009D21C9" w:rsidP="009D21C9">
            <w:pPr>
              <w:tabs>
                <w:tab w:val="left" w:pos="4820"/>
              </w:tabs>
              <w:suppressAutoHyphens/>
              <w:autoSpaceDN w:val="0"/>
              <w:jc w:val="center"/>
              <w:textAlignment w:val="baseline"/>
              <w:rPr>
                <w:rFonts w:eastAsia="Calibri"/>
                <w:bCs/>
                <w:iCs/>
                <w:color w:val="000000" w:themeColor="text1"/>
              </w:rPr>
            </w:pPr>
            <w:r w:rsidRPr="00B60ACC">
              <w:rPr>
                <w:rFonts w:eastAsia="Calibri"/>
                <w:bCs/>
                <w:iCs/>
                <w:color w:val="000000" w:themeColor="text1"/>
              </w:rPr>
              <w:t>2025 m. atlikti darbai</w:t>
            </w:r>
          </w:p>
        </w:tc>
      </w:tr>
      <w:tr w:rsidR="009D21C9" w:rsidRPr="00B60ACC" w14:paraId="74A45158" w14:textId="77777777" w:rsidTr="00623288">
        <w:trPr>
          <w:trHeight w:val="557"/>
        </w:trPr>
        <w:tc>
          <w:tcPr>
            <w:tcW w:w="5052" w:type="dxa"/>
          </w:tcPr>
          <w:p w14:paraId="5AEA8047" w14:textId="5BFB2AD5" w:rsidR="009D21C9" w:rsidRPr="00B60ACC" w:rsidRDefault="009D21C9" w:rsidP="00623288">
            <w:pPr>
              <w:tabs>
                <w:tab w:val="left" w:pos="4820"/>
              </w:tabs>
              <w:suppressAutoHyphens/>
              <w:autoSpaceDN w:val="0"/>
              <w:jc w:val="both"/>
              <w:textAlignment w:val="baseline"/>
              <w:rPr>
                <w:rFonts w:eastAsia="Calibri"/>
                <w:bCs/>
                <w:iCs/>
                <w:color w:val="000000" w:themeColor="text1"/>
              </w:rPr>
            </w:pPr>
            <w:r w:rsidRPr="00B60ACC">
              <w:rPr>
                <w:rFonts w:eastAsia="Calibri"/>
                <w:bCs/>
                <w:iCs/>
                <w:color w:val="000000" w:themeColor="text1"/>
              </w:rPr>
              <w:t>Priešgaisrinės apsaugos tarnybų bendradarbiavimas siekiant stiprinti nelaimių rizikos prevenciją ir valdymą Latvijos bei Lietuvos pasienyje (LT–L</w:t>
            </w:r>
            <w:r w:rsidR="005D6B78">
              <w:rPr>
                <w:rFonts w:eastAsia="Calibri"/>
                <w:bCs/>
                <w:iCs/>
                <w:color w:val="000000" w:themeColor="text1"/>
              </w:rPr>
              <w:t>V</w:t>
            </w:r>
            <w:r w:rsidRPr="00B60ACC">
              <w:rPr>
                <w:rFonts w:eastAsia="Calibri"/>
                <w:bCs/>
                <w:iCs/>
                <w:color w:val="000000" w:themeColor="text1"/>
              </w:rPr>
              <w:t>)</w:t>
            </w:r>
          </w:p>
        </w:tc>
        <w:tc>
          <w:tcPr>
            <w:tcW w:w="4299" w:type="dxa"/>
          </w:tcPr>
          <w:p w14:paraId="71481040" w14:textId="77777777" w:rsidR="009D21C9" w:rsidRPr="00B60ACC" w:rsidRDefault="009D21C9" w:rsidP="00623288">
            <w:pPr>
              <w:tabs>
                <w:tab w:val="left" w:pos="4820"/>
              </w:tabs>
              <w:suppressAutoHyphens/>
              <w:autoSpaceDN w:val="0"/>
              <w:jc w:val="both"/>
              <w:textAlignment w:val="baseline"/>
              <w:rPr>
                <w:rFonts w:eastAsia="Calibri"/>
                <w:bCs/>
                <w:iCs/>
                <w:color w:val="000000" w:themeColor="text1"/>
              </w:rPr>
            </w:pPr>
            <w:r>
              <w:rPr>
                <w:rFonts w:eastAsia="Calibri"/>
                <w:bCs/>
                <w:iCs/>
                <w:color w:val="000000" w:themeColor="text1"/>
              </w:rPr>
              <w:t>Suorganizuota vaikų stovykla, patirties mainų vizitas Latvijoje.</w:t>
            </w:r>
          </w:p>
        </w:tc>
      </w:tr>
      <w:tr w:rsidR="009D21C9" w:rsidRPr="00B60ACC" w14:paraId="75E454EB" w14:textId="77777777" w:rsidTr="00623288">
        <w:trPr>
          <w:trHeight w:val="557"/>
        </w:trPr>
        <w:tc>
          <w:tcPr>
            <w:tcW w:w="5052" w:type="dxa"/>
          </w:tcPr>
          <w:p w14:paraId="5ED1A4F6" w14:textId="77777777" w:rsidR="009D21C9" w:rsidRPr="00B60ACC" w:rsidRDefault="009D21C9" w:rsidP="00623288">
            <w:pPr>
              <w:tabs>
                <w:tab w:val="left" w:pos="4820"/>
              </w:tabs>
              <w:suppressAutoHyphens/>
              <w:autoSpaceDN w:val="0"/>
              <w:jc w:val="both"/>
              <w:textAlignment w:val="baseline"/>
              <w:rPr>
                <w:rFonts w:eastAsia="Calibri"/>
                <w:bCs/>
                <w:iCs/>
                <w:color w:val="000000" w:themeColor="text1"/>
              </w:rPr>
            </w:pPr>
            <w:r w:rsidRPr="00B60ACC">
              <w:rPr>
                <w:rFonts w:eastAsia="Calibri"/>
                <w:bCs/>
                <w:iCs/>
                <w:color w:val="000000" w:themeColor="text1"/>
              </w:rPr>
              <w:t>Skuodo rajono savivaldybės kolektyvinės apsaugos statinių aprūpinimas būtinų priemonių atsargomis</w:t>
            </w:r>
            <w:r w:rsidRPr="00B60ACC">
              <w:rPr>
                <w:rFonts w:eastAsia="Calibri"/>
                <w:bCs/>
                <w:iCs/>
                <w:color w:val="000000" w:themeColor="text1"/>
              </w:rPr>
              <w:tab/>
            </w:r>
          </w:p>
        </w:tc>
        <w:tc>
          <w:tcPr>
            <w:tcW w:w="4299" w:type="dxa"/>
          </w:tcPr>
          <w:p w14:paraId="2BB26548" w14:textId="77777777" w:rsidR="009D21C9" w:rsidRPr="00B60ACC" w:rsidRDefault="009D21C9" w:rsidP="00623288">
            <w:pPr>
              <w:tabs>
                <w:tab w:val="left" w:pos="4820"/>
              </w:tabs>
              <w:suppressAutoHyphens/>
              <w:autoSpaceDN w:val="0"/>
              <w:jc w:val="both"/>
              <w:textAlignment w:val="baseline"/>
              <w:rPr>
                <w:rFonts w:eastAsia="Calibri"/>
                <w:bCs/>
                <w:iCs/>
                <w:color w:val="000000" w:themeColor="text1"/>
              </w:rPr>
            </w:pPr>
            <w:r>
              <w:rPr>
                <w:rFonts w:eastAsia="Calibri"/>
                <w:bCs/>
                <w:iCs/>
                <w:color w:val="000000" w:themeColor="text1"/>
              </w:rPr>
              <w:t>Finansavimas projektui negautas.</w:t>
            </w:r>
          </w:p>
        </w:tc>
      </w:tr>
      <w:tr w:rsidR="009D21C9" w:rsidRPr="00B60ACC" w14:paraId="04EDAC41" w14:textId="77777777" w:rsidTr="00623288">
        <w:trPr>
          <w:trHeight w:val="557"/>
        </w:trPr>
        <w:tc>
          <w:tcPr>
            <w:tcW w:w="5052" w:type="dxa"/>
          </w:tcPr>
          <w:p w14:paraId="539AAC70" w14:textId="77777777" w:rsidR="009D21C9" w:rsidRPr="00B60ACC" w:rsidRDefault="009D21C9" w:rsidP="00623288">
            <w:pPr>
              <w:tabs>
                <w:tab w:val="left" w:pos="4820"/>
              </w:tabs>
              <w:suppressAutoHyphens/>
              <w:autoSpaceDN w:val="0"/>
              <w:jc w:val="both"/>
              <w:textAlignment w:val="baseline"/>
              <w:rPr>
                <w:rFonts w:eastAsia="Calibri"/>
                <w:bCs/>
                <w:iCs/>
                <w:color w:val="000000" w:themeColor="text1"/>
              </w:rPr>
            </w:pPr>
            <w:r w:rsidRPr="00B60ACC">
              <w:rPr>
                <w:rFonts w:eastAsia="Calibri"/>
                <w:bCs/>
                <w:iCs/>
                <w:color w:val="000000" w:themeColor="text1"/>
              </w:rPr>
              <w:t>Priedangų infrastruktūros plėtra</w:t>
            </w:r>
            <w:r w:rsidRPr="00B60ACC">
              <w:rPr>
                <w:rFonts w:eastAsia="Calibri"/>
                <w:bCs/>
                <w:iCs/>
                <w:color w:val="000000" w:themeColor="text1"/>
              </w:rPr>
              <w:tab/>
            </w:r>
          </w:p>
        </w:tc>
        <w:tc>
          <w:tcPr>
            <w:tcW w:w="4299" w:type="dxa"/>
          </w:tcPr>
          <w:p w14:paraId="6FD62245" w14:textId="77777777" w:rsidR="009D21C9" w:rsidRPr="00B60ACC" w:rsidRDefault="009D21C9" w:rsidP="00623288">
            <w:pPr>
              <w:tabs>
                <w:tab w:val="left" w:pos="4820"/>
              </w:tabs>
              <w:suppressAutoHyphens/>
              <w:autoSpaceDN w:val="0"/>
              <w:jc w:val="both"/>
              <w:textAlignment w:val="baseline"/>
              <w:rPr>
                <w:rFonts w:eastAsia="Calibri"/>
                <w:bCs/>
                <w:iCs/>
                <w:color w:val="000000" w:themeColor="text1"/>
              </w:rPr>
            </w:pPr>
            <w:r>
              <w:rPr>
                <w:rFonts w:eastAsia="Calibri"/>
                <w:bCs/>
                <w:iCs/>
                <w:color w:val="000000" w:themeColor="text1"/>
              </w:rPr>
              <w:t>Pateikta paraiška ir gautas finansavimas projekto vykdymui.</w:t>
            </w:r>
          </w:p>
        </w:tc>
      </w:tr>
      <w:tr w:rsidR="009D21C9" w:rsidRPr="00B60ACC" w14:paraId="6F61F65F" w14:textId="77777777" w:rsidTr="00623288">
        <w:tc>
          <w:tcPr>
            <w:tcW w:w="9351" w:type="dxa"/>
            <w:gridSpan w:val="2"/>
          </w:tcPr>
          <w:p w14:paraId="2CF5DE68" w14:textId="77777777" w:rsidR="009D21C9" w:rsidRPr="00B60ACC" w:rsidRDefault="009D21C9" w:rsidP="00623288">
            <w:pPr>
              <w:tabs>
                <w:tab w:val="left" w:pos="4820"/>
              </w:tabs>
              <w:suppressAutoHyphens/>
              <w:autoSpaceDN w:val="0"/>
              <w:jc w:val="both"/>
              <w:textAlignment w:val="baseline"/>
              <w:rPr>
                <w:rFonts w:eastAsia="Calibri"/>
                <w:b/>
                <w:iCs/>
                <w:color w:val="000000" w:themeColor="text1"/>
              </w:rPr>
            </w:pPr>
            <w:r w:rsidRPr="00B60ACC">
              <w:rPr>
                <w:rFonts w:eastAsia="Calibri"/>
                <w:b/>
                <w:iCs/>
                <w:color w:val="000000" w:themeColor="text1"/>
              </w:rPr>
              <w:t>Projektai, įtraukti į Klaipėdos regiono plėtros planą</w:t>
            </w:r>
          </w:p>
        </w:tc>
      </w:tr>
      <w:tr w:rsidR="009D21C9" w:rsidRPr="00B60ACC" w14:paraId="28D6116C" w14:textId="77777777" w:rsidTr="00623288">
        <w:tc>
          <w:tcPr>
            <w:tcW w:w="5052" w:type="dxa"/>
          </w:tcPr>
          <w:p w14:paraId="1C359C5D" w14:textId="77777777" w:rsidR="009D21C9" w:rsidRPr="00B60ACC" w:rsidRDefault="009D21C9" w:rsidP="00623288">
            <w:pPr>
              <w:tabs>
                <w:tab w:val="left" w:pos="4820"/>
              </w:tabs>
              <w:suppressAutoHyphens/>
              <w:autoSpaceDN w:val="0"/>
              <w:jc w:val="both"/>
              <w:textAlignment w:val="baseline"/>
              <w:rPr>
                <w:rFonts w:eastAsia="Calibri"/>
                <w:bCs/>
                <w:iCs/>
                <w:color w:val="000000" w:themeColor="text1"/>
              </w:rPr>
            </w:pPr>
            <w:r w:rsidRPr="00B60ACC">
              <w:rPr>
                <w:rFonts w:eastAsia="Calibri"/>
                <w:bCs/>
                <w:iCs/>
                <w:color w:val="000000" w:themeColor="text1"/>
              </w:rPr>
              <w:lastRenderedPageBreak/>
              <w:t>Geriamojo vandens tiekimo ir nuotekų tvarkymo paslaugų plėtra ir kokybės gerinimas Skuodo rajono savivaldybėje</w:t>
            </w:r>
          </w:p>
        </w:tc>
        <w:tc>
          <w:tcPr>
            <w:tcW w:w="4299" w:type="dxa"/>
          </w:tcPr>
          <w:p w14:paraId="4FBC6D62" w14:textId="77777777" w:rsidR="009D21C9" w:rsidRPr="00B60ACC" w:rsidRDefault="009D21C9" w:rsidP="00623288">
            <w:pPr>
              <w:tabs>
                <w:tab w:val="left" w:pos="4820"/>
              </w:tabs>
              <w:suppressAutoHyphens/>
              <w:autoSpaceDN w:val="0"/>
              <w:jc w:val="both"/>
              <w:textAlignment w:val="baseline"/>
              <w:rPr>
                <w:rFonts w:eastAsia="Calibri"/>
                <w:bCs/>
                <w:iCs/>
                <w:color w:val="000000" w:themeColor="text1"/>
              </w:rPr>
            </w:pPr>
            <w:r w:rsidRPr="00B60ACC">
              <w:rPr>
                <w:rFonts w:eastAsia="Calibri"/>
                <w:bCs/>
                <w:iCs/>
                <w:color w:val="000000" w:themeColor="text1"/>
              </w:rPr>
              <w:t xml:space="preserve">Rekonstruota Skuodo </w:t>
            </w:r>
            <w:proofErr w:type="spellStart"/>
            <w:r w:rsidRPr="00B60ACC">
              <w:rPr>
                <w:rFonts w:eastAsia="Calibri"/>
                <w:bCs/>
                <w:iCs/>
                <w:color w:val="000000" w:themeColor="text1"/>
              </w:rPr>
              <w:t>nugeležinimo</w:t>
            </w:r>
            <w:proofErr w:type="spellEnd"/>
            <w:r w:rsidRPr="00B60ACC">
              <w:rPr>
                <w:rFonts w:eastAsia="Calibri"/>
                <w:bCs/>
                <w:iCs/>
                <w:color w:val="000000" w:themeColor="text1"/>
              </w:rPr>
              <w:t xml:space="preserve"> stotis, </w:t>
            </w:r>
            <w:proofErr w:type="spellStart"/>
            <w:r w:rsidRPr="00B60ACC">
              <w:rPr>
                <w:rFonts w:eastAsia="Calibri"/>
                <w:bCs/>
                <w:iCs/>
                <w:color w:val="000000" w:themeColor="text1"/>
              </w:rPr>
              <w:t>Vižančių</w:t>
            </w:r>
            <w:proofErr w:type="spellEnd"/>
            <w:r w:rsidRPr="00B60ACC">
              <w:rPr>
                <w:rFonts w:eastAsia="Calibri"/>
                <w:bCs/>
                <w:iCs/>
                <w:color w:val="000000" w:themeColor="text1"/>
              </w:rPr>
              <w:t xml:space="preserve"> gyvenvietėje atvežtas ir pastatytas pirmasis vandens gerinimo įrenginiams skirtas „namelis“, sumontuoti ir suderinti modernūs vandens gerinimo įrenginiai.</w:t>
            </w:r>
          </w:p>
          <w:p w14:paraId="0ABD1B07" w14:textId="1BF4FF35" w:rsidR="009D21C9" w:rsidRPr="00B60ACC" w:rsidRDefault="005D6B78" w:rsidP="00623288">
            <w:pPr>
              <w:tabs>
                <w:tab w:val="left" w:pos="4820"/>
              </w:tabs>
              <w:suppressAutoHyphens/>
              <w:autoSpaceDN w:val="0"/>
              <w:jc w:val="both"/>
              <w:textAlignment w:val="baseline"/>
              <w:rPr>
                <w:rFonts w:eastAsia="Calibri"/>
                <w:bCs/>
                <w:iCs/>
                <w:color w:val="000000" w:themeColor="text1"/>
              </w:rPr>
            </w:pPr>
            <w:r>
              <w:rPr>
                <w:rFonts w:eastAsia="Calibri"/>
                <w:bCs/>
                <w:iCs/>
                <w:color w:val="000000" w:themeColor="text1"/>
              </w:rPr>
              <w:t>„</w:t>
            </w:r>
            <w:r w:rsidR="009D21C9" w:rsidRPr="00B60ACC">
              <w:rPr>
                <w:rFonts w:eastAsia="Calibri"/>
                <w:bCs/>
                <w:iCs/>
                <w:color w:val="000000" w:themeColor="text1"/>
              </w:rPr>
              <w:t>Nameliai</w:t>
            </w:r>
            <w:r>
              <w:rPr>
                <w:rFonts w:eastAsia="Calibri"/>
                <w:bCs/>
                <w:iCs/>
                <w:color w:val="000000" w:themeColor="text1"/>
              </w:rPr>
              <w:t>“</w:t>
            </w:r>
            <w:r w:rsidR="009D21C9" w:rsidRPr="00B60ACC">
              <w:rPr>
                <w:rFonts w:eastAsia="Calibri"/>
                <w:bCs/>
                <w:iCs/>
                <w:color w:val="000000" w:themeColor="text1"/>
              </w:rPr>
              <w:t xml:space="preserve"> pastatyti </w:t>
            </w:r>
            <w:proofErr w:type="spellStart"/>
            <w:r w:rsidR="009D21C9" w:rsidRPr="00B60ACC">
              <w:rPr>
                <w:rFonts w:eastAsia="Calibri"/>
                <w:bCs/>
                <w:iCs/>
                <w:color w:val="000000" w:themeColor="text1"/>
              </w:rPr>
              <w:t>Luknių</w:t>
            </w:r>
            <w:proofErr w:type="spellEnd"/>
            <w:r w:rsidR="009D21C9" w:rsidRPr="00B60ACC">
              <w:rPr>
                <w:rFonts w:eastAsia="Calibri"/>
                <w:bCs/>
                <w:iCs/>
                <w:color w:val="000000" w:themeColor="text1"/>
              </w:rPr>
              <w:t xml:space="preserve">, Pašilės bei Šauklių gyvenvietėse, Barstyčiuose, </w:t>
            </w:r>
            <w:proofErr w:type="spellStart"/>
            <w:r w:rsidR="009D21C9" w:rsidRPr="00B60ACC">
              <w:rPr>
                <w:rFonts w:eastAsia="Calibri"/>
                <w:bCs/>
                <w:iCs/>
                <w:color w:val="000000" w:themeColor="text1"/>
              </w:rPr>
              <w:t>Šatėse</w:t>
            </w:r>
            <w:proofErr w:type="spellEnd"/>
            <w:r w:rsidR="009D21C9" w:rsidRPr="00B60ACC">
              <w:rPr>
                <w:rFonts w:eastAsia="Calibri"/>
                <w:bCs/>
                <w:iCs/>
                <w:color w:val="000000" w:themeColor="text1"/>
              </w:rPr>
              <w:t xml:space="preserve">, </w:t>
            </w:r>
            <w:proofErr w:type="spellStart"/>
            <w:r w:rsidR="009D21C9" w:rsidRPr="00B60ACC">
              <w:rPr>
                <w:rFonts w:eastAsia="Calibri"/>
                <w:bCs/>
                <w:iCs/>
                <w:color w:val="000000" w:themeColor="text1"/>
              </w:rPr>
              <w:t>Notėnuose</w:t>
            </w:r>
            <w:proofErr w:type="spellEnd"/>
            <w:r w:rsidR="009D21C9" w:rsidRPr="00B60ACC">
              <w:rPr>
                <w:rFonts w:eastAsia="Calibri"/>
                <w:bCs/>
                <w:iCs/>
                <w:color w:val="000000" w:themeColor="text1"/>
              </w:rPr>
              <w:t xml:space="preserve"> ir</w:t>
            </w:r>
          </w:p>
          <w:p w14:paraId="13C28787" w14:textId="77777777" w:rsidR="009D21C9" w:rsidRPr="00B60ACC" w:rsidRDefault="009D21C9" w:rsidP="00623288">
            <w:pPr>
              <w:tabs>
                <w:tab w:val="left" w:pos="4820"/>
              </w:tabs>
              <w:suppressAutoHyphens/>
              <w:autoSpaceDN w:val="0"/>
              <w:jc w:val="both"/>
              <w:textAlignment w:val="baseline"/>
              <w:rPr>
                <w:rFonts w:eastAsia="Calibri"/>
                <w:bCs/>
                <w:iCs/>
                <w:color w:val="000000" w:themeColor="text1"/>
              </w:rPr>
            </w:pPr>
            <w:r w:rsidRPr="00B60ACC">
              <w:rPr>
                <w:rFonts w:eastAsia="Calibri"/>
                <w:bCs/>
                <w:iCs/>
                <w:color w:val="000000" w:themeColor="text1"/>
              </w:rPr>
              <w:t>Lenkimuose įrengti vandens gerinimo įrenginiai.</w:t>
            </w:r>
          </w:p>
        </w:tc>
      </w:tr>
      <w:tr w:rsidR="009D21C9" w:rsidRPr="00B60ACC" w14:paraId="4E01F3E1" w14:textId="77777777" w:rsidTr="00623288">
        <w:tc>
          <w:tcPr>
            <w:tcW w:w="5052" w:type="dxa"/>
          </w:tcPr>
          <w:p w14:paraId="37672BBC" w14:textId="77777777" w:rsidR="009D21C9" w:rsidRPr="00B60ACC" w:rsidRDefault="009D21C9" w:rsidP="00623288">
            <w:pPr>
              <w:tabs>
                <w:tab w:val="left" w:pos="4820"/>
              </w:tabs>
              <w:suppressAutoHyphens/>
              <w:autoSpaceDN w:val="0"/>
              <w:jc w:val="both"/>
              <w:textAlignment w:val="baseline"/>
              <w:rPr>
                <w:rFonts w:eastAsia="Calibri"/>
                <w:bCs/>
                <w:iCs/>
                <w:color w:val="000000" w:themeColor="text1"/>
              </w:rPr>
            </w:pPr>
            <w:r w:rsidRPr="00B60ACC">
              <w:rPr>
                <w:rFonts w:eastAsia="Calibri"/>
                <w:bCs/>
                <w:iCs/>
                <w:color w:val="000000" w:themeColor="text1"/>
              </w:rPr>
              <w:t>Didelių gabaritų atliekų surinkimo aikštelės įrengimas  Skuodo rajono Raudonių kaimo teritorijoje</w:t>
            </w:r>
          </w:p>
        </w:tc>
        <w:tc>
          <w:tcPr>
            <w:tcW w:w="4299" w:type="dxa"/>
          </w:tcPr>
          <w:p w14:paraId="0C059A6D" w14:textId="77777777" w:rsidR="009D21C9" w:rsidRPr="00B60ACC" w:rsidRDefault="009D21C9" w:rsidP="00623288">
            <w:pPr>
              <w:tabs>
                <w:tab w:val="left" w:pos="4820"/>
              </w:tabs>
              <w:suppressAutoHyphens/>
              <w:autoSpaceDN w:val="0"/>
              <w:jc w:val="both"/>
              <w:textAlignment w:val="baseline"/>
              <w:rPr>
                <w:rFonts w:eastAsia="Calibri"/>
                <w:bCs/>
                <w:iCs/>
                <w:color w:val="000000" w:themeColor="text1"/>
              </w:rPr>
            </w:pPr>
            <w:r>
              <w:rPr>
                <w:rFonts w:eastAsia="Calibri"/>
                <w:bCs/>
                <w:iCs/>
                <w:color w:val="000000" w:themeColor="text1"/>
              </w:rPr>
              <w:t>Vykdytos žemės sklypo formavimo procedūros.</w:t>
            </w:r>
          </w:p>
        </w:tc>
      </w:tr>
      <w:tr w:rsidR="009D21C9" w:rsidRPr="00B60ACC" w14:paraId="63850049" w14:textId="77777777" w:rsidTr="00623288">
        <w:tc>
          <w:tcPr>
            <w:tcW w:w="9351" w:type="dxa"/>
            <w:gridSpan w:val="2"/>
          </w:tcPr>
          <w:p w14:paraId="3BF5E5FD" w14:textId="77777777" w:rsidR="009D21C9" w:rsidRPr="00B60ACC" w:rsidRDefault="009D21C9" w:rsidP="00623288">
            <w:pPr>
              <w:tabs>
                <w:tab w:val="left" w:pos="4820"/>
              </w:tabs>
              <w:suppressAutoHyphens/>
              <w:autoSpaceDN w:val="0"/>
              <w:jc w:val="both"/>
              <w:textAlignment w:val="baseline"/>
              <w:rPr>
                <w:rFonts w:eastAsia="Calibri"/>
                <w:b/>
                <w:iCs/>
                <w:color w:val="000000" w:themeColor="text1"/>
              </w:rPr>
            </w:pPr>
            <w:r w:rsidRPr="00B60ACC">
              <w:rPr>
                <w:rFonts w:eastAsia="Calibri"/>
                <w:b/>
                <w:iCs/>
                <w:color w:val="000000" w:themeColor="text1"/>
              </w:rPr>
              <w:t>Projektai įgyvendinami pagal Klaipėdos regiono plėtros plano funkcinės zonos strategiją</w:t>
            </w:r>
          </w:p>
        </w:tc>
      </w:tr>
      <w:tr w:rsidR="009D21C9" w:rsidRPr="00B60ACC" w14:paraId="5D244294" w14:textId="77777777" w:rsidTr="00623288">
        <w:tc>
          <w:tcPr>
            <w:tcW w:w="5052" w:type="dxa"/>
          </w:tcPr>
          <w:p w14:paraId="0068E783" w14:textId="77777777" w:rsidR="009D21C9" w:rsidRPr="00B60ACC" w:rsidRDefault="009D21C9" w:rsidP="00623288">
            <w:pPr>
              <w:tabs>
                <w:tab w:val="left" w:pos="4820"/>
              </w:tabs>
              <w:suppressAutoHyphens/>
              <w:autoSpaceDN w:val="0"/>
              <w:jc w:val="both"/>
              <w:textAlignment w:val="baseline"/>
              <w:rPr>
                <w:rFonts w:eastAsia="Calibri"/>
                <w:bCs/>
                <w:iCs/>
                <w:color w:val="000000" w:themeColor="text1"/>
              </w:rPr>
            </w:pPr>
            <w:r w:rsidRPr="00B60ACC">
              <w:rPr>
                <w:rFonts w:eastAsia="Calibri"/>
                <w:bCs/>
                <w:iCs/>
                <w:color w:val="000000" w:themeColor="text1"/>
              </w:rPr>
              <w:t>Klaipėdos regiono turistinio patrauklumo didinimas</w:t>
            </w:r>
          </w:p>
        </w:tc>
        <w:tc>
          <w:tcPr>
            <w:tcW w:w="4299" w:type="dxa"/>
          </w:tcPr>
          <w:p w14:paraId="53862AC9" w14:textId="77777777" w:rsidR="009D21C9" w:rsidRPr="00B60ACC" w:rsidRDefault="009D21C9" w:rsidP="00623288">
            <w:pPr>
              <w:tabs>
                <w:tab w:val="left" w:pos="4820"/>
              </w:tabs>
              <w:suppressAutoHyphens/>
              <w:autoSpaceDN w:val="0"/>
              <w:jc w:val="both"/>
              <w:textAlignment w:val="baseline"/>
              <w:rPr>
                <w:rFonts w:eastAsia="Calibri"/>
                <w:bCs/>
                <w:iCs/>
                <w:color w:val="000000" w:themeColor="text1"/>
              </w:rPr>
            </w:pPr>
            <w:r>
              <w:rPr>
                <w:rFonts w:eastAsia="Calibri"/>
                <w:bCs/>
                <w:iCs/>
                <w:color w:val="000000" w:themeColor="text1"/>
              </w:rPr>
              <w:t>Pateikta paraiška, gautas finansavimas projekto vykdymui.</w:t>
            </w:r>
          </w:p>
        </w:tc>
      </w:tr>
      <w:tr w:rsidR="009D21C9" w:rsidRPr="00B60ACC" w14:paraId="51B5F1CA" w14:textId="77777777" w:rsidTr="00623288">
        <w:tc>
          <w:tcPr>
            <w:tcW w:w="5052" w:type="dxa"/>
          </w:tcPr>
          <w:p w14:paraId="531AFCA9" w14:textId="77777777" w:rsidR="009D21C9" w:rsidRPr="00B60ACC" w:rsidRDefault="009D21C9" w:rsidP="00623288">
            <w:pPr>
              <w:tabs>
                <w:tab w:val="left" w:pos="4820"/>
              </w:tabs>
              <w:suppressAutoHyphens/>
              <w:autoSpaceDN w:val="0"/>
              <w:jc w:val="both"/>
              <w:textAlignment w:val="baseline"/>
              <w:rPr>
                <w:rFonts w:eastAsia="Calibri"/>
                <w:bCs/>
                <w:iCs/>
                <w:color w:val="000000" w:themeColor="text1"/>
              </w:rPr>
            </w:pPr>
            <w:r w:rsidRPr="00B60ACC">
              <w:rPr>
                <w:rFonts w:eastAsia="Calibri"/>
                <w:bCs/>
                <w:iCs/>
                <w:color w:val="000000" w:themeColor="text1"/>
              </w:rPr>
              <w:t>Skuodo rajono savivaldybės gamtos ir kultūros objektų pritaikymas lankymui</w:t>
            </w:r>
          </w:p>
        </w:tc>
        <w:tc>
          <w:tcPr>
            <w:tcW w:w="4299" w:type="dxa"/>
          </w:tcPr>
          <w:p w14:paraId="4D5BB184" w14:textId="77777777" w:rsidR="009D21C9" w:rsidRPr="00B60ACC" w:rsidRDefault="009D21C9" w:rsidP="00623288">
            <w:pPr>
              <w:tabs>
                <w:tab w:val="left" w:pos="4820"/>
              </w:tabs>
              <w:suppressAutoHyphens/>
              <w:autoSpaceDN w:val="0"/>
              <w:jc w:val="both"/>
              <w:textAlignment w:val="baseline"/>
              <w:rPr>
                <w:rFonts w:eastAsia="Calibri"/>
                <w:bCs/>
                <w:iCs/>
                <w:color w:val="000000" w:themeColor="text1"/>
              </w:rPr>
            </w:pPr>
            <w:r>
              <w:rPr>
                <w:rFonts w:eastAsia="Calibri"/>
                <w:bCs/>
                <w:iCs/>
                <w:color w:val="000000" w:themeColor="text1"/>
              </w:rPr>
              <w:t>Nupirktos projektavimo paslaugos tako įrengimui, vykdyti dvarvietės sutvarkymo darbai.</w:t>
            </w:r>
          </w:p>
        </w:tc>
      </w:tr>
    </w:tbl>
    <w:p w14:paraId="255BD9F0" w14:textId="7FFE6204" w:rsidR="005075C8" w:rsidRDefault="005075C8" w:rsidP="005075C8">
      <w:pPr>
        <w:jc w:val="both"/>
      </w:pPr>
    </w:p>
    <w:p w14:paraId="11E98BC7" w14:textId="77777777" w:rsidR="00F14709" w:rsidRDefault="00F14709" w:rsidP="005075C8">
      <w:pPr>
        <w:jc w:val="both"/>
      </w:pPr>
    </w:p>
    <w:p w14:paraId="4879859C" w14:textId="699CE2AE" w:rsidR="00F14709" w:rsidRDefault="00F14709" w:rsidP="00D727FE">
      <w:pPr>
        <w:spacing w:after="160" w:line="278" w:lineRule="auto"/>
      </w:pPr>
      <w:r>
        <w:t>Savivaldybės meras</w:t>
      </w:r>
      <w:r>
        <w:tab/>
      </w:r>
      <w:r>
        <w:tab/>
      </w:r>
      <w:r>
        <w:tab/>
      </w:r>
      <w:r>
        <w:tab/>
      </w:r>
      <w:r>
        <w:tab/>
        <w:t xml:space="preserve">     Stasys Gutautas</w:t>
      </w:r>
    </w:p>
    <w:p w14:paraId="587A01EB" w14:textId="3F520D7A" w:rsidR="005075C8" w:rsidRDefault="00F14709" w:rsidP="00F14709">
      <w:pPr>
        <w:spacing w:after="160" w:line="278" w:lineRule="auto"/>
        <w:jc w:val="center"/>
        <w:sectPr w:rsidR="005075C8" w:rsidSect="00E533D4">
          <w:headerReference w:type="default" r:id="rId18"/>
          <w:pgSz w:w="11906" w:h="16838"/>
          <w:pgMar w:top="1134" w:right="567" w:bottom="1134" w:left="1701" w:header="567" w:footer="567" w:gutter="0"/>
          <w:cols w:space="1296"/>
          <w:titlePg/>
          <w:docGrid w:linePitch="360"/>
        </w:sectPr>
      </w:pPr>
      <w:r>
        <w:t>_________________________________</w:t>
      </w:r>
      <w:r w:rsidR="005075C8">
        <w:br w:type="page"/>
      </w:r>
    </w:p>
    <w:p w14:paraId="5BA87015" w14:textId="6719961C" w:rsidR="005075C8" w:rsidRPr="008849FB" w:rsidRDefault="006A2029" w:rsidP="005075C8">
      <w:pPr>
        <w:ind w:left="9072" w:firstLine="1296"/>
        <w:rPr>
          <w:lang w:eastAsia="ar-SA"/>
        </w:rPr>
      </w:pPr>
      <w:r>
        <w:rPr>
          <w:lang w:eastAsia="ar-SA"/>
        </w:rPr>
        <w:lastRenderedPageBreak/>
        <w:t xml:space="preserve">    </w:t>
      </w:r>
      <w:r w:rsidR="005075C8" w:rsidRPr="008849FB">
        <w:rPr>
          <w:lang w:eastAsia="ar-SA"/>
        </w:rPr>
        <w:t xml:space="preserve">Skuodo rajono savivaldybės </w:t>
      </w:r>
    </w:p>
    <w:p w14:paraId="67E0BC0E" w14:textId="77777777" w:rsidR="005075C8" w:rsidRPr="008849FB" w:rsidRDefault="005075C8" w:rsidP="005075C8">
      <w:pPr>
        <w:rPr>
          <w:lang w:eastAsia="ar-SA"/>
        </w:rPr>
      </w:pPr>
      <w:r w:rsidRPr="008849FB">
        <w:rPr>
          <w:lang w:eastAsia="ar-SA"/>
        </w:rPr>
        <w:t xml:space="preserve">                                                                                                                                                                                 viešojo sektoriaus subjektų  grupės</w:t>
      </w:r>
    </w:p>
    <w:p w14:paraId="339B4A8A" w14:textId="77777777" w:rsidR="005075C8" w:rsidRPr="008849FB" w:rsidRDefault="005075C8" w:rsidP="005075C8">
      <w:pPr>
        <w:jc w:val="center"/>
        <w:rPr>
          <w:lang w:eastAsia="ar-SA"/>
        </w:rPr>
      </w:pPr>
      <w:r w:rsidRPr="008849FB">
        <w:rPr>
          <w:lang w:eastAsia="ar-SA"/>
        </w:rPr>
        <w:t xml:space="preserve">                                                                                                                                                             202</w:t>
      </w:r>
      <w:r>
        <w:rPr>
          <w:lang w:eastAsia="ar-SA"/>
        </w:rPr>
        <w:t>5</w:t>
      </w:r>
      <w:r w:rsidRPr="008849FB">
        <w:rPr>
          <w:lang w:eastAsia="ar-SA"/>
        </w:rPr>
        <w:t xml:space="preserve"> metų veiklos ataskaitos </w:t>
      </w:r>
    </w:p>
    <w:p w14:paraId="678767B9" w14:textId="5BA08FDB" w:rsidR="005075C8" w:rsidRPr="008849FB" w:rsidRDefault="005075C8" w:rsidP="005075C8">
      <w:pPr>
        <w:jc w:val="center"/>
        <w:rPr>
          <w:lang w:eastAsia="ar-SA"/>
        </w:rPr>
      </w:pPr>
      <w:r w:rsidRPr="008849FB">
        <w:rPr>
          <w:lang w:eastAsia="ar-SA"/>
        </w:rPr>
        <w:t xml:space="preserve">                                                                                                                           priedas</w:t>
      </w:r>
    </w:p>
    <w:p w14:paraId="50A30B02" w14:textId="77777777" w:rsidR="005075C8" w:rsidRPr="008849FB" w:rsidRDefault="005075C8" w:rsidP="005075C8">
      <w:pPr>
        <w:jc w:val="right"/>
        <w:rPr>
          <w:lang w:eastAsia="ar-SA"/>
        </w:rPr>
      </w:pPr>
    </w:p>
    <w:p w14:paraId="19EA2DA9" w14:textId="77777777" w:rsidR="005075C8" w:rsidRPr="008849FB" w:rsidRDefault="005075C8" w:rsidP="005075C8">
      <w:pPr>
        <w:jc w:val="center"/>
        <w:rPr>
          <w:b/>
          <w:bCs/>
        </w:rPr>
      </w:pPr>
      <w:r w:rsidRPr="008849FB">
        <w:rPr>
          <w:color w:val="000000"/>
        </w:rPr>
        <w:tab/>
      </w:r>
      <w:r w:rsidRPr="008849FB">
        <w:rPr>
          <w:b/>
          <w:bCs/>
          <w:color w:val="000000"/>
        </w:rPr>
        <w:t>1 LENTELĖ.</w:t>
      </w:r>
      <w:r w:rsidRPr="008849FB">
        <w:rPr>
          <w:color w:val="000000"/>
        </w:rPr>
        <w:t xml:space="preserve"> </w:t>
      </w:r>
      <w:r w:rsidRPr="008849FB">
        <w:rPr>
          <w:b/>
          <w:bCs/>
        </w:rPr>
        <w:t xml:space="preserve">PROGRAMOS NR. 1 „UGDYMO KOKYBĖS IR MOKYMOSI APLINKOS UŽTIKRINIMO PROGRAMA“ </w:t>
      </w:r>
    </w:p>
    <w:p w14:paraId="47E66F61" w14:textId="77777777" w:rsidR="005075C8" w:rsidRPr="008849FB" w:rsidRDefault="005075C8" w:rsidP="005075C8">
      <w:pPr>
        <w:jc w:val="center"/>
        <w:rPr>
          <w:b/>
          <w:bCs/>
        </w:rPr>
      </w:pPr>
      <w:r w:rsidRPr="008849FB">
        <w:rPr>
          <w:b/>
          <w:bCs/>
        </w:rPr>
        <w:t>202</w:t>
      </w:r>
      <w:r>
        <w:rPr>
          <w:b/>
          <w:bCs/>
        </w:rPr>
        <w:t>5</w:t>
      </w:r>
      <w:r w:rsidRPr="008849FB">
        <w:rPr>
          <w:b/>
          <w:bCs/>
        </w:rPr>
        <w:t xml:space="preserve"> METŲ VERTINIMO KRITERIJŲ ĮGYVENDINIMAS</w:t>
      </w:r>
    </w:p>
    <w:p w14:paraId="6E4BC4E9" w14:textId="77777777" w:rsidR="005075C8" w:rsidRPr="008849FB" w:rsidRDefault="005075C8" w:rsidP="005075C8">
      <w:pPr>
        <w:tabs>
          <w:tab w:val="left" w:pos="6535"/>
        </w:tabs>
      </w:pPr>
    </w:p>
    <w:tbl>
      <w:tblPr>
        <w:tblW w:w="14209" w:type="dxa"/>
        <w:tblInd w:w="103" w:type="dxa"/>
        <w:tblLayout w:type="fixed"/>
        <w:tblLook w:val="00A0" w:firstRow="1" w:lastRow="0" w:firstColumn="1" w:lastColumn="0" w:noHBand="0" w:noVBand="0"/>
      </w:tblPr>
      <w:tblGrid>
        <w:gridCol w:w="741"/>
        <w:gridCol w:w="710"/>
        <w:gridCol w:w="708"/>
        <w:gridCol w:w="567"/>
        <w:gridCol w:w="6235"/>
        <w:gridCol w:w="1421"/>
        <w:gridCol w:w="709"/>
        <w:gridCol w:w="709"/>
        <w:gridCol w:w="708"/>
        <w:gridCol w:w="13"/>
        <w:gridCol w:w="696"/>
        <w:gridCol w:w="992"/>
      </w:tblGrid>
      <w:tr w:rsidR="005075C8" w:rsidRPr="008849FB" w14:paraId="51161CD5" w14:textId="77777777" w:rsidTr="000B0B4B">
        <w:trPr>
          <w:cantSplit/>
          <w:trHeight w:val="1606"/>
        </w:trPr>
        <w:tc>
          <w:tcPr>
            <w:tcW w:w="741" w:type="dxa"/>
            <w:tcBorders>
              <w:top w:val="single" w:sz="4" w:space="0" w:color="auto"/>
              <w:left w:val="single" w:sz="4" w:space="0" w:color="auto"/>
              <w:bottom w:val="single" w:sz="4" w:space="0" w:color="auto"/>
              <w:right w:val="single" w:sz="4" w:space="0" w:color="auto"/>
            </w:tcBorders>
            <w:textDirection w:val="btLr"/>
            <w:vAlign w:val="center"/>
          </w:tcPr>
          <w:p w14:paraId="6BCE1554" w14:textId="77777777" w:rsidR="005075C8" w:rsidRPr="002C073D" w:rsidRDefault="005075C8" w:rsidP="000B0B4B">
            <w:pPr>
              <w:ind w:left="113" w:right="113"/>
              <w:jc w:val="center"/>
              <w:rPr>
                <w:bCs/>
              </w:rPr>
            </w:pPr>
            <w:r w:rsidRPr="002C073D">
              <w:rPr>
                <w:bCs/>
              </w:rPr>
              <w:t>Strateginio tikslo kodas</w:t>
            </w:r>
          </w:p>
        </w:tc>
        <w:tc>
          <w:tcPr>
            <w:tcW w:w="710" w:type="dxa"/>
            <w:tcBorders>
              <w:top w:val="single" w:sz="4" w:space="0" w:color="auto"/>
              <w:left w:val="nil"/>
              <w:bottom w:val="single" w:sz="4" w:space="0" w:color="auto"/>
              <w:right w:val="single" w:sz="4" w:space="0" w:color="auto"/>
            </w:tcBorders>
            <w:textDirection w:val="btLr"/>
            <w:vAlign w:val="center"/>
          </w:tcPr>
          <w:p w14:paraId="5C152CED" w14:textId="77777777" w:rsidR="005075C8" w:rsidRPr="002C073D" w:rsidRDefault="005075C8" w:rsidP="000B0B4B">
            <w:pPr>
              <w:ind w:left="113" w:right="113"/>
              <w:jc w:val="center"/>
              <w:rPr>
                <w:bCs/>
              </w:rPr>
            </w:pPr>
            <w:r w:rsidRPr="002C073D">
              <w:rPr>
                <w:bCs/>
              </w:rPr>
              <w:t>Programos kodas</w:t>
            </w:r>
          </w:p>
        </w:tc>
        <w:tc>
          <w:tcPr>
            <w:tcW w:w="708" w:type="dxa"/>
            <w:tcBorders>
              <w:top w:val="single" w:sz="4" w:space="0" w:color="auto"/>
              <w:left w:val="nil"/>
              <w:bottom w:val="single" w:sz="4" w:space="0" w:color="auto"/>
              <w:right w:val="single" w:sz="4" w:space="0" w:color="auto"/>
            </w:tcBorders>
            <w:textDirection w:val="btLr"/>
            <w:vAlign w:val="center"/>
          </w:tcPr>
          <w:p w14:paraId="33697237" w14:textId="77777777" w:rsidR="005075C8" w:rsidRPr="002C073D" w:rsidRDefault="005075C8" w:rsidP="000B0B4B">
            <w:pPr>
              <w:ind w:left="113" w:right="113"/>
              <w:jc w:val="center"/>
              <w:rPr>
                <w:bCs/>
              </w:rPr>
            </w:pPr>
            <w:r w:rsidRPr="002C073D">
              <w:rPr>
                <w:bCs/>
              </w:rPr>
              <w:t>Programos tikslo kodas</w:t>
            </w:r>
          </w:p>
        </w:tc>
        <w:tc>
          <w:tcPr>
            <w:tcW w:w="567" w:type="dxa"/>
            <w:tcBorders>
              <w:top w:val="single" w:sz="4" w:space="0" w:color="auto"/>
              <w:left w:val="nil"/>
              <w:bottom w:val="single" w:sz="4" w:space="0" w:color="auto"/>
              <w:right w:val="single" w:sz="4" w:space="0" w:color="auto"/>
            </w:tcBorders>
            <w:textDirection w:val="btLr"/>
            <w:vAlign w:val="center"/>
          </w:tcPr>
          <w:p w14:paraId="6F4F73F5" w14:textId="77777777" w:rsidR="005075C8" w:rsidRPr="002C073D" w:rsidRDefault="005075C8" w:rsidP="000B0B4B">
            <w:pPr>
              <w:ind w:left="113" w:right="113"/>
              <w:jc w:val="center"/>
              <w:rPr>
                <w:bCs/>
              </w:rPr>
            </w:pPr>
            <w:r w:rsidRPr="002C073D">
              <w:rPr>
                <w:bCs/>
              </w:rPr>
              <w:t>Uždavinio kodas</w:t>
            </w:r>
          </w:p>
        </w:tc>
        <w:tc>
          <w:tcPr>
            <w:tcW w:w="6235" w:type="dxa"/>
            <w:tcBorders>
              <w:top w:val="single" w:sz="4" w:space="0" w:color="auto"/>
              <w:left w:val="nil"/>
              <w:bottom w:val="single" w:sz="4" w:space="0" w:color="auto"/>
              <w:right w:val="single" w:sz="4" w:space="0" w:color="auto"/>
            </w:tcBorders>
            <w:vAlign w:val="center"/>
          </w:tcPr>
          <w:p w14:paraId="56205EE3" w14:textId="77777777" w:rsidR="005075C8" w:rsidRPr="008849FB" w:rsidRDefault="005075C8" w:rsidP="000B0B4B">
            <w:pPr>
              <w:jc w:val="center"/>
              <w:rPr>
                <w:bCs/>
              </w:rPr>
            </w:pPr>
            <w:r w:rsidRPr="008849FB">
              <w:rPr>
                <w:bCs/>
              </w:rPr>
              <w:t>Vertinimo kriterijus</w:t>
            </w:r>
          </w:p>
        </w:tc>
        <w:tc>
          <w:tcPr>
            <w:tcW w:w="1421" w:type="dxa"/>
            <w:tcBorders>
              <w:top w:val="single" w:sz="4" w:space="0" w:color="auto"/>
              <w:left w:val="nil"/>
              <w:bottom w:val="single" w:sz="4" w:space="0" w:color="auto"/>
              <w:right w:val="single" w:sz="4" w:space="0" w:color="auto"/>
            </w:tcBorders>
            <w:textDirection w:val="btLr"/>
            <w:vAlign w:val="center"/>
          </w:tcPr>
          <w:p w14:paraId="32E4FF0F" w14:textId="77777777" w:rsidR="005075C8" w:rsidRPr="002C073D" w:rsidRDefault="005075C8" w:rsidP="000B0B4B">
            <w:pPr>
              <w:ind w:left="113" w:right="113"/>
              <w:jc w:val="center"/>
              <w:rPr>
                <w:bCs/>
              </w:rPr>
            </w:pPr>
            <w:r w:rsidRPr="002C073D">
              <w:rPr>
                <w:bCs/>
              </w:rPr>
              <w:t xml:space="preserve">Vertinimo kriterijaus kodas </w:t>
            </w:r>
          </w:p>
        </w:tc>
        <w:tc>
          <w:tcPr>
            <w:tcW w:w="709" w:type="dxa"/>
            <w:tcBorders>
              <w:top w:val="single" w:sz="4" w:space="0" w:color="auto"/>
              <w:left w:val="single" w:sz="4" w:space="0" w:color="auto"/>
              <w:bottom w:val="single" w:sz="4" w:space="0" w:color="auto"/>
              <w:right w:val="single" w:sz="4" w:space="0" w:color="auto"/>
            </w:tcBorders>
            <w:textDirection w:val="btLr"/>
          </w:tcPr>
          <w:p w14:paraId="1619BF10" w14:textId="77777777" w:rsidR="005075C8" w:rsidRPr="002C073D" w:rsidRDefault="005075C8" w:rsidP="000B0B4B">
            <w:pPr>
              <w:ind w:left="113" w:right="113"/>
              <w:jc w:val="center"/>
              <w:rPr>
                <w:bCs/>
              </w:rPr>
            </w:pPr>
            <w:r w:rsidRPr="002C073D">
              <w:rPr>
                <w:bCs/>
              </w:rPr>
              <w:t xml:space="preserve">2023 m. faktas </w:t>
            </w:r>
          </w:p>
        </w:tc>
        <w:tc>
          <w:tcPr>
            <w:tcW w:w="709" w:type="dxa"/>
            <w:tcBorders>
              <w:top w:val="single" w:sz="4" w:space="0" w:color="auto"/>
              <w:left w:val="single" w:sz="4" w:space="0" w:color="auto"/>
              <w:bottom w:val="single" w:sz="4" w:space="0" w:color="auto"/>
              <w:right w:val="single" w:sz="4" w:space="0" w:color="auto"/>
            </w:tcBorders>
            <w:textDirection w:val="btLr"/>
          </w:tcPr>
          <w:p w14:paraId="74C38FC4" w14:textId="77777777" w:rsidR="005075C8" w:rsidRPr="002C073D" w:rsidRDefault="005075C8" w:rsidP="000B0B4B">
            <w:pPr>
              <w:ind w:left="113" w:right="113"/>
              <w:jc w:val="center"/>
              <w:rPr>
                <w:bCs/>
              </w:rPr>
            </w:pPr>
            <w:r w:rsidRPr="002C073D">
              <w:rPr>
                <w:bCs/>
              </w:rPr>
              <w:t xml:space="preserve">2024 m. faktas </w:t>
            </w:r>
          </w:p>
        </w:tc>
        <w:tc>
          <w:tcPr>
            <w:tcW w:w="708" w:type="dxa"/>
            <w:tcBorders>
              <w:top w:val="single" w:sz="4" w:space="0" w:color="auto"/>
              <w:left w:val="single" w:sz="4" w:space="0" w:color="auto"/>
              <w:bottom w:val="single" w:sz="4" w:space="0" w:color="auto"/>
              <w:right w:val="single" w:sz="4" w:space="0" w:color="auto"/>
            </w:tcBorders>
            <w:textDirection w:val="btLr"/>
          </w:tcPr>
          <w:p w14:paraId="0D6F52EF" w14:textId="77777777" w:rsidR="005075C8" w:rsidRPr="002C073D" w:rsidRDefault="005075C8" w:rsidP="000B0B4B">
            <w:pPr>
              <w:ind w:left="113" w:right="113"/>
              <w:jc w:val="center"/>
              <w:rPr>
                <w:bCs/>
              </w:rPr>
            </w:pPr>
            <w:r w:rsidRPr="002C073D">
              <w:rPr>
                <w:bCs/>
              </w:rPr>
              <w:t>2025 m. faktas</w:t>
            </w:r>
          </w:p>
        </w:tc>
        <w:tc>
          <w:tcPr>
            <w:tcW w:w="709" w:type="dxa"/>
            <w:gridSpan w:val="2"/>
            <w:tcBorders>
              <w:top w:val="single" w:sz="4" w:space="0" w:color="auto"/>
              <w:left w:val="single" w:sz="4" w:space="0" w:color="auto"/>
              <w:bottom w:val="single" w:sz="4" w:space="0" w:color="auto"/>
              <w:right w:val="single" w:sz="4" w:space="0" w:color="auto"/>
            </w:tcBorders>
            <w:textDirection w:val="btLr"/>
            <w:vAlign w:val="center"/>
          </w:tcPr>
          <w:p w14:paraId="02CD50B4" w14:textId="77777777" w:rsidR="005075C8" w:rsidRPr="002C073D" w:rsidRDefault="005075C8" w:rsidP="000B0B4B">
            <w:pPr>
              <w:ind w:left="113" w:right="113"/>
              <w:jc w:val="center"/>
              <w:rPr>
                <w:bCs/>
              </w:rPr>
            </w:pPr>
            <w:r w:rsidRPr="002C073D">
              <w:rPr>
                <w:bCs/>
              </w:rPr>
              <w:t xml:space="preserve">2025 m. planas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199DAD82" w14:textId="77777777" w:rsidR="005075C8" w:rsidRPr="00300177" w:rsidRDefault="005075C8" w:rsidP="000B0B4B">
            <w:pPr>
              <w:ind w:left="113" w:right="113"/>
              <w:jc w:val="center"/>
              <w:rPr>
                <w:bCs/>
                <w:sz w:val="20"/>
                <w:szCs w:val="20"/>
              </w:rPr>
            </w:pPr>
            <w:r w:rsidRPr="002C073D">
              <w:rPr>
                <w:bCs/>
              </w:rPr>
              <w:t>2025 m. įgyvendinimo</w:t>
            </w:r>
            <w:r w:rsidRPr="00300177">
              <w:rPr>
                <w:bCs/>
                <w:sz w:val="20"/>
                <w:szCs w:val="20"/>
              </w:rPr>
              <w:t xml:space="preserve"> </w:t>
            </w:r>
            <w:r w:rsidRPr="002C073D">
              <w:rPr>
                <w:bCs/>
              </w:rPr>
              <w:t>lygis, proc</w:t>
            </w:r>
            <w:r w:rsidRPr="00300177">
              <w:rPr>
                <w:bCs/>
                <w:sz w:val="20"/>
                <w:szCs w:val="20"/>
              </w:rPr>
              <w:t xml:space="preserve">. </w:t>
            </w:r>
          </w:p>
        </w:tc>
      </w:tr>
      <w:tr w:rsidR="005075C8" w:rsidRPr="008849FB" w14:paraId="12B67383" w14:textId="77777777" w:rsidTr="000B0B4B">
        <w:trPr>
          <w:trHeight w:val="278"/>
        </w:trPr>
        <w:tc>
          <w:tcPr>
            <w:tcW w:w="741" w:type="dxa"/>
            <w:tcBorders>
              <w:top w:val="nil"/>
              <w:left w:val="single" w:sz="4" w:space="0" w:color="auto"/>
              <w:bottom w:val="single" w:sz="4" w:space="0" w:color="auto"/>
              <w:right w:val="single" w:sz="4" w:space="0" w:color="auto"/>
            </w:tcBorders>
            <w:vAlign w:val="center"/>
          </w:tcPr>
          <w:p w14:paraId="585D0898" w14:textId="77777777" w:rsidR="005075C8" w:rsidRPr="008849FB" w:rsidRDefault="005075C8" w:rsidP="000B0B4B">
            <w:pPr>
              <w:jc w:val="center"/>
            </w:pPr>
            <w:r w:rsidRPr="008849FB">
              <w:t>1</w:t>
            </w:r>
          </w:p>
        </w:tc>
        <w:tc>
          <w:tcPr>
            <w:tcW w:w="710" w:type="dxa"/>
            <w:tcBorders>
              <w:top w:val="nil"/>
              <w:left w:val="nil"/>
              <w:bottom w:val="single" w:sz="4" w:space="0" w:color="auto"/>
              <w:right w:val="single" w:sz="4" w:space="0" w:color="auto"/>
            </w:tcBorders>
            <w:vAlign w:val="center"/>
          </w:tcPr>
          <w:p w14:paraId="041F9AAB" w14:textId="77777777" w:rsidR="005075C8" w:rsidRPr="008849FB" w:rsidRDefault="005075C8" w:rsidP="000B0B4B">
            <w:pPr>
              <w:jc w:val="center"/>
            </w:pPr>
            <w:r w:rsidRPr="008849FB">
              <w:t>1</w:t>
            </w:r>
          </w:p>
        </w:tc>
        <w:tc>
          <w:tcPr>
            <w:tcW w:w="708" w:type="dxa"/>
            <w:tcBorders>
              <w:top w:val="nil"/>
              <w:left w:val="nil"/>
              <w:bottom w:val="single" w:sz="4" w:space="0" w:color="auto"/>
              <w:right w:val="single" w:sz="4" w:space="0" w:color="auto"/>
            </w:tcBorders>
            <w:vAlign w:val="center"/>
          </w:tcPr>
          <w:p w14:paraId="4B7D57BB" w14:textId="77777777" w:rsidR="005075C8" w:rsidRPr="008849FB" w:rsidRDefault="005075C8" w:rsidP="000B0B4B">
            <w:pPr>
              <w:jc w:val="center"/>
            </w:pPr>
            <w:r w:rsidRPr="008849FB">
              <w:t> </w:t>
            </w:r>
          </w:p>
        </w:tc>
        <w:tc>
          <w:tcPr>
            <w:tcW w:w="567" w:type="dxa"/>
            <w:tcBorders>
              <w:top w:val="nil"/>
              <w:left w:val="nil"/>
              <w:bottom w:val="single" w:sz="4" w:space="0" w:color="auto"/>
              <w:right w:val="single" w:sz="4" w:space="0" w:color="auto"/>
            </w:tcBorders>
            <w:vAlign w:val="center"/>
          </w:tcPr>
          <w:p w14:paraId="229B70F6" w14:textId="77777777" w:rsidR="005075C8" w:rsidRPr="008849FB" w:rsidRDefault="005075C8" w:rsidP="000B0B4B">
            <w:pPr>
              <w:jc w:val="center"/>
            </w:pPr>
            <w:r w:rsidRPr="008849FB">
              <w:t> </w:t>
            </w:r>
          </w:p>
        </w:tc>
        <w:tc>
          <w:tcPr>
            <w:tcW w:w="6235" w:type="dxa"/>
            <w:tcBorders>
              <w:top w:val="nil"/>
              <w:left w:val="nil"/>
              <w:bottom w:val="single" w:sz="4" w:space="0" w:color="auto"/>
              <w:right w:val="single" w:sz="4" w:space="0" w:color="auto"/>
            </w:tcBorders>
            <w:vAlign w:val="center"/>
          </w:tcPr>
          <w:p w14:paraId="4049408B" w14:textId="77777777" w:rsidR="005075C8" w:rsidRPr="008849FB" w:rsidRDefault="005075C8" w:rsidP="000B0B4B">
            <w:r w:rsidRPr="00FC7C2E">
              <w:t xml:space="preserve">Vieta kaimiškųjų savivaldybių GKI švietimo paslaugų </w:t>
            </w:r>
            <w:proofErr w:type="spellStart"/>
            <w:r w:rsidRPr="00FC7C2E">
              <w:t>subindekse</w:t>
            </w:r>
            <w:proofErr w:type="spellEnd"/>
          </w:p>
        </w:tc>
        <w:tc>
          <w:tcPr>
            <w:tcW w:w="1421" w:type="dxa"/>
            <w:tcBorders>
              <w:top w:val="nil"/>
              <w:left w:val="nil"/>
              <w:bottom w:val="single" w:sz="4" w:space="0" w:color="auto"/>
              <w:right w:val="single" w:sz="4" w:space="0" w:color="auto"/>
            </w:tcBorders>
            <w:vAlign w:val="center"/>
          </w:tcPr>
          <w:p w14:paraId="553DF0A8" w14:textId="77777777" w:rsidR="005075C8" w:rsidRPr="008849FB" w:rsidRDefault="005075C8" w:rsidP="000B0B4B">
            <w:r w:rsidRPr="00FC7C2E">
              <w:t>E-</w:t>
            </w:r>
            <w:r>
              <w:t>3</w:t>
            </w:r>
          </w:p>
        </w:tc>
        <w:tc>
          <w:tcPr>
            <w:tcW w:w="709" w:type="dxa"/>
            <w:tcBorders>
              <w:top w:val="single" w:sz="4" w:space="0" w:color="auto"/>
              <w:left w:val="single" w:sz="4" w:space="0" w:color="auto"/>
              <w:bottom w:val="single" w:sz="4" w:space="0" w:color="auto"/>
              <w:right w:val="single" w:sz="4" w:space="0" w:color="auto"/>
            </w:tcBorders>
            <w:vAlign w:val="center"/>
          </w:tcPr>
          <w:p w14:paraId="444646E8" w14:textId="4A4EBAC1" w:rsidR="005075C8" w:rsidRPr="008849FB" w:rsidRDefault="00646C8E" w:rsidP="000B0B4B">
            <w:pPr>
              <w:jc w:val="center"/>
            </w:pPr>
            <w:r>
              <w:t>7</w:t>
            </w:r>
          </w:p>
        </w:tc>
        <w:tc>
          <w:tcPr>
            <w:tcW w:w="709" w:type="dxa"/>
            <w:tcBorders>
              <w:top w:val="single" w:sz="4" w:space="0" w:color="auto"/>
              <w:left w:val="single" w:sz="4" w:space="0" w:color="auto"/>
              <w:bottom w:val="single" w:sz="4" w:space="0" w:color="auto"/>
              <w:right w:val="single" w:sz="4" w:space="0" w:color="auto"/>
            </w:tcBorders>
            <w:vAlign w:val="center"/>
          </w:tcPr>
          <w:p w14:paraId="571AFF02" w14:textId="495F53C2" w:rsidR="005075C8" w:rsidRPr="008849FB" w:rsidRDefault="00646C8E" w:rsidP="000B0B4B">
            <w:pPr>
              <w:jc w:val="center"/>
            </w:pPr>
            <w:r>
              <w:t>2</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1B5C991" w14:textId="772B0802" w:rsidR="005075C8" w:rsidRPr="008849FB" w:rsidRDefault="00646C8E" w:rsidP="000B0B4B">
            <w:pPr>
              <w:jc w:val="center"/>
            </w:pPr>
            <w:r>
              <w:t>x</w:t>
            </w:r>
          </w:p>
        </w:tc>
        <w:tc>
          <w:tcPr>
            <w:tcW w:w="696" w:type="dxa"/>
            <w:tcBorders>
              <w:top w:val="nil"/>
              <w:left w:val="single" w:sz="4" w:space="0" w:color="auto"/>
              <w:bottom w:val="single" w:sz="4" w:space="0" w:color="auto"/>
              <w:right w:val="single" w:sz="4" w:space="0" w:color="auto"/>
            </w:tcBorders>
            <w:vAlign w:val="center"/>
          </w:tcPr>
          <w:p w14:paraId="76029158" w14:textId="34B0EF36" w:rsidR="005075C8" w:rsidRPr="008849FB" w:rsidRDefault="00646C8E" w:rsidP="000B0B4B">
            <w:r>
              <w:t>30</w:t>
            </w:r>
          </w:p>
        </w:tc>
        <w:tc>
          <w:tcPr>
            <w:tcW w:w="992" w:type="dxa"/>
            <w:tcBorders>
              <w:top w:val="nil"/>
              <w:left w:val="nil"/>
              <w:bottom w:val="single" w:sz="4" w:space="0" w:color="auto"/>
              <w:right w:val="single" w:sz="4" w:space="0" w:color="auto"/>
            </w:tcBorders>
            <w:vAlign w:val="center"/>
          </w:tcPr>
          <w:p w14:paraId="5B8EDCB8" w14:textId="02D5B64C" w:rsidR="005075C8" w:rsidRPr="008849FB" w:rsidRDefault="00646C8E" w:rsidP="000B0B4B">
            <w:pPr>
              <w:jc w:val="center"/>
            </w:pPr>
            <w:r>
              <w:t>x</w:t>
            </w:r>
          </w:p>
        </w:tc>
      </w:tr>
      <w:tr w:rsidR="005075C8" w:rsidRPr="008849FB" w14:paraId="72827621" w14:textId="77777777" w:rsidTr="000B0B4B">
        <w:trPr>
          <w:trHeight w:val="411"/>
        </w:trPr>
        <w:tc>
          <w:tcPr>
            <w:tcW w:w="14209" w:type="dxa"/>
            <w:gridSpan w:val="12"/>
            <w:tcBorders>
              <w:top w:val="nil"/>
              <w:left w:val="single" w:sz="4" w:space="0" w:color="auto"/>
              <w:bottom w:val="single" w:sz="4" w:space="0" w:color="auto"/>
              <w:right w:val="single" w:sz="4" w:space="0" w:color="auto"/>
            </w:tcBorders>
            <w:vAlign w:val="center"/>
          </w:tcPr>
          <w:p w14:paraId="7C7A14F2" w14:textId="77777777" w:rsidR="005075C8" w:rsidRPr="00FC7C2E" w:rsidRDefault="005075C8" w:rsidP="000B0B4B">
            <w:pPr>
              <w:rPr>
                <w:b/>
                <w:bCs/>
              </w:rPr>
            </w:pPr>
            <w:r w:rsidRPr="00FC7C2E">
              <w:rPr>
                <w:b/>
                <w:bCs/>
              </w:rPr>
              <w:t>Tikslas Nr. 01 – Užtikrinti kokybišką ugdymo programų vykdymą ir prieinamumą</w:t>
            </w:r>
          </w:p>
        </w:tc>
      </w:tr>
      <w:tr w:rsidR="005075C8" w:rsidRPr="008849FB" w14:paraId="6D3B093D" w14:textId="77777777" w:rsidTr="000B0B4B">
        <w:trPr>
          <w:trHeight w:val="411"/>
        </w:trPr>
        <w:tc>
          <w:tcPr>
            <w:tcW w:w="741" w:type="dxa"/>
            <w:tcBorders>
              <w:top w:val="nil"/>
              <w:left w:val="single" w:sz="4" w:space="0" w:color="auto"/>
              <w:bottom w:val="single" w:sz="4" w:space="0" w:color="auto"/>
              <w:right w:val="single" w:sz="4" w:space="0" w:color="auto"/>
            </w:tcBorders>
            <w:vAlign w:val="center"/>
          </w:tcPr>
          <w:p w14:paraId="11FAD7B0" w14:textId="77777777" w:rsidR="005075C8" w:rsidRPr="008849FB" w:rsidRDefault="005075C8" w:rsidP="000B0B4B">
            <w:pPr>
              <w:jc w:val="center"/>
            </w:pPr>
            <w:r w:rsidRPr="008849FB">
              <w:t>1</w:t>
            </w:r>
          </w:p>
        </w:tc>
        <w:tc>
          <w:tcPr>
            <w:tcW w:w="710" w:type="dxa"/>
            <w:tcBorders>
              <w:top w:val="nil"/>
              <w:left w:val="nil"/>
              <w:bottom w:val="single" w:sz="4" w:space="0" w:color="auto"/>
              <w:right w:val="single" w:sz="4" w:space="0" w:color="auto"/>
            </w:tcBorders>
            <w:vAlign w:val="center"/>
          </w:tcPr>
          <w:p w14:paraId="5F312C9D" w14:textId="77777777" w:rsidR="005075C8" w:rsidRPr="008849FB" w:rsidRDefault="005075C8" w:rsidP="000B0B4B">
            <w:pPr>
              <w:jc w:val="center"/>
            </w:pPr>
            <w:r w:rsidRPr="008849FB">
              <w:t>1</w:t>
            </w:r>
          </w:p>
        </w:tc>
        <w:tc>
          <w:tcPr>
            <w:tcW w:w="708" w:type="dxa"/>
            <w:tcBorders>
              <w:top w:val="nil"/>
              <w:left w:val="nil"/>
              <w:bottom w:val="single" w:sz="4" w:space="0" w:color="auto"/>
              <w:right w:val="single" w:sz="4" w:space="0" w:color="auto"/>
            </w:tcBorders>
            <w:vAlign w:val="center"/>
          </w:tcPr>
          <w:p w14:paraId="7C896D48" w14:textId="77777777" w:rsidR="005075C8" w:rsidRPr="008849FB" w:rsidRDefault="005075C8" w:rsidP="000B0B4B">
            <w:pPr>
              <w:jc w:val="center"/>
            </w:pPr>
            <w:r w:rsidRPr="008849FB">
              <w:t>1</w:t>
            </w:r>
          </w:p>
        </w:tc>
        <w:tc>
          <w:tcPr>
            <w:tcW w:w="567" w:type="dxa"/>
            <w:tcBorders>
              <w:top w:val="nil"/>
              <w:left w:val="nil"/>
              <w:bottom w:val="single" w:sz="4" w:space="0" w:color="auto"/>
              <w:right w:val="single" w:sz="4" w:space="0" w:color="auto"/>
            </w:tcBorders>
            <w:vAlign w:val="center"/>
          </w:tcPr>
          <w:p w14:paraId="3F3252BA" w14:textId="77777777" w:rsidR="005075C8" w:rsidRPr="008849FB" w:rsidRDefault="005075C8" w:rsidP="000B0B4B">
            <w:pPr>
              <w:jc w:val="center"/>
            </w:pPr>
          </w:p>
        </w:tc>
        <w:tc>
          <w:tcPr>
            <w:tcW w:w="6235" w:type="dxa"/>
            <w:tcBorders>
              <w:top w:val="nil"/>
              <w:left w:val="nil"/>
              <w:bottom w:val="single" w:sz="4" w:space="0" w:color="auto"/>
              <w:right w:val="single" w:sz="4" w:space="0" w:color="auto"/>
            </w:tcBorders>
            <w:vAlign w:val="center"/>
          </w:tcPr>
          <w:p w14:paraId="089C6EE2" w14:textId="77777777" w:rsidR="005075C8" w:rsidRPr="008849FB" w:rsidRDefault="005075C8" w:rsidP="000B0B4B">
            <w:r w:rsidRPr="008849FB">
              <w:t>Patenkintų prašymų priimti į ikimokyklinio ugdymo įstaigas dalis, proc.</w:t>
            </w:r>
          </w:p>
        </w:tc>
        <w:tc>
          <w:tcPr>
            <w:tcW w:w="1421" w:type="dxa"/>
            <w:tcBorders>
              <w:top w:val="nil"/>
              <w:left w:val="nil"/>
              <w:bottom w:val="single" w:sz="4" w:space="0" w:color="auto"/>
              <w:right w:val="single" w:sz="4" w:space="0" w:color="auto"/>
            </w:tcBorders>
            <w:vAlign w:val="center"/>
          </w:tcPr>
          <w:p w14:paraId="74568840" w14:textId="77777777" w:rsidR="005075C8" w:rsidRPr="008849FB" w:rsidRDefault="005075C8" w:rsidP="000B0B4B">
            <w:r w:rsidRPr="008849FB">
              <w:t>R-1-1-1</w:t>
            </w:r>
            <w:r>
              <w:t>-1</w:t>
            </w:r>
          </w:p>
        </w:tc>
        <w:tc>
          <w:tcPr>
            <w:tcW w:w="709" w:type="dxa"/>
            <w:tcBorders>
              <w:top w:val="single" w:sz="4" w:space="0" w:color="auto"/>
              <w:left w:val="nil"/>
              <w:bottom w:val="single" w:sz="4" w:space="0" w:color="auto"/>
              <w:right w:val="single" w:sz="4" w:space="0" w:color="auto"/>
            </w:tcBorders>
            <w:vAlign w:val="center"/>
          </w:tcPr>
          <w:p w14:paraId="36B5E946" w14:textId="77777777" w:rsidR="005075C8" w:rsidRPr="008849FB" w:rsidRDefault="005075C8" w:rsidP="000B0B4B">
            <w:pPr>
              <w:jc w:val="center"/>
            </w:pPr>
            <w:r w:rsidRPr="008849FB">
              <w:t>100</w:t>
            </w:r>
          </w:p>
        </w:tc>
        <w:tc>
          <w:tcPr>
            <w:tcW w:w="709" w:type="dxa"/>
            <w:tcBorders>
              <w:top w:val="single" w:sz="4" w:space="0" w:color="auto"/>
              <w:left w:val="single" w:sz="4" w:space="0" w:color="auto"/>
              <w:bottom w:val="single" w:sz="4" w:space="0" w:color="auto"/>
              <w:right w:val="single" w:sz="4" w:space="0" w:color="auto"/>
            </w:tcBorders>
            <w:vAlign w:val="center"/>
          </w:tcPr>
          <w:p w14:paraId="7BC2FD2A" w14:textId="77777777" w:rsidR="005075C8" w:rsidRPr="008849FB" w:rsidRDefault="005075C8" w:rsidP="000B0B4B">
            <w:pPr>
              <w:jc w:val="center"/>
            </w:pPr>
            <w:r w:rsidRPr="008849FB">
              <w:t>100</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2773331" w14:textId="77777777" w:rsidR="005075C8" w:rsidRPr="008849FB" w:rsidRDefault="005075C8" w:rsidP="000B0B4B">
            <w:pPr>
              <w:jc w:val="center"/>
            </w:pPr>
            <w:r w:rsidRPr="008849FB">
              <w:t>100</w:t>
            </w:r>
          </w:p>
        </w:tc>
        <w:tc>
          <w:tcPr>
            <w:tcW w:w="696" w:type="dxa"/>
            <w:tcBorders>
              <w:top w:val="nil"/>
              <w:left w:val="single" w:sz="4" w:space="0" w:color="auto"/>
              <w:bottom w:val="single" w:sz="4" w:space="0" w:color="auto"/>
              <w:right w:val="single" w:sz="4" w:space="0" w:color="auto"/>
            </w:tcBorders>
            <w:vAlign w:val="center"/>
          </w:tcPr>
          <w:p w14:paraId="31F386E3" w14:textId="77777777" w:rsidR="005075C8" w:rsidRPr="008849FB" w:rsidRDefault="005075C8" w:rsidP="000B0B4B">
            <w:pPr>
              <w:jc w:val="center"/>
            </w:pPr>
            <w:r w:rsidRPr="008849FB">
              <w:t>9</w:t>
            </w:r>
            <w:r>
              <w:t>9</w:t>
            </w:r>
          </w:p>
        </w:tc>
        <w:tc>
          <w:tcPr>
            <w:tcW w:w="992" w:type="dxa"/>
            <w:tcBorders>
              <w:top w:val="nil"/>
              <w:left w:val="nil"/>
              <w:bottom w:val="single" w:sz="4" w:space="0" w:color="auto"/>
              <w:right w:val="single" w:sz="4" w:space="0" w:color="auto"/>
            </w:tcBorders>
            <w:vAlign w:val="center"/>
          </w:tcPr>
          <w:p w14:paraId="668A931F" w14:textId="77777777" w:rsidR="005075C8" w:rsidRPr="008849FB" w:rsidRDefault="005075C8" w:rsidP="000B0B4B">
            <w:pPr>
              <w:jc w:val="center"/>
            </w:pPr>
            <w:r>
              <w:t>101</w:t>
            </w:r>
          </w:p>
        </w:tc>
      </w:tr>
      <w:tr w:rsidR="005075C8" w:rsidRPr="008849FB" w14:paraId="24E4ACEF" w14:textId="77777777" w:rsidTr="000B0B4B">
        <w:trPr>
          <w:trHeight w:val="411"/>
        </w:trPr>
        <w:tc>
          <w:tcPr>
            <w:tcW w:w="741" w:type="dxa"/>
            <w:tcBorders>
              <w:top w:val="nil"/>
              <w:left w:val="single" w:sz="4" w:space="0" w:color="auto"/>
              <w:bottom w:val="single" w:sz="4" w:space="0" w:color="auto"/>
              <w:right w:val="single" w:sz="4" w:space="0" w:color="auto"/>
            </w:tcBorders>
            <w:vAlign w:val="center"/>
          </w:tcPr>
          <w:p w14:paraId="0CDE6877" w14:textId="77777777" w:rsidR="005075C8" w:rsidRPr="008849FB" w:rsidRDefault="005075C8" w:rsidP="000B0B4B">
            <w:pPr>
              <w:jc w:val="center"/>
            </w:pPr>
            <w:r w:rsidRPr="008849FB">
              <w:t>1</w:t>
            </w:r>
          </w:p>
        </w:tc>
        <w:tc>
          <w:tcPr>
            <w:tcW w:w="710" w:type="dxa"/>
            <w:tcBorders>
              <w:top w:val="nil"/>
              <w:left w:val="nil"/>
              <w:bottom w:val="single" w:sz="4" w:space="0" w:color="auto"/>
              <w:right w:val="single" w:sz="4" w:space="0" w:color="auto"/>
            </w:tcBorders>
            <w:vAlign w:val="center"/>
          </w:tcPr>
          <w:p w14:paraId="4B5A6815" w14:textId="77777777" w:rsidR="005075C8" w:rsidRPr="008849FB" w:rsidRDefault="005075C8" w:rsidP="000B0B4B">
            <w:pPr>
              <w:jc w:val="center"/>
            </w:pPr>
            <w:r w:rsidRPr="008849FB">
              <w:t>1</w:t>
            </w:r>
          </w:p>
        </w:tc>
        <w:tc>
          <w:tcPr>
            <w:tcW w:w="708" w:type="dxa"/>
            <w:tcBorders>
              <w:top w:val="nil"/>
              <w:left w:val="nil"/>
              <w:bottom w:val="single" w:sz="4" w:space="0" w:color="auto"/>
              <w:right w:val="single" w:sz="4" w:space="0" w:color="auto"/>
            </w:tcBorders>
            <w:vAlign w:val="center"/>
          </w:tcPr>
          <w:p w14:paraId="6657D913" w14:textId="77777777" w:rsidR="005075C8" w:rsidRPr="008849FB" w:rsidRDefault="005075C8" w:rsidP="000B0B4B">
            <w:pPr>
              <w:jc w:val="center"/>
            </w:pPr>
            <w:r w:rsidRPr="008849FB">
              <w:t>1</w:t>
            </w:r>
          </w:p>
        </w:tc>
        <w:tc>
          <w:tcPr>
            <w:tcW w:w="567" w:type="dxa"/>
            <w:tcBorders>
              <w:top w:val="nil"/>
              <w:left w:val="nil"/>
              <w:bottom w:val="single" w:sz="4" w:space="0" w:color="auto"/>
              <w:right w:val="single" w:sz="4" w:space="0" w:color="auto"/>
            </w:tcBorders>
            <w:vAlign w:val="center"/>
          </w:tcPr>
          <w:p w14:paraId="532F99E0" w14:textId="77777777" w:rsidR="005075C8" w:rsidRPr="008849FB" w:rsidRDefault="005075C8" w:rsidP="000B0B4B">
            <w:pPr>
              <w:jc w:val="center"/>
            </w:pPr>
          </w:p>
        </w:tc>
        <w:tc>
          <w:tcPr>
            <w:tcW w:w="6235" w:type="dxa"/>
            <w:tcBorders>
              <w:top w:val="nil"/>
              <w:left w:val="nil"/>
              <w:bottom w:val="single" w:sz="4" w:space="0" w:color="auto"/>
              <w:right w:val="single" w:sz="4" w:space="0" w:color="auto"/>
            </w:tcBorders>
            <w:vAlign w:val="center"/>
          </w:tcPr>
          <w:p w14:paraId="642EF666" w14:textId="77777777" w:rsidR="005075C8" w:rsidRPr="008849FB" w:rsidRDefault="005075C8" w:rsidP="000B0B4B">
            <w:r w:rsidRPr="008849FB">
              <w:t xml:space="preserve">Pagrindiniu ir aukštesniu lygiu besimokančių mokinių dalis, proc. </w:t>
            </w:r>
          </w:p>
        </w:tc>
        <w:tc>
          <w:tcPr>
            <w:tcW w:w="1421" w:type="dxa"/>
            <w:tcBorders>
              <w:top w:val="nil"/>
              <w:left w:val="nil"/>
              <w:bottom w:val="single" w:sz="4" w:space="0" w:color="auto"/>
              <w:right w:val="single" w:sz="4" w:space="0" w:color="auto"/>
            </w:tcBorders>
            <w:vAlign w:val="center"/>
          </w:tcPr>
          <w:p w14:paraId="78AF8097" w14:textId="77777777" w:rsidR="005075C8" w:rsidRPr="008849FB" w:rsidRDefault="005075C8" w:rsidP="000B0B4B">
            <w:r w:rsidRPr="008849FB">
              <w:t>R-1-1-</w:t>
            </w:r>
            <w:r>
              <w:t>1-</w:t>
            </w:r>
            <w:r w:rsidRPr="008849FB">
              <w:t>2</w:t>
            </w:r>
          </w:p>
        </w:tc>
        <w:tc>
          <w:tcPr>
            <w:tcW w:w="709" w:type="dxa"/>
            <w:tcBorders>
              <w:top w:val="single" w:sz="4" w:space="0" w:color="auto"/>
              <w:left w:val="nil"/>
              <w:bottom w:val="single" w:sz="4" w:space="0" w:color="auto"/>
              <w:right w:val="single" w:sz="4" w:space="0" w:color="auto"/>
            </w:tcBorders>
            <w:vAlign w:val="center"/>
          </w:tcPr>
          <w:p w14:paraId="7FE52361" w14:textId="77777777" w:rsidR="005075C8" w:rsidRPr="008849FB" w:rsidRDefault="005075C8" w:rsidP="000B0B4B">
            <w:pPr>
              <w:jc w:val="center"/>
            </w:pPr>
            <w:r w:rsidRPr="008849FB">
              <w:t>4</w:t>
            </w:r>
            <w:r>
              <w:t>9</w:t>
            </w:r>
          </w:p>
        </w:tc>
        <w:tc>
          <w:tcPr>
            <w:tcW w:w="709" w:type="dxa"/>
            <w:tcBorders>
              <w:top w:val="single" w:sz="4" w:space="0" w:color="auto"/>
              <w:left w:val="single" w:sz="4" w:space="0" w:color="auto"/>
              <w:bottom w:val="single" w:sz="4" w:space="0" w:color="auto"/>
              <w:right w:val="single" w:sz="4" w:space="0" w:color="auto"/>
            </w:tcBorders>
            <w:vAlign w:val="center"/>
          </w:tcPr>
          <w:p w14:paraId="148B2A44" w14:textId="77777777" w:rsidR="005075C8" w:rsidRPr="008849FB" w:rsidRDefault="005075C8" w:rsidP="000B0B4B">
            <w:pPr>
              <w:jc w:val="center"/>
            </w:pPr>
            <w:r>
              <w:t>57,4</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9E12714" w14:textId="77777777" w:rsidR="005075C8" w:rsidRPr="008849FB" w:rsidRDefault="005075C8" w:rsidP="000B0B4B">
            <w:pPr>
              <w:jc w:val="center"/>
            </w:pPr>
            <w:r w:rsidRPr="008849FB">
              <w:t>5</w:t>
            </w:r>
            <w:r>
              <w:t>8</w:t>
            </w:r>
          </w:p>
        </w:tc>
        <w:tc>
          <w:tcPr>
            <w:tcW w:w="696" w:type="dxa"/>
            <w:tcBorders>
              <w:top w:val="nil"/>
              <w:left w:val="single" w:sz="4" w:space="0" w:color="auto"/>
              <w:bottom w:val="single" w:sz="4" w:space="0" w:color="auto"/>
              <w:right w:val="single" w:sz="4" w:space="0" w:color="auto"/>
            </w:tcBorders>
            <w:vAlign w:val="center"/>
          </w:tcPr>
          <w:p w14:paraId="0DA502D6" w14:textId="77777777" w:rsidR="005075C8" w:rsidRPr="008849FB" w:rsidRDefault="005075C8" w:rsidP="000B0B4B">
            <w:pPr>
              <w:jc w:val="center"/>
            </w:pPr>
            <w:r w:rsidRPr="008849FB">
              <w:t>5</w:t>
            </w:r>
            <w:r>
              <w:t>8</w:t>
            </w:r>
          </w:p>
        </w:tc>
        <w:tc>
          <w:tcPr>
            <w:tcW w:w="992" w:type="dxa"/>
            <w:tcBorders>
              <w:top w:val="nil"/>
              <w:left w:val="nil"/>
              <w:bottom w:val="single" w:sz="4" w:space="0" w:color="auto"/>
              <w:right w:val="single" w:sz="4" w:space="0" w:color="auto"/>
            </w:tcBorders>
            <w:vAlign w:val="center"/>
          </w:tcPr>
          <w:p w14:paraId="0E6A73AF" w14:textId="77777777" w:rsidR="005075C8" w:rsidRPr="008849FB" w:rsidRDefault="005075C8" w:rsidP="000B0B4B">
            <w:pPr>
              <w:jc w:val="center"/>
            </w:pPr>
            <w:r w:rsidRPr="008849FB">
              <w:t>100</w:t>
            </w:r>
          </w:p>
        </w:tc>
      </w:tr>
      <w:tr w:rsidR="005075C8" w:rsidRPr="008849FB" w14:paraId="737EC4B9" w14:textId="77777777" w:rsidTr="000B0B4B">
        <w:trPr>
          <w:trHeight w:val="466"/>
        </w:trPr>
        <w:tc>
          <w:tcPr>
            <w:tcW w:w="741" w:type="dxa"/>
            <w:tcBorders>
              <w:top w:val="nil"/>
              <w:left w:val="single" w:sz="4" w:space="0" w:color="auto"/>
              <w:bottom w:val="single" w:sz="4" w:space="0" w:color="auto"/>
              <w:right w:val="single" w:sz="4" w:space="0" w:color="auto"/>
            </w:tcBorders>
            <w:vAlign w:val="center"/>
          </w:tcPr>
          <w:p w14:paraId="73CB14AD" w14:textId="77777777" w:rsidR="005075C8" w:rsidRPr="008849FB" w:rsidRDefault="005075C8" w:rsidP="000B0B4B">
            <w:pPr>
              <w:jc w:val="center"/>
            </w:pPr>
            <w:r w:rsidRPr="008849FB">
              <w:t>1</w:t>
            </w:r>
          </w:p>
        </w:tc>
        <w:tc>
          <w:tcPr>
            <w:tcW w:w="710" w:type="dxa"/>
            <w:tcBorders>
              <w:top w:val="nil"/>
              <w:left w:val="nil"/>
              <w:bottom w:val="single" w:sz="4" w:space="0" w:color="auto"/>
              <w:right w:val="single" w:sz="4" w:space="0" w:color="auto"/>
            </w:tcBorders>
            <w:vAlign w:val="center"/>
          </w:tcPr>
          <w:p w14:paraId="50E53878" w14:textId="77777777" w:rsidR="005075C8" w:rsidRPr="008849FB" w:rsidRDefault="005075C8" w:rsidP="000B0B4B">
            <w:pPr>
              <w:jc w:val="center"/>
            </w:pPr>
            <w:r w:rsidRPr="008849FB">
              <w:t>1</w:t>
            </w:r>
          </w:p>
        </w:tc>
        <w:tc>
          <w:tcPr>
            <w:tcW w:w="708" w:type="dxa"/>
            <w:tcBorders>
              <w:top w:val="nil"/>
              <w:left w:val="nil"/>
              <w:bottom w:val="single" w:sz="4" w:space="0" w:color="auto"/>
              <w:right w:val="single" w:sz="4" w:space="0" w:color="auto"/>
            </w:tcBorders>
            <w:vAlign w:val="center"/>
          </w:tcPr>
          <w:p w14:paraId="04B424BF" w14:textId="77777777" w:rsidR="005075C8" w:rsidRPr="008849FB" w:rsidRDefault="005075C8" w:rsidP="000B0B4B">
            <w:pPr>
              <w:jc w:val="center"/>
            </w:pPr>
            <w:r w:rsidRPr="008849FB">
              <w:t>1</w:t>
            </w:r>
          </w:p>
        </w:tc>
        <w:tc>
          <w:tcPr>
            <w:tcW w:w="567" w:type="dxa"/>
            <w:tcBorders>
              <w:top w:val="nil"/>
              <w:left w:val="nil"/>
              <w:bottom w:val="single" w:sz="4" w:space="0" w:color="auto"/>
              <w:right w:val="single" w:sz="4" w:space="0" w:color="auto"/>
            </w:tcBorders>
            <w:vAlign w:val="center"/>
          </w:tcPr>
          <w:p w14:paraId="0DF25C00" w14:textId="77777777" w:rsidR="005075C8" w:rsidRPr="008849FB" w:rsidRDefault="005075C8" w:rsidP="000B0B4B">
            <w:pPr>
              <w:jc w:val="center"/>
            </w:pPr>
          </w:p>
        </w:tc>
        <w:tc>
          <w:tcPr>
            <w:tcW w:w="6235" w:type="dxa"/>
            <w:tcBorders>
              <w:top w:val="single" w:sz="4" w:space="0" w:color="auto"/>
              <w:left w:val="single" w:sz="4" w:space="0" w:color="auto"/>
              <w:bottom w:val="single" w:sz="4" w:space="0" w:color="auto"/>
              <w:right w:val="single" w:sz="4" w:space="0" w:color="auto"/>
            </w:tcBorders>
          </w:tcPr>
          <w:p w14:paraId="25C030B6" w14:textId="77777777" w:rsidR="005075C8" w:rsidRPr="008849FB" w:rsidRDefault="005075C8" w:rsidP="000B0B4B">
            <w:pPr>
              <w:spacing w:after="120"/>
            </w:pPr>
            <w:bookmarkStart w:id="4" w:name="_Hlk162423951"/>
            <w:r w:rsidRPr="008849FB">
              <w:t>Ikimokykliniame ir priešmokykliniame ugdyme dalyvaujančių 3–5 metų vaikų dalis (proc.)</w:t>
            </w:r>
            <w:bookmarkEnd w:id="4"/>
          </w:p>
        </w:tc>
        <w:tc>
          <w:tcPr>
            <w:tcW w:w="1421" w:type="dxa"/>
            <w:tcBorders>
              <w:top w:val="nil"/>
              <w:left w:val="nil"/>
              <w:bottom w:val="single" w:sz="4" w:space="0" w:color="auto"/>
              <w:right w:val="single" w:sz="4" w:space="0" w:color="auto"/>
            </w:tcBorders>
            <w:vAlign w:val="center"/>
          </w:tcPr>
          <w:p w14:paraId="59197F3F" w14:textId="77777777" w:rsidR="005075C8" w:rsidRPr="008849FB" w:rsidRDefault="005075C8" w:rsidP="000B0B4B">
            <w:r w:rsidRPr="008849FB">
              <w:t>R-1-1-</w:t>
            </w:r>
            <w:r>
              <w:t>1-</w:t>
            </w:r>
            <w:r w:rsidRPr="008849FB">
              <w:t>4</w:t>
            </w:r>
          </w:p>
        </w:tc>
        <w:tc>
          <w:tcPr>
            <w:tcW w:w="709" w:type="dxa"/>
            <w:tcBorders>
              <w:top w:val="single" w:sz="4" w:space="0" w:color="auto"/>
              <w:left w:val="nil"/>
              <w:bottom w:val="single" w:sz="4" w:space="0" w:color="auto"/>
              <w:right w:val="single" w:sz="4" w:space="0" w:color="auto"/>
            </w:tcBorders>
            <w:vAlign w:val="center"/>
          </w:tcPr>
          <w:p w14:paraId="42337884" w14:textId="77777777" w:rsidR="005075C8" w:rsidRPr="008849FB" w:rsidRDefault="005075C8" w:rsidP="000B0B4B">
            <w:pPr>
              <w:jc w:val="center"/>
            </w:pPr>
            <w:r>
              <w:t>84</w:t>
            </w:r>
          </w:p>
        </w:tc>
        <w:tc>
          <w:tcPr>
            <w:tcW w:w="709" w:type="dxa"/>
            <w:tcBorders>
              <w:top w:val="single" w:sz="4" w:space="0" w:color="auto"/>
              <w:left w:val="single" w:sz="4" w:space="0" w:color="auto"/>
              <w:bottom w:val="single" w:sz="4" w:space="0" w:color="auto"/>
              <w:right w:val="single" w:sz="4" w:space="0" w:color="auto"/>
            </w:tcBorders>
            <w:vAlign w:val="center"/>
          </w:tcPr>
          <w:p w14:paraId="4BA3379E" w14:textId="77777777" w:rsidR="005075C8" w:rsidRPr="008849FB" w:rsidRDefault="005075C8" w:rsidP="000B0B4B">
            <w:pPr>
              <w:jc w:val="center"/>
            </w:pPr>
            <w:r w:rsidRPr="008849FB">
              <w:t>8</w:t>
            </w:r>
            <w:r>
              <w:t>7</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F99962B" w14:textId="77777777" w:rsidR="005075C8" w:rsidRPr="008849FB" w:rsidRDefault="005075C8" w:rsidP="000B0B4B">
            <w:pPr>
              <w:jc w:val="center"/>
            </w:pPr>
            <w:r w:rsidRPr="008849FB">
              <w:t>87</w:t>
            </w:r>
            <w:r>
              <w:t>,5</w:t>
            </w:r>
          </w:p>
        </w:tc>
        <w:tc>
          <w:tcPr>
            <w:tcW w:w="696" w:type="dxa"/>
            <w:tcBorders>
              <w:top w:val="nil"/>
              <w:left w:val="single" w:sz="4" w:space="0" w:color="auto"/>
              <w:bottom w:val="single" w:sz="4" w:space="0" w:color="auto"/>
              <w:right w:val="single" w:sz="4" w:space="0" w:color="auto"/>
            </w:tcBorders>
            <w:vAlign w:val="center"/>
          </w:tcPr>
          <w:p w14:paraId="5222CD6E" w14:textId="77777777" w:rsidR="005075C8" w:rsidRPr="008849FB" w:rsidRDefault="005075C8" w:rsidP="000B0B4B">
            <w:pPr>
              <w:jc w:val="center"/>
            </w:pPr>
            <w:r>
              <w:t>90</w:t>
            </w:r>
          </w:p>
        </w:tc>
        <w:tc>
          <w:tcPr>
            <w:tcW w:w="992" w:type="dxa"/>
            <w:tcBorders>
              <w:top w:val="nil"/>
              <w:left w:val="nil"/>
              <w:bottom w:val="single" w:sz="4" w:space="0" w:color="auto"/>
              <w:right w:val="single" w:sz="4" w:space="0" w:color="auto"/>
            </w:tcBorders>
            <w:vAlign w:val="center"/>
          </w:tcPr>
          <w:p w14:paraId="1C2FDEB0" w14:textId="77777777" w:rsidR="005075C8" w:rsidRPr="008849FB" w:rsidRDefault="005075C8" w:rsidP="000B0B4B">
            <w:pPr>
              <w:jc w:val="center"/>
            </w:pPr>
            <w:r w:rsidRPr="00A05EB9">
              <w:t>97</w:t>
            </w:r>
          </w:p>
        </w:tc>
      </w:tr>
      <w:tr w:rsidR="005075C8" w:rsidRPr="008849FB" w14:paraId="6710DFE4" w14:textId="77777777" w:rsidTr="000B0B4B">
        <w:trPr>
          <w:trHeight w:val="466"/>
        </w:trPr>
        <w:tc>
          <w:tcPr>
            <w:tcW w:w="741" w:type="dxa"/>
            <w:tcBorders>
              <w:top w:val="nil"/>
              <w:left w:val="single" w:sz="4" w:space="0" w:color="auto"/>
              <w:bottom w:val="single" w:sz="4" w:space="0" w:color="auto"/>
              <w:right w:val="single" w:sz="4" w:space="0" w:color="auto"/>
            </w:tcBorders>
            <w:vAlign w:val="center"/>
          </w:tcPr>
          <w:p w14:paraId="614DF5A6" w14:textId="77777777" w:rsidR="005075C8" w:rsidRPr="008849FB" w:rsidRDefault="005075C8" w:rsidP="000B0B4B">
            <w:pPr>
              <w:jc w:val="center"/>
            </w:pPr>
            <w:r w:rsidRPr="008849FB">
              <w:t>1</w:t>
            </w:r>
          </w:p>
        </w:tc>
        <w:tc>
          <w:tcPr>
            <w:tcW w:w="710" w:type="dxa"/>
            <w:tcBorders>
              <w:top w:val="nil"/>
              <w:left w:val="nil"/>
              <w:bottom w:val="single" w:sz="4" w:space="0" w:color="auto"/>
              <w:right w:val="single" w:sz="4" w:space="0" w:color="auto"/>
            </w:tcBorders>
            <w:vAlign w:val="center"/>
          </w:tcPr>
          <w:p w14:paraId="06D5D8AB" w14:textId="77777777" w:rsidR="005075C8" w:rsidRPr="008849FB" w:rsidRDefault="005075C8" w:rsidP="000B0B4B">
            <w:pPr>
              <w:jc w:val="center"/>
            </w:pPr>
            <w:r w:rsidRPr="008849FB">
              <w:t>1</w:t>
            </w:r>
          </w:p>
        </w:tc>
        <w:tc>
          <w:tcPr>
            <w:tcW w:w="708" w:type="dxa"/>
            <w:tcBorders>
              <w:top w:val="nil"/>
              <w:left w:val="nil"/>
              <w:bottom w:val="single" w:sz="4" w:space="0" w:color="auto"/>
              <w:right w:val="single" w:sz="4" w:space="0" w:color="auto"/>
            </w:tcBorders>
            <w:vAlign w:val="center"/>
          </w:tcPr>
          <w:p w14:paraId="54E5D928" w14:textId="77777777" w:rsidR="005075C8" w:rsidRPr="008849FB" w:rsidRDefault="005075C8" w:rsidP="000B0B4B">
            <w:pPr>
              <w:jc w:val="center"/>
            </w:pPr>
            <w:r w:rsidRPr="008849FB">
              <w:t>1</w:t>
            </w:r>
          </w:p>
        </w:tc>
        <w:tc>
          <w:tcPr>
            <w:tcW w:w="567" w:type="dxa"/>
            <w:tcBorders>
              <w:top w:val="nil"/>
              <w:left w:val="nil"/>
              <w:bottom w:val="single" w:sz="4" w:space="0" w:color="auto"/>
              <w:right w:val="single" w:sz="4" w:space="0" w:color="auto"/>
            </w:tcBorders>
            <w:vAlign w:val="center"/>
          </w:tcPr>
          <w:p w14:paraId="10C8C6D9" w14:textId="77777777" w:rsidR="005075C8" w:rsidRPr="008849FB" w:rsidRDefault="005075C8" w:rsidP="000B0B4B">
            <w:pPr>
              <w:jc w:val="center"/>
            </w:pPr>
          </w:p>
        </w:tc>
        <w:tc>
          <w:tcPr>
            <w:tcW w:w="6235" w:type="dxa"/>
            <w:tcBorders>
              <w:top w:val="single" w:sz="4" w:space="0" w:color="auto"/>
              <w:left w:val="single" w:sz="4" w:space="0" w:color="auto"/>
              <w:bottom w:val="single" w:sz="4" w:space="0" w:color="auto"/>
              <w:right w:val="single" w:sz="4" w:space="0" w:color="auto"/>
            </w:tcBorders>
          </w:tcPr>
          <w:p w14:paraId="01813B38" w14:textId="77777777" w:rsidR="005075C8" w:rsidRPr="008849FB" w:rsidRDefault="005075C8" w:rsidP="000B0B4B">
            <w:pPr>
              <w:spacing w:after="120"/>
            </w:pPr>
            <w:r w:rsidRPr="008849FB">
              <w:t>Vienai sąlyginei mokytojo pareigybei tenkančių mokinių skaičius bendrojo ugdymo mokyklose</w:t>
            </w:r>
          </w:p>
        </w:tc>
        <w:tc>
          <w:tcPr>
            <w:tcW w:w="1421" w:type="dxa"/>
            <w:tcBorders>
              <w:top w:val="nil"/>
              <w:left w:val="nil"/>
              <w:bottom w:val="single" w:sz="4" w:space="0" w:color="auto"/>
              <w:right w:val="single" w:sz="4" w:space="0" w:color="auto"/>
            </w:tcBorders>
            <w:vAlign w:val="center"/>
          </w:tcPr>
          <w:p w14:paraId="55C9724A" w14:textId="77777777" w:rsidR="005075C8" w:rsidRPr="008849FB" w:rsidRDefault="005075C8" w:rsidP="000B0B4B">
            <w:r w:rsidRPr="008849FB">
              <w:t>R-1-1-</w:t>
            </w:r>
            <w:r>
              <w:t>1-</w:t>
            </w:r>
            <w:r w:rsidRPr="008849FB">
              <w:t>5</w:t>
            </w:r>
          </w:p>
        </w:tc>
        <w:tc>
          <w:tcPr>
            <w:tcW w:w="709" w:type="dxa"/>
            <w:tcBorders>
              <w:top w:val="single" w:sz="4" w:space="0" w:color="auto"/>
              <w:left w:val="nil"/>
              <w:bottom w:val="single" w:sz="4" w:space="0" w:color="auto"/>
              <w:right w:val="single" w:sz="4" w:space="0" w:color="auto"/>
            </w:tcBorders>
            <w:vAlign w:val="center"/>
          </w:tcPr>
          <w:p w14:paraId="2C325B66" w14:textId="77777777" w:rsidR="005075C8" w:rsidRPr="008849FB" w:rsidRDefault="005075C8" w:rsidP="000B0B4B">
            <w:pPr>
              <w:jc w:val="center"/>
            </w:pPr>
            <w:r w:rsidRPr="008849FB">
              <w:t>12</w:t>
            </w:r>
          </w:p>
        </w:tc>
        <w:tc>
          <w:tcPr>
            <w:tcW w:w="709" w:type="dxa"/>
            <w:tcBorders>
              <w:top w:val="single" w:sz="4" w:space="0" w:color="auto"/>
              <w:left w:val="single" w:sz="4" w:space="0" w:color="auto"/>
              <w:bottom w:val="single" w:sz="4" w:space="0" w:color="auto"/>
              <w:right w:val="single" w:sz="4" w:space="0" w:color="auto"/>
            </w:tcBorders>
            <w:vAlign w:val="center"/>
          </w:tcPr>
          <w:p w14:paraId="22E9272E" w14:textId="77777777" w:rsidR="005075C8" w:rsidRPr="008849FB" w:rsidRDefault="005075C8" w:rsidP="000B0B4B">
            <w:pPr>
              <w:jc w:val="center"/>
            </w:pPr>
            <w:r w:rsidRPr="008849FB">
              <w:t>12</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590E25B" w14:textId="77777777" w:rsidR="005075C8" w:rsidRPr="008849FB" w:rsidRDefault="005075C8" w:rsidP="000B0B4B">
            <w:pPr>
              <w:jc w:val="center"/>
            </w:pPr>
            <w:r w:rsidRPr="008849FB">
              <w:t>11</w:t>
            </w:r>
          </w:p>
        </w:tc>
        <w:tc>
          <w:tcPr>
            <w:tcW w:w="696" w:type="dxa"/>
            <w:tcBorders>
              <w:top w:val="nil"/>
              <w:left w:val="single" w:sz="4" w:space="0" w:color="auto"/>
              <w:bottom w:val="single" w:sz="4" w:space="0" w:color="auto"/>
              <w:right w:val="single" w:sz="4" w:space="0" w:color="auto"/>
            </w:tcBorders>
            <w:vAlign w:val="center"/>
          </w:tcPr>
          <w:p w14:paraId="0248A450" w14:textId="77777777" w:rsidR="005075C8" w:rsidRPr="008849FB" w:rsidRDefault="005075C8" w:rsidP="000B0B4B">
            <w:pPr>
              <w:jc w:val="center"/>
            </w:pPr>
            <w:r w:rsidRPr="008849FB">
              <w:t>13</w:t>
            </w:r>
          </w:p>
        </w:tc>
        <w:tc>
          <w:tcPr>
            <w:tcW w:w="992" w:type="dxa"/>
            <w:tcBorders>
              <w:top w:val="nil"/>
              <w:left w:val="nil"/>
              <w:bottom w:val="single" w:sz="4" w:space="0" w:color="auto"/>
              <w:right w:val="single" w:sz="4" w:space="0" w:color="auto"/>
            </w:tcBorders>
            <w:vAlign w:val="center"/>
          </w:tcPr>
          <w:p w14:paraId="37D45014" w14:textId="77777777" w:rsidR="005075C8" w:rsidRPr="008849FB" w:rsidRDefault="005075C8" w:rsidP="000B0B4B">
            <w:pPr>
              <w:jc w:val="center"/>
            </w:pPr>
            <w:r w:rsidRPr="00A05EB9">
              <w:t>85</w:t>
            </w:r>
          </w:p>
        </w:tc>
      </w:tr>
      <w:tr w:rsidR="005075C8" w:rsidRPr="008849FB" w14:paraId="7FFF4E90" w14:textId="77777777" w:rsidTr="000B0B4B">
        <w:trPr>
          <w:trHeight w:val="466"/>
        </w:trPr>
        <w:tc>
          <w:tcPr>
            <w:tcW w:w="741" w:type="dxa"/>
            <w:tcBorders>
              <w:top w:val="nil"/>
              <w:left w:val="single" w:sz="4" w:space="0" w:color="auto"/>
              <w:bottom w:val="single" w:sz="4" w:space="0" w:color="auto"/>
              <w:right w:val="single" w:sz="4" w:space="0" w:color="auto"/>
            </w:tcBorders>
            <w:vAlign w:val="center"/>
          </w:tcPr>
          <w:p w14:paraId="0D6A0965" w14:textId="77777777" w:rsidR="005075C8" w:rsidRPr="008849FB" w:rsidRDefault="005075C8" w:rsidP="000B0B4B">
            <w:pPr>
              <w:jc w:val="center"/>
            </w:pPr>
            <w:r w:rsidRPr="008849FB">
              <w:t>1</w:t>
            </w:r>
          </w:p>
        </w:tc>
        <w:tc>
          <w:tcPr>
            <w:tcW w:w="710" w:type="dxa"/>
            <w:tcBorders>
              <w:top w:val="nil"/>
              <w:left w:val="nil"/>
              <w:bottom w:val="single" w:sz="4" w:space="0" w:color="auto"/>
              <w:right w:val="single" w:sz="4" w:space="0" w:color="auto"/>
            </w:tcBorders>
            <w:vAlign w:val="center"/>
          </w:tcPr>
          <w:p w14:paraId="37F719D2" w14:textId="77777777" w:rsidR="005075C8" w:rsidRPr="008849FB" w:rsidRDefault="005075C8" w:rsidP="000B0B4B">
            <w:pPr>
              <w:jc w:val="center"/>
            </w:pPr>
            <w:r w:rsidRPr="008849FB">
              <w:t>1</w:t>
            </w:r>
          </w:p>
        </w:tc>
        <w:tc>
          <w:tcPr>
            <w:tcW w:w="708" w:type="dxa"/>
            <w:tcBorders>
              <w:top w:val="nil"/>
              <w:left w:val="nil"/>
              <w:bottom w:val="single" w:sz="4" w:space="0" w:color="auto"/>
              <w:right w:val="single" w:sz="4" w:space="0" w:color="auto"/>
            </w:tcBorders>
            <w:vAlign w:val="center"/>
          </w:tcPr>
          <w:p w14:paraId="1DA654A0" w14:textId="77777777" w:rsidR="005075C8" w:rsidRPr="008849FB" w:rsidRDefault="005075C8" w:rsidP="000B0B4B">
            <w:pPr>
              <w:jc w:val="center"/>
            </w:pPr>
            <w:r w:rsidRPr="008849FB">
              <w:t>1</w:t>
            </w:r>
          </w:p>
        </w:tc>
        <w:tc>
          <w:tcPr>
            <w:tcW w:w="567" w:type="dxa"/>
            <w:tcBorders>
              <w:top w:val="nil"/>
              <w:left w:val="nil"/>
              <w:bottom w:val="single" w:sz="4" w:space="0" w:color="auto"/>
              <w:right w:val="single" w:sz="4" w:space="0" w:color="auto"/>
            </w:tcBorders>
            <w:vAlign w:val="center"/>
          </w:tcPr>
          <w:p w14:paraId="11092E9B" w14:textId="77777777" w:rsidR="005075C8" w:rsidRPr="008849FB" w:rsidRDefault="005075C8" w:rsidP="000B0B4B">
            <w:pPr>
              <w:jc w:val="center"/>
            </w:pPr>
          </w:p>
        </w:tc>
        <w:tc>
          <w:tcPr>
            <w:tcW w:w="6235" w:type="dxa"/>
            <w:tcBorders>
              <w:top w:val="single" w:sz="4" w:space="0" w:color="auto"/>
              <w:left w:val="single" w:sz="4" w:space="0" w:color="auto"/>
              <w:bottom w:val="single" w:sz="4" w:space="0" w:color="auto"/>
              <w:right w:val="single" w:sz="4" w:space="0" w:color="auto"/>
            </w:tcBorders>
          </w:tcPr>
          <w:p w14:paraId="284DB7CB" w14:textId="77777777" w:rsidR="005075C8" w:rsidRPr="008849FB" w:rsidRDefault="005075C8" w:rsidP="000B0B4B">
            <w:pPr>
              <w:spacing w:after="120"/>
            </w:pPr>
            <w:r w:rsidRPr="008849FB">
              <w:t>Bendrojo ugdymo mokyklų 1–8 klasių komplektų, kurie yra jungtiniai, dalis (proc.)</w:t>
            </w:r>
          </w:p>
        </w:tc>
        <w:tc>
          <w:tcPr>
            <w:tcW w:w="1421" w:type="dxa"/>
            <w:tcBorders>
              <w:top w:val="nil"/>
              <w:left w:val="nil"/>
              <w:bottom w:val="single" w:sz="4" w:space="0" w:color="auto"/>
              <w:right w:val="single" w:sz="4" w:space="0" w:color="auto"/>
            </w:tcBorders>
            <w:vAlign w:val="center"/>
          </w:tcPr>
          <w:p w14:paraId="4890A529" w14:textId="77777777" w:rsidR="005075C8" w:rsidRPr="008849FB" w:rsidRDefault="005075C8" w:rsidP="000B0B4B">
            <w:r w:rsidRPr="008849FB">
              <w:t>R-1-1-</w:t>
            </w:r>
            <w:r>
              <w:t>1-</w:t>
            </w:r>
            <w:r w:rsidRPr="008849FB">
              <w:t>6</w:t>
            </w:r>
          </w:p>
        </w:tc>
        <w:tc>
          <w:tcPr>
            <w:tcW w:w="709" w:type="dxa"/>
            <w:tcBorders>
              <w:top w:val="single" w:sz="4" w:space="0" w:color="auto"/>
              <w:left w:val="nil"/>
              <w:bottom w:val="single" w:sz="4" w:space="0" w:color="auto"/>
              <w:right w:val="single" w:sz="4" w:space="0" w:color="auto"/>
            </w:tcBorders>
            <w:vAlign w:val="center"/>
          </w:tcPr>
          <w:p w14:paraId="701CFB7F" w14:textId="77777777" w:rsidR="005075C8" w:rsidRPr="008849FB" w:rsidRDefault="005075C8" w:rsidP="000B0B4B">
            <w:pPr>
              <w:jc w:val="center"/>
            </w:pPr>
            <w:r>
              <w:t>7</w:t>
            </w:r>
          </w:p>
        </w:tc>
        <w:tc>
          <w:tcPr>
            <w:tcW w:w="709" w:type="dxa"/>
            <w:tcBorders>
              <w:top w:val="single" w:sz="4" w:space="0" w:color="auto"/>
              <w:left w:val="single" w:sz="4" w:space="0" w:color="auto"/>
              <w:bottom w:val="single" w:sz="4" w:space="0" w:color="auto"/>
              <w:right w:val="single" w:sz="4" w:space="0" w:color="auto"/>
            </w:tcBorders>
            <w:vAlign w:val="center"/>
          </w:tcPr>
          <w:p w14:paraId="22E91CAB" w14:textId="77777777" w:rsidR="005075C8" w:rsidRPr="008849FB" w:rsidRDefault="005075C8" w:rsidP="000B0B4B">
            <w:pPr>
              <w:jc w:val="center"/>
            </w:pPr>
            <w:r>
              <w:t>0</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3FD8464" w14:textId="77777777" w:rsidR="005075C8" w:rsidRPr="008849FB" w:rsidRDefault="005075C8" w:rsidP="000B0B4B">
            <w:pPr>
              <w:jc w:val="center"/>
            </w:pPr>
            <w:r w:rsidRPr="008849FB">
              <w:t>0</w:t>
            </w:r>
          </w:p>
        </w:tc>
        <w:tc>
          <w:tcPr>
            <w:tcW w:w="696" w:type="dxa"/>
            <w:tcBorders>
              <w:top w:val="nil"/>
              <w:left w:val="single" w:sz="4" w:space="0" w:color="auto"/>
              <w:bottom w:val="single" w:sz="4" w:space="0" w:color="auto"/>
              <w:right w:val="single" w:sz="4" w:space="0" w:color="auto"/>
            </w:tcBorders>
            <w:vAlign w:val="center"/>
          </w:tcPr>
          <w:p w14:paraId="0FCCD9FB" w14:textId="77777777" w:rsidR="005075C8" w:rsidRPr="008849FB" w:rsidRDefault="005075C8" w:rsidP="000B0B4B">
            <w:pPr>
              <w:jc w:val="center"/>
            </w:pPr>
            <w:r>
              <w:t>0</w:t>
            </w:r>
          </w:p>
        </w:tc>
        <w:tc>
          <w:tcPr>
            <w:tcW w:w="992" w:type="dxa"/>
            <w:tcBorders>
              <w:top w:val="nil"/>
              <w:left w:val="nil"/>
              <w:bottom w:val="single" w:sz="4" w:space="0" w:color="auto"/>
              <w:right w:val="single" w:sz="4" w:space="0" w:color="auto"/>
            </w:tcBorders>
            <w:vAlign w:val="center"/>
          </w:tcPr>
          <w:p w14:paraId="40D32A01" w14:textId="77777777" w:rsidR="005075C8" w:rsidRPr="008849FB" w:rsidRDefault="005075C8" w:rsidP="000B0B4B">
            <w:pPr>
              <w:jc w:val="center"/>
            </w:pPr>
            <w:r>
              <w:t>100</w:t>
            </w:r>
          </w:p>
        </w:tc>
      </w:tr>
      <w:tr w:rsidR="005075C8" w:rsidRPr="008849FB" w14:paraId="55739129" w14:textId="77777777" w:rsidTr="000B0B4B">
        <w:trPr>
          <w:trHeight w:val="466"/>
        </w:trPr>
        <w:tc>
          <w:tcPr>
            <w:tcW w:w="741" w:type="dxa"/>
            <w:tcBorders>
              <w:top w:val="single" w:sz="4" w:space="0" w:color="auto"/>
              <w:left w:val="single" w:sz="4" w:space="0" w:color="auto"/>
              <w:bottom w:val="single" w:sz="4" w:space="0" w:color="auto"/>
              <w:right w:val="single" w:sz="4" w:space="0" w:color="auto"/>
            </w:tcBorders>
            <w:vAlign w:val="center"/>
          </w:tcPr>
          <w:p w14:paraId="0075E13A" w14:textId="77777777" w:rsidR="005075C8" w:rsidRPr="008849FB" w:rsidRDefault="005075C8" w:rsidP="000B0B4B">
            <w:pPr>
              <w:jc w:val="center"/>
            </w:pPr>
            <w:r w:rsidRPr="008849FB">
              <w:t>1</w:t>
            </w:r>
          </w:p>
        </w:tc>
        <w:tc>
          <w:tcPr>
            <w:tcW w:w="710" w:type="dxa"/>
            <w:tcBorders>
              <w:top w:val="single" w:sz="4" w:space="0" w:color="auto"/>
              <w:left w:val="nil"/>
              <w:bottom w:val="single" w:sz="4" w:space="0" w:color="auto"/>
              <w:right w:val="single" w:sz="4" w:space="0" w:color="auto"/>
            </w:tcBorders>
            <w:vAlign w:val="center"/>
          </w:tcPr>
          <w:p w14:paraId="454E2BBC" w14:textId="77777777" w:rsidR="005075C8" w:rsidRPr="008849FB" w:rsidRDefault="005075C8" w:rsidP="000B0B4B">
            <w:pPr>
              <w:jc w:val="center"/>
            </w:pPr>
            <w:r w:rsidRPr="008849FB">
              <w:t>1</w:t>
            </w:r>
          </w:p>
        </w:tc>
        <w:tc>
          <w:tcPr>
            <w:tcW w:w="708" w:type="dxa"/>
            <w:tcBorders>
              <w:top w:val="single" w:sz="4" w:space="0" w:color="auto"/>
              <w:left w:val="nil"/>
              <w:bottom w:val="single" w:sz="4" w:space="0" w:color="auto"/>
              <w:right w:val="single" w:sz="4" w:space="0" w:color="auto"/>
            </w:tcBorders>
            <w:vAlign w:val="center"/>
          </w:tcPr>
          <w:p w14:paraId="62F0B7F1" w14:textId="77777777" w:rsidR="005075C8" w:rsidRPr="008849FB" w:rsidRDefault="005075C8" w:rsidP="000B0B4B">
            <w:pPr>
              <w:jc w:val="center"/>
            </w:pPr>
            <w:r w:rsidRPr="008849FB">
              <w:t>1</w:t>
            </w:r>
          </w:p>
        </w:tc>
        <w:tc>
          <w:tcPr>
            <w:tcW w:w="567" w:type="dxa"/>
            <w:tcBorders>
              <w:top w:val="single" w:sz="4" w:space="0" w:color="auto"/>
              <w:left w:val="nil"/>
              <w:bottom w:val="single" w:sz="4" w:space="0" w:color="auto"/>
              <w:right w:val="single" w:sz="4" w:space="0" w:color="auto"/>
            </w:tcBorders>
            <w:vAlign w:val="center"/>
          </w:tcPr>
          <w:p w14:paraId="47CD8C64" w14:textId="77777777" w:rsidR="005075C8" w:rsidRPr="008849FB" w:rsidRDefault="005075C8" w:rsidP="000B0B4B">
            <w:pPr>
              <w:jc w:val="center"/>
            </w:pPr>
          </w:p>
        </w:tc>
        <w:tc>
          <w:tcPr>
            <w:tcW w:w="6235" w:type="dxa"/>
            <w:tcBorders>
              <w:top w:val="single" w:sz="4" w:space="0" w:color="auto"/>
              <w:left w:val="single" w:sz="4" w:space="0" w:color="auto"/>
              <w:bottom w:val="single" w:sz="4" w:space="0" w:color="auto"/>
              <w:right w:val="single" w:sz="4" w:space="0" w:color="auto"/>
            </w:tcBorders>
          </w:tcPr>
          <w:p w14:paraId="338FAB20" w14:textId="77777777" w:rsidR="005075C8" w:rsidRPr="008849FB" w:rsidRDefault="005075C8" w:rsidP="000B0B4B">
            <w:pPr>
              <w:spacing w:after="120"/>
            </w:pPr>
            <w:r w:rsidRPr="008849FB">
              <w:t>Bendrojo ugdymo mokyklų klasių komplektų, kuriuose yra mažiau kaip 8 mokiniai, dalis (proc.)</w:t>
            </w:r>
          </w:p>
        </w:tc>
        <w:tc>
          <w:tcPr>
            <w:tcW w:w="1421" w:type="dxa"/>
            <w:tcBorders>
              <w:top w:val="single" w:sz="4" w:space="0" w:color="auto"/>
              <w:left w:val="nil"/>
              <w:bottom w:val="single" w:sz="4" w:space="0" w:color="auto"/>
              <w:right w:val="single" w:sz="4" w:space="0" w:color="auto"/>
            </w:tcBorders>
            <w:vAlign w:val="center"/>
          </w:tcPr>
          <w:p w14:paraId="29A4B974" w14:textId="77777777" w:rsidR="005075C8" w:rsidRPr="008849FB" w:rsidRDefault="005075C8" w:rsidP="000B0B4B">
            <w:r w:rsidRPr="008849FB">
              <w:t>R-1-1-</w:t>
            </w:r>
            <w:r>
              <w:t>1-</w:t>
            </w:r>
            <w:r w:rsidRPr="008849FB">
              <w:t>7</w:t>
            </w:r>
          </w:p>
        </w:tc>
        <w:tc>
          <w:tcPr>
            <w:tcW w:w="709" w:type="dxa"/>
            <w:tcBorders>
              <w:top w:val="single" w:sz="4" w:space="0" w:color="auto"/>
              <w:left w:val="nil"/>
              <w:bottom w:val="single" w:sz="4" w:space="0" w:color="auto"/>
              <w:right w:val="single" w:sz="4" w:space="0" w:color="auto"/>
            </w:tcBorders>
            <w:vAlign w:val="center"/>
          </w:tcPr>
          <w:p w14:paraId="2F6B4DEA" w14:textId="77777777" w:rsidR="005075C8" w:rsidRPr="008849FB" w:rsidRDefault="005075C8" w:rsidP="000B0B4B">
            <w:pPr>
              <w:jc w:val="center"/>
            </w:pPr>
            <w:r w:rsidRPr="008849FB">
              <w:t>0</w:t>
            </w:r>
          </w:p>
        </w:tc>
        <w:tc>
          <w:tcPr>
            <w:tcW w:w="709" w:type="dxa"/>
            <w:tcBorders>
              <w:top w:val="single" w:sz="4" w:space="0" w:color="auto"/>
              <w:left w:val="single" w:sz="4" w:space="0" w:color="auto"/>
              <w:bottom w:val="single" w:sz="4" w:space="0" w:color="auto"/>
              <w:right w:val="single" w:sz="4" w:space="0" w:color="auto"/>
            </w:tcBorders>
            <w:vAlign w:val="center"/>
          </w:tcPr>
          <w:p w14:paraId="4298DB61" w14:textId="77777777" w:rsidR="005075C8" w:rsidRPr="008849FB" w:rsidRDefault="005075C8" w:rsidP="000B0B4B">
            <w:pPr>
              <w:jc w:val="center"/>
            </w:pPr>
            <w:r w:rsidRPr="008849FB">
              <w:t>0</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D24FC1D" w14:textId="77777777" w:rsidR="005075C8" w:rsidRPr="008849FB" w:rsidRDefault="005075C8" w:rsidP="000B0B4B">
            <w:pPr>
              <w:jc w:val="center"/>
            </w:pPr>
            <w:r w:rsidRPr="008849FB">
              <w:t>0</w:t>
            </w:r>
          </w:p>
        </w:tc>
        <w:tc>
          <w:tcPr>
            <w:tcW w:w="696" w:type="dxa"/>
            <w:tcBorders>
              <w:top w:val="single" w:sz="4" w:space="0" w:color="auto"/>
              <w:left w:val="single" w:sz="4" w:space="0" w:color="auto"/>
              <w:bottom w:val="single" w:sz="4" w:space="0" w:color="auto"/>
              <w:right w:val="single" w:sz="4" w:space="0" w:color="auto"/>
            </w:tcBorders>
            <w:vAlign w:val="center"/>
          </w:tcPr>
          <w:p w14:paraId="0EE8E99C" w14:textId="77777777" w:rsidR="005075C8" w:rsidRPr="008849FB" w:rsidRDefault="005075C8" w:rsidP="000B0B4B">
            <w:pPr>
              <w:jc w:val="center"/>
            </w:pPr>
            <w:r w:rsidRPr="008849FB">
              <w:t>0</w:t>
            </w:r>
          </w:p>
        </w:tc>
        <w:tc>
          <w:tcPr>
            <w:tcW w:w="992" w:type="dxa"/>
            <w:tcBorders>
              <w:top w:val="single" w:sz="4" w:space="0" w:color="auto"/>
              <w:left w:val="nil"/>
              <w:bottom w:val="single" w:sz="4" w:space="0" w:color="auto"/>
              <w:right w:val="single" w:sz="4" w:space="0" w:color="auto"/>
            </w:tcBorders>
            <w:vAlign w:val="center"/>
          </w:tcPr>
          <w:p w14:paraId="1856CFEE" w14:textId="77777777" w:rsidR="005075C8" w:rsidRPr="008849FB" w:rsidRDefault="005075C8" w:rsidP="000B0B4B">
            <w:pPr>
              <w:jc w:val="center"/>
            </w:pPr>
            <w:r w:rsidRPr="008849FB">
              <w:t>100</w:t>
            </w:r>
          </w:p>
        </w:tc>
      </w:tr>
      <w:tr w:rsidR="005075C8" w:rsidRPr="008849FB" w14:paraId="6FD55975" w14:textId="77777777" w:rsidTr="000B0B4B">
        <w:trPr>
          <w:trHeight w:val="466"/>
        </w:trPr>
        <w:tc>
          <w:tcPr>
            <w:tcW w:w="741" w:type="dxa"/>
            <w:tcBorders>
              <w:top w:val="nil"/>
              <w:left w:val="single" w:sz="4" w:space="0" w:color="auto"/>
              <w:bottom w:val="single" w:sz="4" w:space="0" w:color="auto"/>
              <w:right w:val="single" w:sz="4" w:space="0" w:color="auto"/>
            </w:tcBorders>
            <w:vAlign w:val="center"/>
          </w:tcPr>
          <w:p w14:paraId="4D94B879" w14:textId="77777777" w:rsidR="005075C8" w:rsidRPr="008849FB" w:rsidRDefault="005075C8" w:rsidP="000B0B4B">
            <w:pPr>
              <w:jc w:val="center"/>
            </w:pPr>
            <w:r w:rsidRPr="008849FB">
              <w:t>1</w:t>
            </w:r>
          </w:p>
        </w:tc>
        <w:tc>
          <w:tcPr>
            <w:tcW w:w="710" w:type="dxa"/>
            <w:tcBorders>
              <w:top w:val="nil"/>
              <w:left w:val="nil"/>
              <w:bottom w:val="single" w:sz="4" w:space="0" w:color="auto"/>
              <w:right w:val="single" w:sz="4" w:space="0" w:color="auto"/>
            </w:tcBorders>
            <w:vAlign w:val="center"/>
          </w:tcPr>
          <w:p w14:paraId="5D75C6FB" w14:textId="77777777" w:rsidR="005075C8" w:rsidRPr="008849FB" w:rsidRDefault="005075C8" w:rsidP="000B0B4B">
            <w:pPr>
              <w:jc w:val="center"/>
            </w:pPr>
            <w:r w:rsidRPr="008849FB">
              <w:t>1</w:t>
            </w:r>
          </w:p>
        </w:tc>
        <w:tc>
          <w:tcPr>
            <w:tcW w:w="708" w:type="dxa"/>
            <w:tcBorders>
              <w:top w:val="nil"/>
              <w:left w:val="nil"/>
              <w:bottom w:val="single" w:sz="4" w:space="0" w:color="auto"/>
              <w:right w:val="single" w:sz="4" w:space="0" w:color="auto"/>
            </w:tcBorders>
            <w:vAlign w:val="center"/>
          </w:tcPr>
          <w:p w14:paraId="0A5F80E6" w14:textId="77777777" w:rsidR="005075C8" w:rsidRPr="008849FB" w:rsidRDefault="005075C8" w:rsidP="000B0B4B">
            <w:pPr>
              <w:jc w:val="center"/>
            </w:pPr>
            <w:r w:rsidRPr="008849FB">
              <w:t>1</w:t>
            </w:r>
          </w:p>
        </w:tc>
        <w:tc>
          <w:tcPr>
            <w:tcW w:w="567" w:type="dxa"/>
            <w:tcBorders>
              <w:top w:val="nil"/>
              <w:left w:val="nil"/>
              <w:bottom w:val="single" w:sz="4" w:space="0" w:color="auto"/>
              <w:right w:val="single" w:sz="4" w:space="0" w:color="auto"/>
            </w:tcBorders>
            <w:vAlign w:val="center"/>
          </w:tcPr>
          <w:p w14:paraId="0CE0B8BF" w14:textId="77777777" w:rsidR="005075C8" w:rsidRPr="008849FB" w:rsidRDefault="005075C8" w:rsidP="000B0B4B">
            <w:pPr>
              <w:jc w:val="center"/>
            </w:pPr>
          </w:p>
        </w:tc>
        <w:tc>
          <w:tcPr>
            <w:tcW w:w="6235" w:type="dxa"/>
            <w:tcBorders>
              <w:top w:val="single" w:sz="4" w:space="0" w:color="auto"/>
              <w:left w:val="single" w:sz="4" w:space="0" w:color="auto"/>
              <w:bottom w:val="single" w:sz="4" w:space="0" w:color="auto"/>
              <w:right w:val="single" w:sz="4" w:space="0" w:color="auto"/>
            </w:tcBorders>
          </w:tcPr>
          <w:p w14:paraId="241C2BEA" w14:textId="77777777" w:rsidR="005075C8" w:rsidRPr="008849FB" w:rsidRDefault="005075C8" w:rsidP="000B0B4B">
            <w:pPr>
              <w:spacing w:after="120"/>
            </w:pPr>
            <w:r w:rsidRPr="008849FB">
              <w:t>Pagrindinio ugdymo pasiekimų patikrinimo metu bent pagrindinį mokymosi pasiekimų lygį pasiekusių mokinių dalis (proc.) (lietuvių k.)</w:t>
            </w:r>
          </w:p>
        </w:tc>
        <w:tc>
          <w:tcPr>
            <w:tcW w:w="1421" w:type="dxa"/>
            <w:tcBorders>
              <w:top w:val="nil"/>
              <w:left w:val="nil"/>
              <w:bottom w:val="single" w:sz="4" w:space="0" w:color="auto"/>
              <w:right w:val="single" w:sz="4" w:space="0" w:color="auto"/>
            </w:tcBorders>
            <w:vAlign w:val="center"/>
          </w:tcPr>
          <w:p w14:paraId="67CD7025" w14:textId="77777777" w:rsidR="005075C8" w:rsidRPr="008849FB" w:rsidRDefault="005075C8" w:rsidP="000B0B4B">
            <w:r w:rsidRPr="008849FB">
              <w:t>R-1-1-</w:t>
            </w:r>
            <w:r>
              <w:t>1-</w:t>
            </w:r>
            <w:r w:rsidRPr="008849FB">
              <w:t>8</w:t>
            </w:r>
          </w:p>
        </w:tc>
        <w:tc>
          <w:tcPr>
            <w:tcW w:w="709" w:type="dxa"/>
            <w:tcBorders>
              <w:top w:val="single" w:sz="4" w:space="0" w:color="auto"/>
              <w:left w:val="single" w:sz="4" w:space="0" w:color="auto"/>
              <w:bottom w:val="single" w:sz="4" w:space="0" w:color="auto"/>
              <w:right w:val="single" w:sz="4" w:space="0" w:color="auto"/>
            </w:tcBorders>
            <w:vAlign w:val="center"/>
          </w:tcPr>
          <w:p w14:paraId="4F5427DD" w14:textId="77777777" w:rsidR="005075C8" w:rsidRPr="008849FB" w:rsidRDefault="005075C8" w:rsidP="000B0B4B">
            <w:pPr>
              <w:jc w:val="center"/>
            </w:pPr>
            <w:r w:rsidRPr="008849FB">
              <w:t>6</w:t>
            </w:r>
            <w:r>
              <w:t>6</w:t>
            </w:r>
          </w:p>
        </w:tc>
        <w:tc>
          <w:tcPr>
            <w:tcW w:w="709" w:type="dxa"/>
            <w:tcBorders>
              <w:top w:val="single" w:sz="4" w:space="0" w:color="auto"/>
              <w:left w:val="single" w:sz="4" w:space="0" w:color="auto"/>
              <w:bottom w:val="single" w:sz="4" w:space="0" w:color="auto"/>
              <w:right w:val="single" w:sz="4" w:space="0" w:color="auto"/>
            </w:tcBorders>
            <w:vAlign w:val="center"/>
          </w:tcPr>
          <w:p w14:paraId="6A8A1CC1" w14:textId="77777777" w:rsidR="005075C8" w:rsidRPr="008849FB" w:rsidRDefault="005075C8" w:rsidP="000B0B4B">
            <w:pPr>
              <w:jc w:val="center"/>
            </w:pPr>
            <w:r w:rsidRPr="008849FB">
              <w:t>6</w:t>
            </w:r>
            <w:r>
              <w:t>5</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F7DFF4A" w14:textId="77777777" w:rsidR="005075C8" w:rsidRPr="008849FB" w:rsidRDefault="005075C8" w:rsidP="000B0B4B">
            <w:pPr>
              <w:jc w:val="center"/>
            </w:pPr>
            <w:r>
              <w:t>75</w:t>
            </w:r>
          </w:p>
        </w:tc>
        <w:tc>
          <w:tcPr>
            <w:tcW w:w="696" w:type="dxa"/>
            <w:tcBorders>
              <w:top w:val="single" w:sz="4" w:space="0" w:color="auto"/>
              <w:left w:val="single" w:sz="4" w:space="0" w:color="auto"/>
              <w:bottom w:val="single" w:sz="4" w:space="0" w:color="auto"/>
              <w:right w:val="single" w:sz="4" w:space="0" w:color="auto"/>
            </w:tcBorders>
            <w:vAlign w:val="center"/>
          </w:tcPr>
          <w:p w14:paraId="2FB7984B" w14:textId="77777777" w:rsidR="005075C8" w:rsidRPr="008849FB" w:rsidRDefault="005075C8" w:rsidP="000B0B4B">
            <w:pPr>
              <w:jc w:val="center"/>
            </w:pPr>
            <w:r w:rsidRPr="008849FB">
              <w:t>5</w:t>
            </w:r>
            <w:r>
              <w:t>6</w:t>
            </w:r>
          </w:p>
        </w:tc>
        <w:tc>
          <w:tcPr>
            <w:tcW w:w="992" w:type="dxa"/>
            <w:tcBorders>
              <w:top w:val="single" w:sz="4" w:space="0" w:color="auto"/>
              <w:left w:val="single" w:sz="4" w:space="0" w:color="auto"/>
              <w:bottom w:val="single" w:sz="4" w:space="0" w:color="auto"/>
              <w:right w:val="single" w:sz="4" w:space="0" w:color="auto"/>
            </w:tcBorders>
            <w:vAlign w:val="center"/>
          </w:tcPr>
          <w:p w14:paraId="315A49FE" w14:textId="77777777" w:rsidR="005075C8" w:rsidRPr="008849FB" w:rsidRDefault="005075C8" w:rsidP="000B0B4B">
            <w:pPr>
              <w:jc w:val="center"/>
            </w:pPr>
            <w:r w:rsidRPr="00A05EB9">
              <w:t>134</w:t>
            </w:r>
          </w:p>
        </w:tc>
      </w:tr>
      <w:tr w:rsidR="005075C8" w:rsidRPr="008849FB" w14:paraId="4B6E3DD4" w14:textId="77777777" w:rsidTr="000B0B4B">
        <w:trPr>
          <w:trHeight w:val="466"/>
        </w:trPr>
        <w:tc>
          <w:tcPr>
            <w:tcW w:w="741" w:type="dxa"/>
            <w:tcBorders>
              <w:top w:val="single" w:sz="4" w:space="0" w:color="auto"/>
              <w:left w:val="single" w:sz="4" w:space="0" w:color="auto"/>
              <w:bottom w:val="single" w:sz="4" w:space="0" w:color="auto"/>
              <w:right w:val="single" w:sz="4" w:space="0" w:color="auto"/>
            </w:tcBorders>
            <w:vAlign w:val="center"/>
          </w:tcPr>
          <w:p w14:paraId="66D5C295" w14:textId="77777777" w:rsidR="005075C8" w:rsidRPr="008849FB" w:rsidRDefault="005075C8" w:rsidP="000B0B4B">
            <w:pPr>
              <w:jc w:val="center"/>
            </w:pPr>
            <w:r w:rsidRPr="008849FB">
              <w:lastRenderedPageBreak/>
              <w:t>1</w:t>
            </w:r>
          </w:p>
        </w:tc>
        <w:tc>
          <w:tcPr>
            <w:tcW w:w="710" w:type="dxa"/>
            <w:tcBorders>
              <w:top w:val="single" w:sz="4" w:space="0" w:color="auto"/>
              <w:left w:val="nil"/>
              <w:bottom w:val="single" w:sz="4" w:space="0" w:color="auto"/>
              <w:right w:val="single" w:sz="4" w:space="0" w:color="auto"/>
            </w:tcBorders>
            <w:vAlign w:val="center"/>
          </w:tcPr>
          <w:p w14:paraId="3196A951" w14:textId="77777777" w:rsidR="005075C8" w:rsidRPr="008849FB" w:rsidRDefault="005075C8" w:rsidP="000B0B4B">
            <w:pPr>
              <w:jc w:val="center"/>
            </w:pPr>
            <w:r w:rsidRPr="008849FB">
              <w:t>1</w:t>
            </w:r>
          </w:p>
        </w:tc>
        <w:tc>
          <w:tcPr>
            <w:tcW w:w="708" w:type="dxa"/>
            <w:tcBorders>
              <w:top w:val="single" w:sz="4" w:space="0" w:color="auto"/>
              <w:left w:val="nil"/>
              <w:bottom w:val="single" w:sz="4" w:space="0" w:color="auto"/>
              <w:right w:val="single" w:sz="4" w:space="0" w:color="auto"/>
            </w:tcBorders>
            <w:vAlign w:val="center"/>
          </w:tcPr>
          <w:p w14:paraId="7BEA646F" w14:textId="77777777" w:rsidR="005075C8" w:rsidRPr="008849FB" w:rsidRDefault="005075C8" w:rsidP="000B0B4B">
            <w:pPr>
              <w:jc w:val="center"/>
            </w:pPr>
            <w:r w:rsidRPr="008849FB">
              <w:t>1</w:t>
            </w:r>
          </w:p>
        </w:tc>
        <w:tc>
          <w:tcPr>
            <w:tcW w:w="567" w:type="dxa"/>
            <w:tcBorders>
              <w:top w:val="single" w:sz="4" w:space="0" w:color="auto"/>
              <w:left w:val="nil"/>
              <w:bottom w:val="single" w:sz="4" w:space="0" w:color="auto"/>
              <w:right w:val="single" w:sz="4" w:space="0" w:color="auto"/>
            </w:tcBorders>
            <w:vAlign w:val="center"/>
          </w:tcPr>
          <w:p w14:paraId="6A1BF89F" w14:textId="77777777" w:rsidR="005075C8" w:rsidRPr="008849FB" w:rsidRDefault="005075C8" w:rsidP="000B0B4B">
            <w:pPr>
              <w:jc w:val="center"/>
            </w:pPr>
          </w:p>
        </w:tc>
        <w:tc>
          <w:tcPr>
            <w:tcW w:w="6235" w:type="dxa"/>
            <w:tcBorders>
              <w:top w:val="single" w:sz="4" w:space="0" w:color="auto"/>
              <w:left w:val="single" w:sz="4" w:space="0" w:color="auto"/>
              <w:bottom w:val="single" w:sz="4" w:space="0" w:color="auto"/>
              <w:right w:val="single" w:sz="4" w:space="0" w:color="auto"/>
            </w:tcBorders>
          </w:tcPr>
          <w:p w14:paraId="4E1DE72B" w14:textId="77777777" w:rsidR="005075C8" w:rsidRPr="008849FB" w:rsidRDefault="005075C8" w:rsidP="000B0B4B">
            <w:pPr>
              <w:spacing w:after="120"/>
            </w:pPr>
            <w:r w:rsidRPr="008849FB">
              <w:t>Pagrindinio ugdymo pasiekimų patikrinimo metu bent pagrindinį mokymosi pasiekimų lygį pasiekusių mokinių dalis (proc.) (matematika)</w:t>
            </w:r>
          </w:p>
        </w:tc>
        <w:tc>
          <w:tcPr>
            <w:tcW w:w="1421" w:type="dxa"/>
            <w:tcBorders>
              <w:top w:val="single" w:sz="4" w:space="0" w:color="auto"/>
              <w:left w:val="nil"/>
              <w:bottom w:val="single" w:sz="4" w:space="0" w:color="auto"/>
              <w:right w:val="single" w:sz="4" w:space="0" w:color="auto"/>
            </w:tcBorders>
            <w:vAlign w:val="center"/>
          </w:tcPr>
          <w:p w14:paraId="6C3A3CAD" w14:textId="77777777" w:rsidR="005075C8" w:rsidRPr="008849FB" w:rsidRDefault="005075C8" w:rsidP="000B0B4B">
            <w:r w:rsidRPr="008849FB">
              <w:t>R-1-1-</w:t>
            </w:r>
            <w:r>
              <w:t>1-</w:t>
            </w:r>
            <w:r w:rsidRPr="008849FB">
              <w:t>14</w:t>
            </w:r>
          </w:p>
        </w:tc>
        <w:tc>
          <w:tcPr>
            <w:tcW w:w="709" w:type="dxa"/>
            <w:tcBorders>
              <w:top w:val="single" w:sz="4" w:space="0" w:color="auto"/>
              <w:left w:val="single" w:sz="4" w:space="0" w:color="auto"/>
              <w:bottom w:val="single" w:sz="4" w:space="0" w:color="auto"/>
              <w:right w:val="single" w:sz="4" w:space="0" w:color="auto"/>
            </w:tcBorders>
            <w:vAlign w:val="center"/>
          </w:tcPr>
          <w:p w14:paraId="1136B3CF" w14:textId="77777777" w:rsidR="005075C8" w:rsidRPr="008849FB" w:rsidRDefault="005075C8" w:rsidP="000B0B4B">
            <w:pPr>
              <w:jc w:val="center"/>
            </w:pPr>
            <w:r>
              <w:t>38</w:t>
            </w:r>
          </w:p>
        </w:tc>
        <w:tc>
          <w:tcPr>
            <w:tcW w:w="709" w:type="dxa"/>
            <w:tcBorders>
              <w:top w:val="single" w:sz="4" w:space="0" w:color="auto"/>
              <w:left w:val="single" w:sz="4" w:space="0" w:color="auto"/>
              <w:bottom w:val="single" w:sz="4" w:space="0" w:color="auto"/>
              <w:right w:val="single" w:sz="4" w:space="0" w:color="auto"/>
            </w:tcBorders>
            <w:vAlign w:val="center"/>
          </w:tcPr>
          <w:p w14:paraId="7A9CC285" w14:textId="77777777" w:rsidR="005075C8" w:rsidRPr="008849FB" w:rsidRDefault="005075C8" w:rsidP="000B0B4B">
            <w:pPr>
              <w:jc w:val="center"/>
            </w:pPr>
            <w:r>
              <w:t>49,5</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ADF5C9A" w14:textId="77777777" w:rsidR="005075C8" w:rsidRPr="008849FB" w:rsidRDefault="005075C8" w:rsidP="000B0B4B">
            <w:pPr>
              <w:jc w:val="center"/>
            </w:pPr>
            <w:r>
              <w:t>57,8</w:t>
            </w:r>
          </w:p>
        </w:tc>
        <w:tc>
          <w:tcPr>
            <w:tcW w:w="696" w:type="dxa"/>
            <w:tcBorders>
              <w:top w:val="single" w:sz="4" w:space="0" w:color="auto"/>
              <w:left w:val="single" w:sz="4" w:space="0" w:color="auto"/>
              <w:bottom w:val="single" w:sz="4" w:space="0" w:color="auto"/>
              <w:right w:val="single" w:sz="4" w:space="0" w:color="auto"/>
            </w:tcBorders>
            <w:vAlign w:val="center"/>
          </w:tcPr>
          <w:p w14:paraId="15F07C8E" w14:textId="77777777" w:rsidR="005075C8" w:rsidRPr="008849FB" w:rsidRDefault="005075C8" w:rsidP="000B0B4B">
            <w:pPr>
              <w:jc w:val="center"/>
            </w:pPr>
            <w:r>
              <w:t>22</w:t>
            </w:r>
          </w:p>
        </w:tc>
        <w:tc>
          <w:tcPr>
            <w:tcW w:w="992" w:type="dxa"/>
            <w:tcBorders>
              <w:top w:val="single" w:sz="4" w:space="0" w:color="auto"/>
              <w:left w:val="nil"/>
              <w:bottom w:val="single" w:sz="4" w:space="0" w:color="auto"/>
              <w:right w:val="single" w:sz="4" w:space="0" w:color="auto"/>
            </w:tcBorders>
            <w:vAlign w:val="center"/>
          </w:tcPr>
          <w:p w14:paraId="45E709C2" w14:textId="77777777" w:rsidR="005075C8" w:rsidRPr="008849FB" w:rsidRDefault="005075C8" w:rsidP="000B0B4B">
            <w:pPr>
              <w:jc w:val="center"/>
              <w:rPr>
                <w:vertAlign w:val="superscript"/>
              </w:rPr>
            </w:pPr>
            <w:r w:rsidRPr="00A05EB9">
              <w:t>263</w:t>
            </w:r>
            <w:r w:rsidRPr="008849FB">
              <w:rPr>
                <w:vertAlign w:val="superscript"/>
              </w:rPr>
              <w:t>*</w:t>
            </w:r>
          </w:p>
        </w:tc>
      </w:tr>
      <w:tr w:rsidR="005075C8" w:rsidRPr="008849FB" w14:paraId="5DFDA19A" w14:textId="77777777" w:rsidTr="000B0B4B">
        <w:trPr>
          <w:trHeight w:val="466"/>
        </w:trPr>
        <w:tc>
          <w:tcPr>
            <w:tcW w:w="741" w:type="dxa"/>
            <w:tcBorders>
              <w:top w:val="nil"/>
              <w:left w:val="single" w:sz="4" w:space="0" w:color="auto"/>
              <w:bottom w:val="single" w:sz="4" w:space="0" w:color="auto"/>
              <w:right w:val="single" w:sz="4" w:space="0" w:color="auto"/>
            </w:tcBorders>
            <w:vAlign w:val="center"/>
          </w:tcPr>
          <w:p w14:paraId="5F46CC80" w14:textId="77777777" w:rsidR="005075C8" w:rsidRPr="008849FB" w:rsidRDefault="005075C8" w:rsidP="000B0B4B">
            <w:pPr>
              <w:jc w:val="center"/>
            </w:pPr>
            <w:r w:rsidRPr="008849FB">
              <w:t>1</w:t>
            </w:r>
          </w:p>
        </w:tc>
        <w:tc>
          <w:tcPr>
            <w:tcW w:w="710" w:type="dxa"/>
            <w:tcBorders>
              <w:top w:val="nil"/>
              <w:left w:val="nil"/>
              <w:bottom w:val="single" w:sz="4" w:space="0" w:color="auto"/>
              <w:right w:val="single" w:sz="4" w:space="0" w:color="auto"/>
            </w:tcBorders>
            <w:vAlign w:val="center"/>
          </w:tcPr>
          <w:p w14:paraId="3A202637" w14:textId="77777777" w:rsidR="005075C8" w:rsidRPr="008849FB" w:rsidRDefault="005075C8" w:rsidP="000B0B4B">
            <w:pPr>
              <w:jc w:val="center"/>
            </w:pPr>
            <w:r w:rsidRPr="008849FB">
              <w:t>1</w:t>
            </w:r>
          </w:p>
        </w:tc>
        <w:tc>
          <w:tcPr>
            <w:tcW w:w="708" w:type="dxa"/>
            <w:tcBorders>
              <w:top w:val="nil"/>
              <w:left w:val="nil"/>
              <w:bottom w:val="single" w:sz="4" w:space="0" w:color="auto"/>
              <w:right w:val="single" w:sz="4" w:space="0" w:color="auto"/>
            </w:tcBorders>
            <w:vAlign w:val="center"/>
          </w:tcPr>
          <w:p w14:paraId="7E66CC0A" w14:textId="77777777" w:rsidR="005075C8" w:rsidRPr="008849FB" w:rsidRDefault="005075C8" w:rsidP="000B0B4B">
            <w:pPr>
              <w:jc w:val="center"/>
            </w:pPr>
            <w:r w:rsidRPr="008849FB">
              <w:t>1</w:t>
            </w:r>
          </w:p>
        </w:tc>
        <w:tc>
          <w:tcPr>
            <w:tcW w:w="567" w:type="dxa"/>
            <w:tcBorders>
              <w:top w:val="nil"/>
              <w:left w:val="nil"/>
              <w:bottom w:val="single" w:sz="4" w:space="0" w:color="auto"/>
              <w:right w:val="single" w:sz="4" w:space="0" w:color="auto"/>
            </w:tcBorders>
            <w:vAlign w:val="center"/>
          </w:tcPr>
          <w:p w14:paraId="48AEA773" w14:textId="77777777" w:rsidR="005075C8" w:rsidRPr="008849FB" w:rsidRDefault="005075C8" w:rsidP="000B0B4B">
            <w:pPr>
              <w:jc w:val="center"/>
            </w:pPr>
          </w:p>
        </w:tc>
        <w:tc>
          <w:tcPr>
            <w:tcW w:w="6235" w:type="dxa"/>
            <w:tcBorders>
              <w:top w:val="single" w:sz="4" w:space="0" w:color="auto"/>
              <w:left w:val="single" w:sz="4" w:space="0" w:color="auto"/>
              <w:bottom w:val="single" w:sz="4" w:space="0" w:color="auto"/>
              <w:right w:val="single" w:sz="4" w:space="0" w:color="auto"/>
            </w:tcBorders>
          </w:tcPr>
          <w:p w14:paraId="6F5ABE84" w14:textId="77777777" w:rsidR="005075C8" w:rsidRPr="008849FB" w:rsidRDefault="005075C8" w:rsidP="000B0B4B">
            <w:pPr>
              <w:spacing w:after="120"/>
            </w:pPr>
            <w:r w:rsidRPr="008849FB">
              <w:t>Tris ir daugiau valstybinių brandos egzaminų išlaikiusių abiturientų dalis (proc.)</w:t>
            </w:r>
          </w:p>
        </w:tc>
        <w:tc>
          <w:tcPr>
            <w:tcW w:w="1421" w:type="dxa"/>
            <w:tcBorders>
              <w:top w:val="nil"/>
              <w:left w:val="nil"/>
              <w:bottom w:val="single" w:sz="4" w:space="0" w:color="auto"/>
              <w:right w:val="single" w:sz="4" w:space="0" w:color="auto"/>
            </w:tcBorders>
            <w:vAlign w:val="center"/>
          </w:tcPr>
          <w:p w14:paraId="074BC2B2" w14:textId="77777777" w:rsidR="005075C8" w:rsidRPr="008849FB" w:rsidRDefault="005075C8" w:rsidP="000B0B4B">
            <w:r w:rsidRPr="008849FB">
              <w:t>R-1-1-</w:t>
            </w:r>
            <w:r>
              <w:t>1-</w:t>
            </w:r>
            <w:r w:rsidRPr="008849FB">
              <w:t>9</w:t>
            </w:r>
          </w:p>
        </w:tc>
        <w:tc>
          <w:tcPr>
            <w:tcW w:w="709" w:type="dxa"/>
            <w:tcBorders>
              <w:top w:val="single" w:sz="4" w:space="0" w:color="auto"/>
              <w:left w:val="nil"/>
              <w:bottom w:val="single" w:sz="4" w:space="0" w:color="auto"/>
              <w:right w:val="single" w:sz="4" w:space="0" w:color="auto"/>
            </w:tcBorders>
            <w:vAlign w:val="center"/>
          </w:tcPr>
          <w:p w14:paraId="0078DA25" w14:textId="77777777" w:rsidR="005075C8" w:rsidRPr="008849FB" w:rsidRDefault="005075C8" w:rsidP="000B0B4B">
            <w:pPr>
              <w:jc w:val="center"/>
            </w:pPr>
            <w:r>
              <w:t>62</w:t>
            </w:r>
          </w:p>
        </w:tc>
        <w:tc>
          <w:tcPr>
            <w:tcW w:w="709" w:type="dxa"/>
            <w:tcBorders>
              <w:top w:val="single" w:sz="4" w:space="0" w:color="auto"/>
              <w:left w:val="single" w:sz="4" w:space="0" w:color="auto"/>
              <w:bottom w:val="single" w:sz="4" w:space="0" w:color="auto"/>
              <w:right w:val="single" w:sz="4" w:space="0" w:color="auto"/>
            </w:tcBorders>
            <w:vAlign w:val="center"/>
          </w:tcPr>
          <w:p w14:paraId="375568C0" w14:textId="77777777" w:rsidR="005075C8" w:rsidRPr="008849FB" w:rsidRDefault="005075C8" w:rsidP="000B0B4B">
            <w:pPr>
              <w:jc w:val="center"/>
            </w:pPr>
            <w:r>
              <w:t>58,7</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62A06724" w14:textId="77777777" w:rsidR="005075C8" w:rsidRPr="008849FB" w:rsidRDefault="005075C8" w:rsidP="000B0B4B">
            <w:pPr>
              <w:jc w:val="center"/>
            </w:pPr>
            <w:r>
              <w:t>78,5</w:t>
            </w:r>
          </w:p>
        </w:tc>
        <w:tc>
          <w:tcPr>
            <w:tcW w:w="696" w:type="dxa"/>
            <w:tcBorders>
              <w:top w:val="nil"/>
              <w:left w:val="single" w:sz="4" w:space="0" w:color="auto"/>
              <w:bottom w:val="single" w:sz="4" w:space="0" w:color="auto"/>
              <w:right w:val="single" w:sz="4" w:space="0" w:color="auto"/>
            </w:tcBorders>
            <w:vAlign w:val="center"/>
          </w:tcPr>
          <w:p w14:paraId="3EA1A9C5" w14:textId="77777777" w:rsidR="005075C8" w:rsidRPr="008849FB" w:rsidRDefault="005075C8" w:rsidP="000B0B4B">
            <w:pPr>
              <w:jc w:val="center"/>
            </w:pPr>
            <w:r>
              <w:t>77</w:t>
            </w:r>
          </w:p>
        </w:tc>
        <w:tc>
          <w:tcPr>
            <w:tcW w:w="992" w:type="dxa"/>
            <w:tcBorders>
              <w:top w:val="nil"/>
              <w:left w:val="nil"/>
              <w:bottom w:val="single" w:sz="4" w:space="0" w:color="auto"/>
              <w:right w:val="single" w:sz="4" w:space="0" w:color="auto"/>
            </w:tcBorders>
            <w:vAlign w:val="center"/>
          </w:tcPr>
          <w:p w14:paraId="5AFAAE4D" w14:textId="77777777" w:rsidR="005075C8" w:rsidRPr="008849FB" w:rsidRDefault="005075C8" w:rsidP="000B0B4B">
            <w:pPr>
              <w:jc w:val="center"/>
            </w:pPr>
            <w:r w:rsidRPr="00A05EB9">
              <w:t>102</w:t>
            </w:r>
          </w:p>
        </w:tc>
      </w:tr>
      <w:tr w:rsidR="005075C8" w:rsidRPr="008849FB" w14:paraId="0264765E" w14:textId="77777777" w:rsidTr="000B0B4B">
        <w:trPr>
          <w:trHeight w:val="466"/>
        </w:trPr>
        <w:tc>
          <w:tcPr>
            <w:tcW w:w="741" w:type="dxa"/>
            <w:tcBorders>
              <w:top w:val="nil"/>
              <w:left w:val="single" w:sz="4" w:space="0" w:color="auto"/>
              <w:bottom w:val="single" w:sz="4" w:space="0" w:color="auto"/>
              <w:right w:val="single" w:sz="4" w:space="0" w:color="auto"/>
            </w:tcBorders>
            <w:vAlign w:val="center"/>
          </w:tcPr>
          <w:p w14:paraId="662D84C8" w14:textId="77777777" w:rsidR="005075C8" w:rsidRPr="008849FB" w:rsidRDefault="005075C8" w:rsidP="000B0B4B">
            <w:pPr>
              <w:jc w:val="center"/>
            </w:pPr>
            <w:r w:rsidRPr="008849FB">
              <w:t>1</w:t>
            </w:r>
          </w:p>
        </w:tc>
        <w:tc>
          <w:tcPr>
            <w:tcW w:w="710" w:type="dxa"/>
            <w:tcBorders>
              <w:top w:val="nil"/>
              <w:left w:val="nil"/>
              <w:bottom w:val="single" w:sz="4" w:space="0" w:color="auto"/>
              <w:right w:val="single" w:sz="4" w:space="0" w:color="auto"/>
            </w:tcBorders>
            <w:vAlign w:val="center"/>
          </w:tcPr>
          <w:p w14:paraId="7B4BE5D0" w14:textId="77777777" w:rsidR="005075C8" w:rsidRPr="008849FB" w:rsidRDefault="005075C8" w:rsidP="000B0B4B">
            <w:pPr>
              <w:jc w:val="center"/>
            </w:pPr>
            <w:r w:rsidRPr="008849FB">
              <w:t>1</w:t>
            </w:r>
          </w:p>
        </w:tc>
        <w:tc>
          <w:tcPr>
            <w:tcW w:w="708" w:type="dxa"/>
            <w:tcBorders>
              <w:top w:val="nil"/>
              <w:left w:val="nil"/>
              <w:bottom w:val="single" w:sz="4" w:space="0" w:color="auto"/>
              <w:right w:val="single" w:sz="4" w:space="0" w:color="auto"/>
            </w:tcBorders>
            <w:vAlign w:val="center"/>
          </w:tcPr>
          <w:p w14:paraId="29BC51C1" w14:textId="77777777" w:rsidR="005075C8" w:rsidRPr="008849FB" w:rsidRDefault="005075C8" w:rsidP="000B0B4B">
            <w:pPr>
              <w:jc w:val="center"/>
            </w:pPr>
            <w:r w:rsidRPr="008849FB">
              <w:t>1</w:t>
            </w:r>
          </w:p>
        </w:tc>
        <w:tc>
          <w:tcPr>
            <w:tcW w:w="567" w:type="dxa"/>
            <w:tcBorders>
              <w:top w:val="nil"/>
              <w:left w:val="nil"/>
              <w:bottom w:val="single" w:sz="4" w:space="0" w:color="auto"/>
              <w:right w:val="single" w:sz="4" w:space="0" w:color="auto"/>
            </w:tcBorders>
            <w:vAlign w:val="center"/>
          </w:tcPr>
          <w:p w14:paraId="38990FE3" w14:textId="77777777" w:rsidR="005075C8" w:rsidRPr="008849FB" w:rsidRDefault="005075C8" w:rsidP="000B0B4B">
            <w:pPr>
              <w:jc w:val="center"/>
            </w:pPr>
          </w:p>
        </w:tc>
        <w:tc>
          <w:tcPr>
            <w:tcW w:w="6235" w:type="dxa"/>
            <w:tcBorders>
              <w:top w:val="single" w:sz="4" w:space="0" w:color="auto"/>
              <w:left w:val="single" w:sz="4" w:space="0" w:color="auto"/>
              <w:bottom w:val="single" w:sz="4" w:space="0" w:color="auto"/>
              <w:right w:val="single" w:sz="4" w:space="0" w:color="auto"/>
            </w:tcBorders>
          </w:tcPr>
          <w:p w14:paraId="630348D6" w14:textId="77777777" w:rsidR="005075C8" w:rsidRPr="008849FB" w:rsidRDefault="005075C8" w:rsidP="000B0B4B">
            <w:pPr>
              <w:spacing w:after="120"/>
            </w:pPr>
            <w:r w:rsidRPr="008849FB">
              <w:t>202</w:t>
            </w:r>
            <w:r>
              <w:t>5</w:t>
            </w:r>
            <w:r w:rsidRPr="008849FB">
              <w:t xml:space="preserve"> m. naujai komplektuojamų bendrojo ugdymo mokyklų bendrosios paskirties 1 klasių komplektų, kuriuose yra ne daugiau kaip 24 mokiniai, dalis (proc.)</w:t>
            </w:r>
          </w:p>
        </w:tc>
        <w:tc>
          <w:tcPr>
            <w:tcW w:w="1421" w:type="dxa"/>
            <w:tcBorders>
              <w:top w:val="nil"/>
              <w:left w:val="nil"/>
              <w:bottom w:val="single" w:sz="4" w:space="0" w:color="auto"/>
              <w:right w:val="single" w:sz="4" w:space="0" w:color="auto"/>
            </w:tcBorders>
            <w:vAlign w:val="center"/>
          </w:tcPr>
          <w:p w14:paraId="100E1DA0" w14:textId="77777777" w:rsidR="005075C8" w:rsidRPr="008849FB" w:rsidRDefault="005075C8" w:rsidP="000B0B4B">
            <w:r w:rsidRPr="008849FB">
              <w:t>R-1-1-</w:t>
            </w:r>
            <w:r>
              <w:t>1-</w:t>
            </w:r>
            <w:r w:rsidRPr="008849FB">
              <w:t>10</w:t>
            </w:r>
          </w:p>
        </w:tc>
        <w:tc>
          <w:tcPr>
            <w:tcW w:w="709" w:type="dxa"/>
            <w:tcBorders>
              <w:top w:val="single" w:sz="4" w:space="0" w:color="auto"/>
              <w:left w:val="nil"/>
              <w:bottom w:val="single" w:sz="4" w:space="0" w:color="auto"/>
              <w:right w:val="single" w:sz="4" w:space="0" w:color="auto"/>
            </w:tcBorders>
            <w:vAlign w:val="center"/>
          </w:tcPr>
          <w:p w14:paraId="08933B7A" w14:textId="77777777" w:rsidR="005075C8" w:rsidRPr="008849FB" w:rsidRDefault="005075C8" w:rsidP="000B0B4B">
            <w:pPr>
              <w:jc w:val="center"/>
            </w:pPr>
            <w:r w:rsidRPr="008849FB">
              <w:t>100</w:t>
            </w:r>
          </w:p>
        </w:tc>
        <w:tc>
          <w:tcPr>
            <w:tcW w:w="709" w:type="dxa"/>
            <w:tcBorders>
              <w:top w:val="single" w:sz="4" w:space="0" w:color="auto"/>
              <w:left w:val="single" w:sz="4" w:space="0" w:color="auto"/>
              <w:bottom w:val="single" w:sz="4" w:space="0" w:color="auto"/>
              <w:right w:val="single" w:sz="4" w:space="0" w:color="auto"/>
            </w:tcBorders>
            <w:vAlign w:val="center"/>
          </w:tcPr>
          <w:p w14:paraId="135D5B37" w14:textId="77777777" w:rsidR="005075C8" w:rsidRPr="008849FB" w:rsidRDefault="005075C8" w:rsidP="000B0B4B">
            <w:pPr>
              <w:jc w:val="center"/>
            </w:pPr>
            <w:r w:rsidRPr="008849FB">
              <w:t>100</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7F8100AD" w14:textId="77777777" w:rsidR="005075C8" w:rsidRPr="008849FB" w:rsidRDefault="005075C8" w:rsidP="000B0B4B">
            <w:pPr>
              <w:jc w:val="center"/>
            </w:pPr>
            <w:r w:rsidRPr="008849FB">
              <w:t>100</w:t>
            </w:r>
          </w:p>
        </w:tc>
        <w:tc>
          <w:tcPr>
            <w:tcW w:w="696" w:type="dxa"/>
            <w:tcBorders>
              <w:top w:val="single" w:sz="4" w:space="0" w:color="auto"/>
              <w:left w:val="single" w:sz="4" w:space="0" w:color="auto"/>
              <w:bottom w:val="single" w:sz="4" w:space="0" w:color="auto"/>
              <w:right w:val="single" w:sz="4" w:space="0" w:color="auto"/>
            </w:tcBorders>
            <w:vAlign w:val="center"/>
          </w:tcPr>
          <w:p w14:paraId="1303F9CA" w14:textId="77777777" w:rsidR="005075C8" w:rsidRPr="008849FB" w:rsidRDefault="005075C8" w:rsidP="000B0B4B">
            <w:pPr>
              <w:jc w:val="center"/>
            </w:pPr>
            <w:r w:rsidRPr="008849FB">
              <w:t>100</w:t>
            </w:r>
          </w:p>
        </w:tc>
        <w:tc>
          <w:tcPr>
            <w:tcW w:w="992" w:type="dxa"/>
            <w:tcBorders>
              <w:top w:val="single" w:sz="4" w:space="0" w:color="auto"/>
              <w:left w:val="nil"/>
              <w:bottom w:val="single" w:sz="4" w:space="0" w:color="auto"/>
              <w:right w:val="single" w:sz="4" w:space="0" w:color="auto"/>
            </w:tcBorders>
            <w:vAlign w:val="center"/>
          </w:tcPr>
          <w:p w14:paraId="1A92877D" w14:textId="77777777" w:rsidR="005075C8" w:rsidRPr="008849FB" w:rsidRDefault="005075C8" w:rsidP="000B0B4B">
            <w:pPr>
              <w:jc w:val="center"/>
            </w:pPr>
            <w:r w:rsidRPr="008849FB">
              <w:t>100</w:t>
            </w:r>
          </w:p>
        </w:tc>
      </w:tr>
      <w:tr w:rsidR="005075C8" w:rsidRPr="008849FB" w14:paraId="44E69FD2" w14:textId="77777777" w:rsidTr="000B0B4B">
        <w:trPr>
          <w:trHeight w:val="466"/>
        </w:trPr>
        <w:tc>
          <w:tcPr>
            <w:tcW w:w="741" w:type="dxa"/>
            <w:tcBorders>
              <w:top w:val="nil"/>
              <w:left w:val="single" w:sz="4" w:space="0" w:color="auto"/>
              <w:bottom w:val="nil"/>
              <w:right w:val="single" w:sz="4" w:space="0" w:color="auto"/>
            </w:tcBorders>
            <w:vAlign w:val="center"/>
          </w:tcPr>
          <w:p w14:paraId="631DB137" w14:textId="77777777" w:rsidR="005075C8" w:rsidRPr="008849FB" w:rsidRDefault="005075C8" w:rsidP="000B0B4B">
            <w:pPr>
              <w:jc w:val="center"/>
            </w:pPr>
            <w:r w:rsidRPr="008849FB">
              <w:t>1</w:t>
            </w:r>
          </w:p>
        </w:tc>
        <w:tc>
          <w:tcPr>
            <w:tcW w:w="710" w:type="dxa"/>
            <w:tcBorders>
              <w:top w:val="nil"/>
              <w:left w:val="nil"/>
              <w:bottom w:val="nil"/>
              <w:right w:val="single" w:sz="4" w:space="0" w:color="auto"/>
            </w:tcBorders>
            <w:vAlign w:val="center"/>
          </w:tcPr>
          <w:p w14:paraId="05246640" w14:textId="77777777" w:rsidR="005075C8" w:rsidRPr="008849FB" w:rsidRDefault="005075C8" w:rsidP="000B0B4B">
            <w:pPr>
              <w:jc w:val="center"/>
            </w:pPr>
            <w:r w:rsidRPr="008849FB">
              <w:t>1</w:t>
            </w:r>
          </w:p>
        </w:tc>
        <w:tc>
          <w:tcPr>
            <w:tcW w:w="708" w:type="dxa"/>
            <w:tcBorders>
              <w:top w:val="nil"/>
              <w:left w:val="nil"/>
              <w:bottom w:val="nil"/>
              <w:right w:val="single" w:sz="4" w:space="0" w:color="auto"/>
            </w:tcBorders>
            <w:vAlign w:val="center"/>
          </w:tcPr>
          <w:p w14:paraId="60735281" w14:textId="77777777" w:rsidR="005075C8" w:rsidRPr="008849FB" w:rsidRDefault="005075C8" w:rsidP="000B0B4B">
            <w:pPr>
              <w:jc w:val="center"/>
            </w:pPr>
            <w:r w:rsidRPr="008849FB">
              <w:t>1</w:t>
            </w:r>
          </w:p>
        </w:tc>
        <w:tc>
          <w:tcPr>
            <w:tcW w:w="567" w:type="dxa"/>
            <w:tcBorders>
              <w:top w:val="nil"/>
              <w:left w:val="nil"/>
              <w:bottom w:val="nil"/>
              <w:right w:val="single" w:sz="4" w:space="0" w:color="auto"/>
            </w:tcBorders>
            <w:vAlign w:val="center"/>
          </w:tcPr>
          <w:p w14:paraId="433113FA" w14:textId="77777777" w:rsidR="005075C8" w:rsidRPr="008849FB" w:rsidRDefault="005075C8" w:rsidP="000B0B4B">
            <w:pPr>
              <w:jc w:val="center"/>
            </w:pPr>
          </w:p>
        </w:tc>
        <w:tc>
          <w:tcPr>
            <w:tcW w:w="6235" w:type="dxa"/>
            <w:tcBorders>
              <w:top w:val="single" w:sz="4" w:space="0" w:color="auto"/>
              <w:left w:val="single" w:sz="4" w:space="0" w:color="auto"/>
              <w:bottom w:val="single" w:sz="4" w:space="0" w:color="auto"/>
              <w:right w:val="single" w:sz="4" w:space="0" w:color="auto"/>
            </w:tcBorders>
          </w:tcPr>
          <w:p w14:paraId="4CD833FD" w14:textId="77777777" w:rsidR="005075C8" w:rsidRPr="008849FB" w:rsidRDefault="005075C8" w:rsidP="000B0B4B">
            <w:pPr>
              <w:spacing w:after="120"/>
            </w:pPr>
            <w:r w:rsidRPr="008849FB">
              <w:t>2024 m. naujai komplektuojamų bendrojo ugdymo mokyklų bendrosios paskirties 5, 9 (I gimnazijos), III gimnazijos klasių komplektų, kuriuose yra ne daugiau kaip 30 mokinių, dalis (proc.)</w:t>
            </w:r>
          </w:p>
        </w:tc>
        <w:tc>
          <w:tcPr>
            <w:tcW w:w="1421" w:type="dxa"/>
            <w:tcBorders>
              <w:top w:val="nil"/>
              <w:left w:val="nil"/>
              <w:bottom w:val="nil"/>
              <w:right w:val="single" w:sz="4" w:space="0" w:color="auto"/>
            </w:tcBorders>
            <w:vAlign w:val="center"/>
          </w:tcPr>
          <w:p w14:paraId="1D4F4668" w14:textId="77777777" w:rsidR="005075C8" w:rsidRPr="008849FB" w:rsidRDefault="005075C8" w:rsidP="000B0B4B">
            <w:r w:rsidRPr="008849FB">
              <w:t>R-1-1-</w:t>
            </w:r>
            <w:r>
              <w:t>1-</w:t>
            </w:r>
            <w:r w:rsidRPr="008849FB">
              <w:t>11</w:t>
            </w:r>
          </w:p>
        </w:tc>
        <w:tc>
          <w:tcPr>
            <w:tcW w:w="709" w:type="dxa"/>
            <w:tcBorders>
              <w:top w:val="single" w:sz="4" w:space="0" w:color="auto"/>
              <w:left w:val="nil"/>
              <w:bottom w:val="single" w:sz="4" w:space="0" w:color="auto"/>
              <w:right w:val="single" w:sz="4" w:space="0" w:color="auto"/>
            </w:tcBorders>
            <w:vAlign w:val="center"/>
          </w:tcPr>
          <w:p w14:paraId="054CC0ED" w14:textId="77777777" w:rsidR="005075C8" w:rsidRPr="008849FB" w:rsidRDefault="005075C8" w:rsidP="000B0B4B">
            <w:pPr>
              <w:jc w:val="center"/>
            </w:pPr>
            <w:r w:rsidRPr="008849FB">
              <w:t>100</w:t>
            </w:r>
          </w:p>
        </w:tc>
        <w:tc>
          <w:tcPr>
            <w:tcW w:w="709" w:type="dxa"/>
            <w:tcBorders>
              <w:top w:val="single" w:sz="4" w:space="0" w:color="auto"/>
              <w:left w:val="single" w:sz="4" w:space="0" w:color="auto"/>
              <w:bottom w:val="single" w:sz="4" w:space="0" w:color="auto"/>
              <w:right w:val="single" w:sz="4" w:space="0" w:color="auto"/>
            </w:tcBorders>
            <w:vAlign w:val="center"/>
          </w:tcPr>
          <w:p w14:paraId="6C91FFF7" w14:textId="77777777" w:rsidR="005075C8" w:rsidRPr="008849FB" w:rsidRDefault="005075C8" w:rsidP="000B0B4B">
            <w:pPr>
              <w:jc w:val="center"/>
            </w:pPr>
            <w:r w:rsidRPr="008849FB">
              <w:t>100</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8158597" w14:textId="77777777" w:rsidR="005075C8" w:rsidRPr="008849FB" w:rsidRDefault="005075C8" w:rsidP="000B0B4B">
            <w:pPr>
              <w:jc w:val="center"/>
            </w:pPr>
            <w:r w:rsidRPr="008849FB">
              <w:t>100</w:t>
            </w:r>
          </w:p>
        </w:tc>
        <w:tc>
          <w:tcPr>
            <w:tcW w:w="696" w:type="dxa"/>
            <w:tcBorders>
              <w:top w:val="nil"/>
              <w:left w:val="single" w:sz="4" w:space="0" w:color="auto"/>
              <w:bottom w:val="nil"/>
              <w:right w:val="single" w:sz="4" w:space="0" w:color="auto"/>
            </w:tcBorders>
            <w:vAlign w:val="center"/>
          </w:tcPr>
          <w:p w14:paraId="2CB2CA33" w14:textId="77777777" w:rsidR="005075C8" w:rsidRPr="008849FB" w:rsidRDefault="005075C8" w:rsidP="000B0B4B">
            <w:pPr>
              <w:jc w:val="center"/>
            </w:pPr>
            <w:r w:rsidRPr="008849FB">
              <w:t>100</w:t>
            </w:r>
          </w:p>
        </w:tc>
        <w:tc>
          <w:tcPr>
            <w:tcW w:w="992" w:type="dxa"/>
            <w:tcBorders>
              <w:top w:val="nil"/>
              <w:left w:val="nil"/>
              <w:bottom w:val="nil"/>
              <w:right w:val="single" w:sz="4" w:space="0" w:color="auto"/>
            </w:tcBorders>
            <w:vAlign w:val="center"/>
          </w:tcPr>
          <w:p w14:paraId="6203BFEC" w14:textId="77777777" w:rsidR="005075C8" w:rsidRPr="008849FB" w:rsidRDefault="005075C8" w:rsidP="000B0B4B">
            <w:pPr>
              <w:jc w:val="center"/>
            </w:pPr>
            <w:r w:rsidRPr="008849FB">
              <w:t>100</w:t>
            </w:r>
          </w:p>
        </w:tc>
      </w:tr>
      <w:tr w:rsidR="005075C8" w:rsidRPr="008849FB" w14:paraId="2A818438" w14:textId="77777777" w:rsidTr="000B0B4B">
        <w:trPr>
          <w:trHeight w:val="466"/>
        </w:trPr>
        <w:tc>
          <w:tcPr>
            <w:tcW w:w="741" w:type="dxa"/>
            <w:tcBorders>
              <w:top w:val="single" w:sz="4" w:space="0" w:color="auto"/>
              <w:left w:val="single" w:sz="4" w:space="0" w:color="auto"/>
              <w:bottom w:val="single" w:sz="4" w:space="0" w:color="auto"/>
              <w:right w:val="single" w:sz="4" w:space="0" w:color="auto"/>
            </w:tcBorders>
            <w:vAlign w:val="center"/>
          </w:tcPr>
          <w:p w14:paraId="5E8E0205" w14:textId="77777777" w:rsidR="005075C8" w:rsidRPr="008849FB" w:rsidRDefault="005075C8" w:rsidP="000B0B4B">
            <w:pPr>
              <w:jc w:val="center"/>
            </w:pPr>
            <w:r>
              <w:t>1</w:t>
            </w:r>
          </w:p>
        </w:tc>
        <w:tc>
          <w:tcPr>
            <w:tcW w:w="710" w:type="dxa"/>
            <w:tcBorders>
              <w:top w:val="single" w:sz="4" w:space="0" w:color="auto"/>
              <w:left w:val="single" w:sz="4" w:space="0" w:color="auto"/>
              <w:bottom w:val="single" w:sz="4" w:space="0" w:color="auto"/>
              <w:right w:val="single" w:sz="4" w:space="0" w:color="auto"/>
            </w:tcBorders>
            <w:vAlign w:val="center"/>
          </w:tcPr>
          <w:p w14:paraId="08F065A4" w14:textId="77777777" w:rsidR="005075C8" w:rsidRPr="008849FB" w:rsidRDefault="005075C8" w:rsidP="000B0B4B">
            <w:pPr>
              <w:jc w:val="center"/>
            </w:pPr>
            <w:r>
              <w:t>1</w:t>
            </w:r>
          </w:p>
        </w:tc>
        <w:tc>
          <w:tcPr>
            <w:tcW w:w="708" w:type="dxa"/>
            <w:tcBorders>
              <w:top w:val="single" w:sz="4" w:space="0" w:color="auto"/>
              <w:left w:val="single" w:sz="4" w:space="0" w:color="auto"/>
              <w:bottom w:val="single" w:sz="4" w:space="0" w:color="auto"/>
              <w:right w:val="single" w:sz="4" w:space="0" w:color="auto"/>
            </w:tcBorders>
            <w:vAlign w:val="center"/>
          </w:tcPr>
          <w:p w14:paraId="097806AB" w14:textId="77777777" w:rsidR="005075C8" w:rsidRPr="008849FB" w:rsidRDefault="005075C8" w:rsidP="000B0B4B">
            <w:pPr>
              <w:jc w:val="center"/>
            </w:pPr>
            <w:r>
              <w:t>1</w:t>
            </w:r>
          </w:p>
        </w:tc>
        <w:tc>
          <w:tcPr>
            <w:tcW w:w="567" w:type="dxa"/>
            <w:tcBorders>
              <w:top w:val="single" w:sz="4" w:space="0" w:color="auto"/>
              <w:left w:val="single" w:sz="4" w:space="0" w:color="auto"/>
              <w:bottom w:val="single" w:sz="4" w:space="0" w:color="auto"/>
              <w:right w:val="single" w:sz="4" w:space="0" w:color="auto"/>
            </w:tcBorders>
            <w:vAlign w:val="center"/>
          </w:tcPr>
          <w:p w14:paraId="5CA4898A" w14:textId="77777777" w:rsidR="005075C8" w:rsidRPr="008849FB" w:rsidRDefault="005075C8" w:rsidP="000B0B4B">
            <w:pPr>
              <w:jc w:val="center"/>
            </w:pPr>
            <w:r>
              <w:t>2</w:t>
            </w:r>
          </w:p>
        </w:tc>
        <w:tc>
          <w:tcPr>
            <w:tcW w:w="6235" w:type="dxa"/>
            <w:tcBorders>
              <w:top w:val="single" w:sz="4" w:space="0" w:color="auto"/>
              <w:left w:val="single" w:sz="4" w:space="0" w:color="auto"/>
              <w:bottom w:val="single" w:sz="4" w:space="0" w:color="auto"/>
              <w:right w:val="single" w:sz="4" w:space="0" w:color="auto"/>
            </w:tcBorders>
            <w:vAlign w:val="center"/>
          </w:tcPr>
          <w:p w14:paraId="2F3D4E8C" w14:textId="77777777" w:rsidR="005075C8" w:rsidRPr="008849FB" w:rsidRDefault="005075C8" w:rsidP="000B0B4B">
            <w:r w:rsidRPr="00E30CDD">
              <w:t>Vaikų, dalyvaujančių neformaliojo švietimo programose, dalis nuo bendro mokinių skaičiaus (proc.)</w:t>
            </w:r>
          </w:p>
        </w:tc>
        <w:tc>
          <w:tcPr>
            <w:tcW w:w="1421" w:type="dxa"/>
            <w:tcBorders>
              <w:top w:val="single" w:sz="4" w:space="0" w:color="auto"/>
              <w:left w:val="single" w:sz="4" w:space="0" w:color="auto"/>
              <w:bottom w:val="single" w:sz="4" w:space="0" w:color="auto"/>
              <w:right w:val="single" w:sz="4" w:space="0" w:color="auto"/>
            </w:tcBorders>
            <w:vAlign w:val="center"/>
          </w:tcPr>
          <w:p w14:paraId="5DFB1B69" w14:textId="77777777" w:rsidR="005075C8" w:rsidRPr="008849FB" w:rsidRDefault="005075C8" w:rsidP="000B0B4B">
            <w:pPr>
              <w:jc w:val="center"/>
            </w:pPr>
            <w:r>
              <w:t>R-1-1-2-1</w:t>
            </w:r>
          </w:p>
        </w:tc>
        <w:tc>
          <w:tcPr>
            <w:tcW w:w="709" w:type="dxa"/>
            <w:tcBorders>
              <w:top w:val="single" w:sz="4" w:space="0" w:color="auto"/>
              <w:left w:val="single" w:sz="4" w:space="0" w:color="auto"/>
              <w:bottom w:val="single" w:sz="4" w:space="0" w:color="auto"/>
              <w:right w:val="single" w:sz="4" w:space="0" w:color="auto"/>
            </w:tcBorders>
            <w:vAlign w:val="center"/>
          </w:tcPr>
          <w:p w14:paraId="05578116" w14:textId="77777777" w:rsidR="005075C8" w:rsidRPr="008849FB" w:rsidRDefault="005075C8" w:rsidP="000B0B4B">
            <w:pPr>
              <w:jc w:val="center"/>
            </w:pPr>
            <w:r>
              <w:t>77</w:t>
            </w:r>
          </w:p>
        </w:tc>
        <w:tc>
          <w:tcPr>
            <w:tcW w:w="709" w:type="dxa"/>
            <w:tcBorders>
              <w:top w:val="single" w:sz="4" w:space="0" w:color="auto"/>
              <w:left w:val="single" w:sz="4" w:space="0" w:color="auto"/>
              <w:bottom w:val="single" w:sz="4" w:space="0" w:color="auto"/>
              <w:right w:val="single" w:sz="4" w:space="0" w:color="auto"/>
            </w:tcBorders>
            <w:vAlign w:val="center"/>
          </w:tcPr>
          <w:p w14:paraId="08FFD8BA" w14:textId="77777777" w:rsidR="005075C8" w:rsidRPr="008849FB" w:rsidRDefault="005075C8" w:rsidP="000B0B4B">
            <w:pPr>
              <w:jc w:val="center"/>
            </w:pPr>
            <w:r>
              <w:t>77</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A29FFBB" w14:textId="77777777" w:rsidR="005075C8" w:rsidRPr="008849FB" w:rsidRDefault="005075C8" w:rsidP="000B0B4B">
            <w:pPr>
              <w:jc w:val="center"/>
            </w:pPr>
            <w:r>
              <w:t>78,3</w:t>
            </w:r>
          </w:p>
        </w:tc>
        <w:tc>
          <w:tcPr>
            <w:tcW w:w="696" w:type="dxa"/>
            <w:tcBorders>
              <w:top w:val="single" w:sz="4" w:space="0" w:color="auto"/>
              <w:left w:val="single" w:sz="4" w:space="0" w:color="auto"/>
              <w:bottom w:val="single" w:sz="4" w:space="0" w:color="auto"/>
              <w:right w:val="single" w:sz="4" w:space="0" w:color="auto"/>
            </w:tcBorders>
            <w:vAlign w:val="center"/>
          </w:tcPr>
          <w:p w14:paraId="18449090" w14:textId="77777777" w:rsidR="005075C8" w:rsidRPr="008849FB" w:rsidRDefault="005075C8" w:rsidP="000B0B4B">
            <w:pPr>
              <w:jc w:val="center"/>
            </w:pPr>
            <w:r>
              <w:t>78</w:t>
            </w:r>
          </w:p>
        </w:tc>
        <w:tc>
          <w:tcPr>
            <w:tcW w:w="992" w:type="dxa"/>
            <w:tcBorders>
              <w:top w:val="single" w:sz="4" w:space="0" w:color="auto"/>
              <w:left w:val="single" w:sz="4" w:space="0" w:color="auto"/>
              <w:bottom w:val="single" w:sz="4" w:space="0" w:color="auto"/>
              <w:right w:val="single" w:sz="4" w:space="0" w:color="auto"/>
            </w:tcBorders>
            <w:vAlign w:val="center"/>
          </w:tcPr>
          <w:p w14:paraId="196A9FCF" w14:textId="77777777" w:rsidR="005075C8" w:rsidRPr="008849FB" w:rsidRDefault="005075C8" w:rsidP="000B0B4B">
            <w:pPr>
              <w:jc w:val="center"/>
            </w:pPr>
            <w:r>
              <w:t>100</w:t>
            </w:r>
          </w:p>
        </w:tc>
      </w:tr>
      <w:tr w:rsidR="005075C8" w:rsidRPr="008849FB" w14:paraId="79C04AB5" w14:textId="77777777" w:rsidTr="000B0B4B">
        <w:trPr>
          <w:trHeight w:val="466"/>
        </w:trPr>
        <w:tc>
          <w:tcPr>
            <w:tcW w:w="741" w:type="dxa"/>
            <w:tcBorders>
              <w:top w:val="single" w:sz="4" w:space="0" w:color="auto"/>
              <w:left w:val="single" w:sz="4" w:space="0" w:color="auto"/>
              <w:bottom w:val="single" w:sz="4" w:space="0" w:color="auto"/>
              <w:right w:val="single" w:sz="4" w:space="0" w:color="auto"/>
            </w:tcBorders>
            <w:vAlign w:val="center"/>
          </w:tcPr>
          <w:p w14:paraId="45BA1EC7" w14:textId="77777777" w:rsidR="005075C8" w:rsidRDefault="005075C8" w:rsidP="000B0B4B">
            <w:pPr>
              <w:jc w:val="center"/>
            </w:pPr>
            <w:r>
              <w:t>1</w:t>
            </w:r>
          </w:p>
        </w:tc>
        <w:tc>
          <w:tcPr>
            <w:tcW w:w="710" w:type="dxa"/>
            <w:tcBorders>
              <w:top w:val="single" w:sz="4" w:space="0" w:color="auto"/>
              <w:left w:val="single" w:sz="4" w:space="0" w:color="auto"/>
              <w:bottom w:val="single" w:sz="4" w:space="0" w:color="auto"/>
              <w:right w:val="single" w:sz="4" w:space="0" w:color="auto"/>
            </w:tcBorders>
            <w:vAlign w:val="center"/>
          </w:tcPr>
          <w:p w14:paraId="103B883F" w14:textId="77777777" w:rsidR="005075C8" w:rsidRDefault="005075C8" w:rsidP="000B0B4B">
            <w:pPr>
              <w:jc w:val="center"/>
            </w:pPr>
            <w:r>
              <w:t>1</w:t>
            </w:r>
          </w:p>
        </w:tc>
        <w:tc>
          <w:tcPr>
            <w:tcW w:w="708" w:type="dxa"/>
            <w:tcBorders>
              <w:top w:val="single" w:sz="4" w:space="0" w:color="auto"/>
              <w:left w:val="single" w:sz="4" w:space="0" w:color="auto"/>
              <w:bottom w:val="single" w:sz="4" w:space="0" w:color="auto"/>
              <w:right w:val="single" w:sz="4" w:space="0" w:color="auto"/>
            </w:tcBorders>
            <w:vAlign w:val="center"/>
          </w:tcPr>
          <w:p w14:paraId="56E68518" w14:textId="77777777" w:rsidR="005075C8" w:rsidRDefault="005075C8" w:rsidP="000B0B4B">
            <w:pPr>
              <w:jc w:val="center"/>
            </w:pPr>
            <w:r>
              <w:t>1</w:t>
            </w:r>
          </w:p>
        </w:tc>
        <w:tc>
          <w:tcPr>
            <w:tcW w:w="567" w:type="dxa"/>
            <w:tcBorders>
              <w:top w:val="single" w:sz="4" w:space="0" w:color="auto"/>
              <w:left w:val="single" w:sz="4" w:space="0" w:color="auto"/>
              <w:bottom w:val="single" w:sz="4" w:space="0" w:color="auto"/>
              <w:right w:val="single" w:sz="4" w:space="0" w:color="auto"/>
            </w:tcBorders>
            <w:vAlign w:val="center"/>
          </w:tcPr>
          <w:p w14:paraId="648CCA00" w14:textId="77777777" w:rsidR="005075C8" w:rsidRDefault="005075C8" w:rsidP="000B0B4B">
            <w:pPr>
              <w:jc w:val="center"/>
            </w:pPr>
            <w:r>
              <w:t>3</w:t>
            </w:r>
          </w:p>
        </w:tc>
        <w:tc>
          <w:tcPr>
            <w:tcW w:w="6235" w:type="dxa"/>
            <w:tcBorders>
              <w:top w:val="single" w:sz="4" w:space="0" w:color="auto"/>
              <w:left w:val="single" w:sz="4" w:space="0" w:color="auto"/>
              <w:bottom w:val="single" w:sz="4" w:space="0" w:color="auto"/>
              <w:right w:val="single" w:sz="4" w:space="0" w:color="auto"/>
            </w:tcBorders>
            <w:vAlign w:val="center"/>
          </w:tcPr>
          <w:p w14:paraId="082E4B81" w14:textId="77777777" w:rsidR="005075C8" w:rsidRPr="00E30CDD" w:rsidRDefault="005075C8" w:rsidP="000B0B4B">
            <w:r w:rsidRPr="00E30CDD">
              <w:t>Profesinio mokymo įstaigų mokinių skaičius, tenkantis 1000 gyventojų</w:t>
            </w:r>
          </w:p>
        </w:tc>
        <w:tc>
          <w:tcPr>
            <w:tcW w:w="1421" w:type="dxa"/>
            <w:tcBorders>
              <w:top w:val="single" w:sz="4" w:space="0" w:color="auto"/>
              <w:left w:val="single" w:sz="4" w:space="0" w:color="auto"/>
              <w:bottom w:val="single" w:sz="4" w:space="0" w:color="auto"/>
              <w:right w:val="single" w:sz="4" w:space="0" w:color="auto"/>
            </w:tcBorders>
            <w:vAlign w:val="center"/>
          </w:tcPr>
          <w:p w14:paraId="73133DBF" w14:textId="77777777" w:rsidR="005075C8" w:rsidRDefault="005075C8" w:rsidP="000B0B4B">
            <w:pPr>
              <w:jc w:val="center"/>
            </w:pPr>
            <w:r>
              <w:t>R-1-1-3-1</w:t>
            </w:r>
          </w:p>
        </w:tc>
        <w:tc>
          <w:tcPr>
            <w:tcW w:w="709" w:type="dxa"/>
            <w:tcBorders>
              <w:top w:val="single" w:sz="4" w:space="0" w:color="auto"/>
              <w:left w:val="single" w:sz="4" w:space="0" w:color="auto"/>
              <w:bottom w:val="single" w:sz="4" w:space="0" w:color="auto"/>
              <w:right w:val="single" w:sz="4" w:space="0" w:color="auto"/>
            </w:tcBorders>
            <w:vAlign w:val="center"/>
          </w:tcPr>
          <w:p w14:paraId="4434B6D5" w14:textId="77777777" w:rsidR="005075C8" w:rsidRDefault="005075C8" w:rsidP="000B0B4B">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3556D954" w14:textId="77777777" w:rsidR="005075C8" w:rsidRDefault="005075C8" w:rsidP="000B0B4B">
            <w:pPr>
              <w:jc w:val="center"/>
            </w:pPr>
            <w:r>
              <w:t>*</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5FDC3E16" w14:textId="1D93B848" w:rsidR="005075C8" w:rsidRDefault="005075C8" w:rsidP="000B0B4B">
            <w:pPr>
              <w:jc w:val="center"/>
            </w:pPr>
            <w:r w:rsidRPr="006A2029">
              <w:t>1,</w:t>
            </w:r>
            <w:r w:rsidR="006A2029" w:rsidRPr="006A2029">
              <w:t>1</w:t>
            </w:r>
          </w:p>
        </w:tc>
        <w:tc>
          <w:tcPr>
            <w:tcW w:w="696" w:type="dxa"/>
            <w:tcBorders>
              <w:top w:val="single" w:sz="4" w:space="0" w:color="auto"/>
              <w:left w:val="single" w:sz="4" w:space="0" w:color="auto"/>
              <w:bottom w:val="single" w:sz="4" w:space="0" w:color="auto"/>
              <w:right w:val="single" w:sz="4" w:space="0" w:color="auto"/>
            </w:tcBorders>
            <w:vAlign w:val="center"/>
          </w:tcPr>
          <w:p w14:paraId="1F46B247" w14:textId="77777777" w:rsidR="005075C8" w:rsidRDefault="005075C8" w:rsidP="000B0B4B">
            <w:pPr>
              <w:jc w:val="center"/>
            </w:pPr>
            <w:r>
              <w:t>1,2</w:t>
            </w:r>
          </w:p>
        </w:tc>
        <w:tc>
          <w:tcPr>
            <w:tcW w:w="992" w:type="dxa"/>
            <w:tcBorders>
              <w:top w:val="single" w:sz="4" w:space="0" w:color="auto"/>
              <w:left w:val="single" w:sz="4" w:space="0" w:color="auto"/>
              <w:bottom w:val="single" w:sz="4" w:space="0" w:color="auto"/>
              <w:right w:val="single" w:sz="4" w:space="0" w:color="auto"/>
            </w:tcBorders>
            <w:vAlign w:val="center"/>
          </w:tcPr>
          <w:p w14:paraId="763210ED" w14:textId="16378AD8" w:rsidR="005075C8" w:rsidRPr="008849FB" w:rsidRDefault="006A2029" w:rsidP="000B0B4B">
            <w:pPr>
              <w:jc w:val="center"/>
            </w:pPr>
            <w:r>
              <w:t>92</w:t>
            </w:r>
          </w:p>
        </w:tc>
      </w:tr>
      <w:tr w:rsidR="005075C8" w:rsidRPr="008849FB" w14:paraId="7B416F62" w14:textId="77777777" w:rsidTr="000B0B4B">
        <w:trPr>
          <w:trHeight w:val="466"/>
        </w:trPr>
        <w:tc>
          <w:tcPr>
            <w:tcW w:w="741" w:type="dxa"/>
            <w:tcBorders>
              <w:top w:val="single" w:sz="4" w:space="0" w:color="auto"/>
              <w:left w:val="single" w:sz="4" w:space="0" w:color="auto"/>
              <w:bottom w:val="single" w:sz="4" w:space="0" w:color="auto"/>
              <w:right w:val="single" w:sz="4" w:space="0" w:color="auto"/>
            </w:tcBorders>
            <w:vAlign w:val="center"/>
          </w:tcPr>
          <w:p w14:paraId="60FEF045" w14:textId="77777777" w:rsidR="005075C8" w:rsidRDefault="005075C8" w:rsidP="000B0B4B">
            <w:pPr>
              <w:jc w:val="center"/>
            </w:pPr>
            <w:r>
              <w:t>1</w:t>
            </w:r>
          </w:p>
        </w:tc>
        <w:tc>
          <w:tcPr>
            <w:tcW w:w="710" w:type="dxa"/>
            <w:tcBorders>
              <w:top w:val="single" w:sz="4" w:space="0" w:color="auto"/>
              <w:left w:val="single" w:sz="4" w:space="0" w:color="auto"/>
              <w:bottom w:val="single" w:sz="4" w:space="0" w:color="auto"/>
              <w:right w:val="single" w:sz="4" w:space="0" w:color="auto"/>
            </w:tcBorders>
            <w:vAlign w:val="center"/>
          </w:tcPr>
          <w:p w14:paraId="2F548446" w14:textId="77777777" w:rsidR="005075C8" w:rsidRDefault="005075C8" w:rsidP="000B0B4B">
            <w:pPr>
              <w:jc w:val="center"/>
            </w:pPr>
            <w:r>
              <w:t>1</w:t>
            </w:r>
          </w:p>
        </w:tc>
        <w:tc>
          <w:tcPr>
            <w:tcW w:w="708" w:type="dxa"/>
            <w:tcBorders>
              <w:top w:val="single" w:sz="4" w:space="0" w:color="auto"/>
              <w:left w:val="single" w:sz="4" w:space="0" w:color="auto"/>
              <w:bottom w:val="single" w:sz="4" w:space="0" w:color="auto"/>
              <w:right w:val="single" w:sz="4" w:space="0" w:color="auto"/>
            </w:tcBorders>
            <w:vAlign w:val="center"/>
          </w:tcPr>
          <w:p w14:paraId="586338E9" w14:textId="77777777" w:rsidR="005075C8" w:rsidRDefault="005075C8" w:rsidP="000B0B4B">
            <w:pPr>
              <w:jc w:val="center"/>
            </w:pPr>
            <w:r>
              <w:t>1</w:t>
            </w:r>
          </w:p>
        </w:tc>
        <w:tc>
          <w:tcPr>
            <w:tcW w:w="567" w:type="dxa"/>
            <w:tcBorders>
              <w:top w:val="single" w:sz="4" w:space="0" w:color="auto"/>
              <w:left w:val="single" w:sz="4" w:space="0" w:color="auto"/>
              <w:bottom w:val="single" w:sz="4" w:space="0" w:color="auto"/>
              <w:right w:val="single" w:sz="4" w:space="0" w:color="auto"/>
            </w:tcBorders>
            <w:vAlign w:val="center"/>
          </w:tcPr>
          <w:p w14:paraId="718B276C" w14:textId="77777777" w:rsidR="005075C8" w:rsidRDefault="005075C8" w:rsidP="000B0B4B">
            <w:pPr>
              <w:jc w:val="center"/>
            </w:pPr>
            <w:r>
              <w:t>4</w:t>
            </w:r>
          </w:p>
        </w:tc>
        <w:tc>
          <w:tcPr>
            <w:tcW w:w="6235" w:type="dxa"/>
            <w:tcBorders>
              <w:top w:val="single" w:sz="4" w:space="0" w:color="auto"/>
              <w:left w:val="single" w:sz="4" w:space="0" w:color="auto"/>
              <w:bottom w:val="single" w:sz="4" w:space="0" w:color="auto"/>
              <w:right w:val="single" w:sz="4" w:space="0" w:color="auto"/>
            </w:tcBorders>
            <w:vAlign w:val="center"/>
          </w:tcPr>
          <w:p w14:paraId="02743FD7" w14:textId="77777777" w:rsidR="005075C8" w:rsidRPr="00E30CDD" w:rsidRDefault="005075C8" w:rsidP="000B0B4B">
            <w:r w:rsidRPr="00E30CDD">
              <w:t>Dėl socialinių, psichologinių ir kitų priežasčių nesimokantys mokyklinio amžiaus vaikai, tenkantys 1000 nuolatinių mokyklinio amžiaus gyventojų</w:t>
            </w:r>
          </w:p>
        </w:tc>
        <w:tc>
          <w:tcPr>
            <w:tcW w:w="1421" w:type="dxa"/>
            <w:tcBorders>
              <w:top w:val="single" w:sz="4" w:space="0" w:color="auto"/>
              <w:left w:val="single" w:sz="4" w:space="0" w:color="auto"/>
              <w:bottom w:val="single" w:sz="4" w:space="0" w:color="auto"/>
              <w:right w:val="single" w:sz="4" w:space="0" w:color="auto"/>
            </w:tcBorders>
            <w:vAlign w:val="center"/>
          </w:tcPr>
          <w:p w14:paraId="40C1DA45" w14:textId="77777777" w:rsidR="005075C8" w:rsidRDefault="005075C8" w:rsidP="000B0B4B">
            <w:pPr>
              <w:jc w:val="center"/>
            </w:pPr>
            <w:r>
              <w:t>R-1-1-4-1</w:t>
            </w:r>
          </w:p>
        </w:tc>
        <w:tc>
          <w:tcPr>
            <w:tcW w:w="709" w:type="dxa"/>
            <w:tcBorders>
              <w:top w:val="single" w:sz="4" w:space="0" w:color="auto"/>
              <w:left w:val="single" w:sz="4" w:space="0" w:color="auto"/>
              <w:bottom w:val="single" w:sz="4" w:space="0" w:color="auto"/>
              <w:right w:val="single" w:sz="4" w:space="0" w:color="auto"/>
            </w:tcBorders>
            <w:vAlign w:val="center"/>
          </w:tcPr>
          <w:p w14:paraId="67DF67A0" w14:textId="77777777" w:rsidR="005075C8" w:rsidRDefault="005075C8" w:rsidP="000B0B4B">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00975ED0" w14:textId="77777777" w:rsidR="005075C8" w:rsidRDefault="005075C8" w:rsidP="000B0B4B">
            <w:pPr>
              <w:jc w:val="center"/>
            </w:pPr>
            <w:r>
              <w:t>*</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4A1D0470" w14:textId="77777777" w:rsidR="005075C8" w:rsidRPr="001C7180" w:rsidRDefault="005075C8" w:rsidP="000B0B4B">
            <w:pPr>
              <w:jc w:val="center"/>
            </w:pPr>
            <w:r w:rsidRPr="00E30CDD">
              <w:t>0</w:t>
            </w:r>
          </w:p>
        </w:tc>
        <w:tc>
          <w:tcPr>
            <w:tcW w:w="696" w:type="dxa"/>
            <w:tcBorders>
              <w:top w:val="single" w:sz="4" w:space="0" w:color="auto"/>
              <w:left w:val="single" w:sz="4" w:space="0" w:color="auto"/>
              <w:bottom w:val="single" w:sz="4" w:space="0" w:color="auto"/>
              <w:right w:val="single" w:sz="4" w:space="0" w:color="auto"/>
            </w:tcBorders>
            <w:vAlign w:val="center"/>
          </w:tcPr>
          <w:p w14:paraId="56402357" w14:textId="77777777" w:rsidR="005075C8" w:rsidRDefault="005075C8" w:rsidP="000B0B4B">
            <w:pPr>
              <w:jc w:val="center"/>
            </w:pPr>
            <w:r>
              <w:t>0</w:t>
            </w:r>
          </w:p>
        </w:tc>
        <w:tc>
          <w:tcPr>
            <w:tcW w:w="992" w:type="dxa"/>
            <w:tcBorders>
              <w:top w:val="single" w:sz="4" w:space="0" w:color="auto"/>
              <w:left w:val="single" w:sz="4" w:space="0" w:color="auto"/>
              <w:bottom w:val="single" w:sz="4" w:space="0" w:color="auto"/>
              <w:right w:val="single" w:sz="4" w:space="0" w:color="auto"/>
            </w:tcBorders>
            <w:vAlign w:val="center"/>
          </w:tcPr>
          <w:p w14:paraId="7598A010" w14:textId="77777777" w:rsidR="005075C8" w:rsidRPr="008849FB" w:rsidRDefault="005075C8" w:rsidP="000B0B4B">
            <w:pPr>
              <w:jc w:val="center"/>
            </w:pPr>
            <w:r>
              <w:t>100</w:t>
            </w:r>
          </w:p>
        </w:tc>
      </w:tr>
      <w:tr w:rsidR="005075C8" w:rsidRPr="008849FB" w14:paraId="7625AEFA" w14:textId="77777777" w:rsidTr="000B0B4B">
        <w:trPr>
          <w:trHeight w:val="466"/>
        </w:trPr>
        <w:tc>
          <w:tcPr>
            <w:tcW w:w="14209" w:type="dxa"/>
            <w:gridSpan w:val="12"/>
            <w:tcBorders>
              <w:top w:val="single" w:sz="4" w:space="0" w:color="auto"/>
              <w:left w:val="single" w:sz="4" w:space="0" w:color="auto"/>
              <w:bottom w:val="single" w:sz="4" w:space="0" w:color="auto"/>
              <w:right w:val="single" w:sz="4" w:space="0" w:color="auto"/>
            </w:tcBorders>
            <w:vAlign w:val="center"/>
          </w:tcPr>
          <w:p w14:paraId="185B0042" w14:textId="77777777" w:rsidR="005075C8" w:rsidRPr="00E30CDD" w:rsidRDefault="005075C8" w:rsidP="000B0B4B">
            <w:pPr>
              <w:rPr>
                <w:b/>
                <w:bCs/>
              </w:rPr>
            </w:pPr>
            <w:r w:rsidRPr="00E30CDD">
              <w:rPr>
                <w:b/>
                <w:bCs/>
              </w:rPr>
              <w:t>Tikslas Nr. 02 – Kurti saugią ir patrauklią ugdymo aplinką</w:t>
            </w:r>
          </w:p>
        </w:tc>
      </w:tr>
      <w:tr w:rsidR="005075C8" w:rsidRPr="008849FB" w14:paraId="43523F7F" w14:textId="77777777" w:rsidTr="000B0B4B">
        <w:trPr>
          <w:trHeight w:val="466"/>
        </w:trPr>
        <w:tc>
          <w:tcPr>
            <w:tcW w:w="741" w:type="dxa"/>
            <w:tcBorders>
              <w:top w:val="single" w:sz="4" w:space="0" w:color="auto"/>
              <w:left w:val="single" w:sz="4" w:space="0" w:color="auto"/>
              <w:bottom w:val="single" w:sz="4" w:space="0" w:color="auto"/>
              <w:right w:val="single" w:sz="4" w:space="0" w:color="auto"/>
            </w:tcBorders>
            <w:vAlign w:val="center"/>
          </w:tcPr>
          <w:p w14:paraId="1EB6A635" w14:textId="77777777" w:rsidR="005075C8" w:rsidRDefault="005075C8" w:rsidP="000B0B4B">
            <w:pPr>
              <w:jc w:val="center"/>
            </w:pPr>
            <w:r>
              <w:t>1</w:t>
            </w:r>
          </w:p>
        </w:tc>
        <w:tc>
          <w:tcPr>
            <w:tcW w:w="710" w:type="dxa"/>
            <w:tcBorders>
              <w:top w:val="single" w:sz="4" w:space="0" w:color="auto"/>
              <w:left w:val="single" w:sz="4" w:space="0" w:color="auto"/>
              <w:bottom w:val="single" w:sz="4" w:space="0" w:color="auto"/>
              <w:right w:val="single" w:sz="4" w:space="0" w:color="auto"/>
            </w:tcBorders>
            <w:vAlign w:val="center"/>
          </w:tcPr>
          <w:p w14:paraId="6012FC9E" w14:textId="77777777" w:rsidR="005075C8" w:rsidRDefault="005075C8" w:rsidP="000B0B4B">
            <w:pPr>
              <w:jc w:val="center"/>
            </w:pPr>
            <w:r>
              <w:t>1</w:t>
            </w:r>
          </w:p>
        </w:tc>
        <w:tc>
          <w:tcPr>
            <w:tcW w:w="708" w:type="dxa"/>
            <w:tcBorders>
              <w:top w:val="single" w:sz="4" w:space="0" w:color="auto"/>
              <w:left w:val="single" w:sz="4" w:space="0" w:color="auto"/>
              <w:bottom w:val="single" w:sz="4" w:space="0" w:color="auto"/>
              <w:right w:val="single" w:sz="4" w:space="0" w:color="auto"/>
            </w:tcBorders>
            <w:vAlign w:val="center"/>
          </w:tcPr>
          <w:p w14:paraId="53723089" w14:textId="77777777" w:rsidR="005075C8" w:rsidRDefault="005075C8" w:rsidP="000B0B4B">
            <w:pPr>
              <w:jc w:val="center"/>
            </w:pPr>
            <w:r>
              <w:t>2</w:t>
            </w:r>
          </w:p>
        </w:tc>
        <w:tc>
          <w:tcPr>
            <w:tcW w:w="567" w:type="dxa"/>
            <w:tcBorders>
              <w:top w:val="single" w:sz="4" w:space="0" w:color="auto"/>
              <w:left w:val="single" w:sz="4" w:space="0" w:color="auto"/>
              <w:bottom w:val="single" w:sz="4" w:space="0" w:color="auto"/>
              <w:right w:val="single" w:sz="4" w:space="0" w:color="auto"/>
            </w:tcBorders>
            <w:vAlign w:val="center"/>
          </w:tcPr>
          <w:p w14:paraId="5EBCCA44" w14:textId="77777777" w:rsidR="005075C8" w:rsidRDefault="005075C8" w:rsidP="000B0B4B">
            <w:pPr>
              <w:jc w:val="center"/>
            </w:pPr>
          </w:p>
        </w:tc>
        <w:tc>
          <w:tcPr>
            <w:tcW w:w="6235" w:type="dxa"/>
            <w:tcBorders>
              <w:top w:val="single" w:sz="4" w:space="0" w:color="auto"/>
              <w:left w:val="single" w:sz="4" w:space="0" w:color="auto"/>
              <w:bottom w:val="single" w:sz="4" w:space="0" w:color="auto"/>
              <w:right w:val="single" w:sz="4" w:space="0" w:color="auto"/>
            </w:tcBorders>
            <w:vAlign w:val="center"/>
          </w:tcPr>
          <w:p w14:paraId="0BA86C05" w14:textId="77777777" w:rsidR="005075C8" w:rsidRPr="00E30CDD" w:rsidRDefault="005075C8" w:rsidP="000B0B4B">
            <w:r w:rsidRPr="00E30CDD">
              <w:t>Į mokyklą vežiojamų mokinių, kuriems priklauso pavėžėjimo paslauga, dalis, proc.</w:t>
            </w:r>
          </w:p>
        </w:tc>
        <w:tc>
          <w:tcPr>
            <w:tcW w:w="1421" w:type="dxa"/>
            <w:tcBorders>
              <w:top w:val="single" w:sz="4" w:space="0" w:color="auto"/>
              <w:left w:val="single" w:sz="4" w:space="0" w:color="auto"/>
              <w:bottom w:val="single" w:sz="4" w:space="0" w:color="auto"/>
              <w:right w:val="single" w:sz="4" w:space="0" w:color="auto"/>
            </w:tcBorders>
            <w:vAlign w:val="center"/>
          </w:tcPr>
          <w:p w14:paraId="5744C312" w14:textId="77777777" w:rsidR="005075C8" w:rsidRDefault="005075C8" w:rsidP="000B0B4B">
            <w:pPr>
              <w:jc w:val="center"/>
            </w:pPr>
            <w:r>
              <w:t>R-1-2-1-1</w:t>
            </w:r>
          </w:p>
        </w:tc>
        <w:tc>
          <w:tcPr>
            <w:tcW w:w="709" w:type="dxa"/>
            <w:tcBorders>
              <w:top w:val="single" w:sz="4" w:space="0" w:color="auto"/>
              <w:left w:val="single" w:sz="4" w:space="0" w:color="auto"/>
              <w:bottom w:val="single" w:sz="4" w:space="0" w:color="auto"/>
              <w:right w:val="single" w:sz="4" w:space="0" w:color="auto"/>
            </w:tcBorders>
            <w:vAlign w:val="center"/>
          </w:tcPr>
          <w:p w14:paraId="03FC7FC8" w14:textId="77777777" w:rsidR="005075C8" w:rsidRDefault="005075C8" w:rsidP="000B0B4B">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08BEC0E6" w14:textId="77777777" w:rsidR="005075C8" w:rsidRDefault="005075C8" w:rsidP="000B0B4B">
            <w:pPr>
              <w:jc w:val="center"/>
            </w:pPr>
            <w:r>
              <w:t>*</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18FAF599" w14:textId="77777777" w:rsidR="005075C8" w:rsidRPr="00E30CDD" w:rsidRDefault="005075C8" w:rsidP="000B0B4B">
            <w:pPr>
              <w:jc w:val="center"/>
            </w:pPr>
            <w:r>
              <w:t>100</w:t>
            </w:r>
          </w:p>
        </w:tc>
        <w:tc>
          <w:tcPr>
            <w:tcW w:w="696" w:type="dxa"/>
            <w:tcBorders>
              <w:top w:val="single" w:sz="4" w:space="0" w:color="auto"/>
              <w:left w:val="single" w:sz="4" w:space="0" w:color="auto"/>
              <w:bottom w:val="single" w:sz="4" w:space="0" w:color="auto"/>
              <w:right w:val="single" w:sz="4" w:space="0" w:color="auto"/>
            </w:tcBorders>
            <w:vAlign w:val="center"/>
          </w:tcPr>
          <w:p w14:paraId="6EACB157" w14:textId="77777777" w:rsidR="005075C8" w:rsidRDefault="005075C8" w:rsidP="000B0B4B">
            <w:pPr>
              <w:jc w:val="center"/>
            </w:pPr>
            <w:r>
              <w:t>100</w:t>
            </w:r>
          </w:p>
        </w:tc>
        <w:tc>
          <w:tcPr>
            <w:tcW w:w="992" w:type="dxa"/>
            <w:tcBorders>
              <w:top w:val="single" w:sz="4" w:space="0" w:color="auto"/>
              <w:left w:val="single" w:sz="4" w:space="0" w:color="auto"/>
              <w:bottom w:val="single" w:sz="4" w:space="0" w:color="auto"/>
              <w:right w:val="single" w:sz="4" w:space="0" w:color="auto"/>
            </w:tcBorders>
            <w:vAlign w:val="center"/>
          </w:tcPr>
          <w:p w14:paraId="721C50BC" w14:textId="77777777" w:rsidR="005075C8" w:rsidRDefault="005075C8" w:rsidP="000B0B4B">
            <w:pPr>
              <w:jc w:val="center"/>
            </w:pPr>
            <w:r>
              <w:t>100</w:t>
            </w:r>
          </w:p>
        </w:tc>
      </w:tr>
      <w:tr w:rsidR="005075C8" w:rsidRPr="008849FB" w14:paraId="447C4C9E" w14:textId="77777777" w:rsidTr="000B0B4B">
        <w:trPr>
          <w:trHeight w:val="466"/>
        </w:trPr>
        <w:tc>
          <w:tcPr>
            <w:tcW w:w="741" w:type="dxa"/>
            <w:tcBorders>
              <w:top w:val="single" w:sz="4" w:space="0" w:color="auto"/>
              <w:left w:val="single" w:sz="4" w:space="0" w:color="auto"/>
              <w:bottom w:val="single" w:sz="4" w:space="0" w:color="auto"/>
              <w:right w:val="single" w:sz="4" w:space="0" w:color="auto"/>
            </w:tcBorders>
            <w:vAlign w:val="center"/>
          </w:tcPr>
          <w:p w14:paraId="455AC713" w14:textId="77777777" w:rsidR="005075C8" w:rsidRDefault="005075C8" w:rsidP="000B0B4B">
            <w:pPr>
              <w:jc w:val="center"/>
            </w:pPr>
            <w:r>
              <w:t>1</w:t>
            </w:r>
          </w:p>
        </w:tc>
        <w:tc>
          <w:tcPr>
            <w:tcW w:w="710" w:type="dxa"/>
            <w:tcBorders>
              <w:top w:val="single" w:sz="4" w:space="0" w:color="auto"/>
              <w:left w:val="single" w:sz="4" w:space="0" w:color="auto"/>
              <w:bottom w:val="single" w:sz="4" w:space="0" w:color="auto"/>
              <w:right w:val="single" w:sz="4" w:space="0" w:color="auto"/>
            </w:tcBorders>
            <w:vAlign w:val="center"/>
          </w:tcPr>
          <w:p w14:paraId="4693F8DF" w14:textId="77777777" w:rsidR="005075C8" w:rsidRDefault="005075C8" w:rsidP="000B0B4B">
            <w:pPr>
              <w:jc w:val="center"/>
            </w:pPr>
            <w:r>
              <w:t>1</w:t>
            </w:r>
          </w:p>
        </w:tc>
        <w:tc>
          <w:tcPr>
            <w:tcW w:w="708" w:type="dxa"/>
            <w:tcBorders>
              <w:top w:val="single" w:sz="4" w:space="0" w:color="auto"/>
              <w:left w:val="single" w:sz="4" w:space="0" w:color="auto"/>
              <w:bottom w:val="single" w:sz="4" w:space="0" w:color="auto"/>
              <w:right w:val="single" w:sz="4" w:space="0" w:color="auto"/>
            </w:tcBorders>
            <w:vAlign w:val="center"/>
          </w:tcPr>
          <w:p w14:paraId="35BF5C1A" w14:textId="77777777" w:rsidR="005075C8" w:rsidRDefault="005075C8" w:rsidP="000B0B4B">
            <w:pPr>
              <w:jc w:val="center"/>
            </w:pPr>
            <w:r>
              <w:t>2</w:t>
            </w:r>
          </w:p>
        </w:tc>
        <w:tc>
          <w:tcPr>
            <w:tcW w:w="567" w:type="dxa"/>
            <w:tcBorders>
              <w:top w:val="single" w:sz="4" w:space="0" w:color="auto"/>
              <w:left w:val="single" w:sz="4" w:space="0" w:color="auto"/>
              <w:bottom w:val="single" w:sz="4" w:space="0" w:color="auto"/>
              <w:right w:val="single" w:sz="4" w:space="0" w:color="auto"/>
            </w:tcBorders>
            <w:vAlign w:val="center"/>
          </w:tcPr>
          <w:p w14:paraId="093D2A2A" w14:textId="77777777" w:rsidR="005075C8" w:rsidRDefault="005075C8" w:rsidP="000B0B4B">
            <w:pPr>
              <w:jc w:val="center"/>
            </w:pPr>
          </w:p>
        </w:tc>
        <w:tc>
          <w:tcPr>
            <w:tcW w:w="6235" w:type="dxa"/>
            <w:tcBorders>
              <w:top w:val="single" w:sz="4" w:space="0" w:color="auto"/>
              <w:left w:val="single" w:sz="4" w:space="0" w:color="auto"/>
              <w:bottom w:val="single" w:sz="4" w:space="0" w:color="auto"/>
              <w:right w:val="single" w:sz="4" w:space="0" w:color="auto"/>
            </w:tcBorders>
            <w:vAlign w:val="center"/>
          </w:tcPr>
          <w:p w14:paraId="0A874323" w14:textId="77777777" w:rsidR="005075C8" w:rsidRPr="00E30CDD" w:rsidRDefault="005075C8" w:rsidP="000B0B4B">
            <w:r w:rsidRPr="00E30CDD">
              <w:t>Einamiesiems metams suplanuotų projektinių lėšų panaudojimo lygis</w:t>
            </w:r>
            <w:r>
              <w:t>, proc.</w:t>
            </w:r>
          </w:p>
        </w:tc>
        <w:tc>
          <w:tcPr>
            <w:tcW w:w="1421" w:type="dxa"/>
            <w:tcBorders>
              <w:top w:val="single" w:sz="4" w:space="0" w:color="auto"/>
              <w:left w:val="single" w:sz="4" w:space="0" w:color="auto"/>
              <w:bottom w:val="single" w:sz="4" w:space="0" w:color="auto"/>
              <w:right w:val="single" w:sz="4" w:space="0" w:color="auto"/>
            </w:tcBorders>
            <w:vAlign w:val="center"/>
          </w:tcPr>
          <w:p w14:paraId="022739D6" w14:textId="77777777" w:rsidR="005075C8" w:rsidRDefault="005075C8" w:rsidP="000B0B4B">
            <w:pPr>
              <w:jc w:val="center"/>
            </w:pPr>
            <w:r>
              <w:t>R-1-2-6-1</w:t>
            </w:r>
          </w:p>
        </w:tc>
        <w:tc>
          <w:tcPr>
            <w:tcW w:w="709" w:type="dxa"/>
            <w:tcBorders>
              <w:top w:val="single" w:sz="4" w:space="0" w:color="auto"/>
              <w:left w:val="single" w:sz="4" w:space="0" w:color="auto"/>
              <w:bottom w:val="single" w:sz="4" w:space="0" w:color="auto"/>
              <w:right w:val="single" w:sz="4" w:space="0" w:color="auto"/>
            </w:tcBorders>
            <w:vAlign w:val="center"/>
          </w:tcPr>
          <w:p w14:paraId="35E268FC" w14:textId="77777777" w:rsidR="005075C8" w:rsidRDefault="005075C8" w:rsidP="000B0B4B">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49E265C3" w14:textId="77777777" w:rsidR="005075C8" w:rsidRDefault="005075C8" w:rsidP="000B0B4B">
            <w:pPr>
              <w:jc w:val="center"/>
            </w:pPr>
            <w:r>
              <w:t>*</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D66CEFF" w14:textId="77777777" w:rsidR="005075C8" w:rsidRDefault="005075C8" w:rsidP="000B0B4B">
            <w:pPr>
              <w:jc w:val="center"/>
            </w:pPr>
            <w:r>
              <w:t>80</w:t>
            </w:r>
          </w:p>
        </w:tc>
        <w:tc>
          <w:tcPr>
            <w:tcW w:w="696" w:type="dxa"/>
            <w:tcBorders>
              <w:top w:val="single" w:sz="4" w:space="0" w:color="auto"/>
              <w:left w:val="single" w:sz="4" w:space="0" w:color="auto"/>
              <w:bottom w:val="single" w:sz="4" w:space="0" w:color="auto"/>
              <w:right w:val="single" w:sz="4" w:space="0" w:color="auto"/>
            </w:tcBorders>
            <w:vAlign w:val="center"/>
          </w:tcPr>
          <w:p w14:paraId="3C1FC85B" w14:textId="77777777" w:rsidR="005075C8" w:rsidRDefault="005075C8" w:rsidP="000B0B4B">
            <w:pPr>
              <w:jc w:val="center"/>
            </w:pPr>
            <w:r>
              <w:t>90</w:t>
            </w:r>
          </w:p>
        </w:tc>
        <w:tc>
          <w:tcPr>
            <w:tcW w:w="992" w:type="dxa"/>
            <w:tcBorders>
              <w:top w:val="single" w:sz="4" w:space="0" w:color="auto"/>
              <w:left w:val="single" w:sz="4" w:space="0" w:color="auto"/>
              <w:bottom w:val="single" w:sz="4" w:space="0" w:color="auto"/>
              <w:right w:val="single" w:sz="4" w:space="0" w:color="auto"/>
            </w:tcBorders>
            <w:vAlign w:val="center"/>
          </w:tcPr>
          <w:p w14:paraId="2A561BFC" w14:textId="77777777" w:rsidR="005075C8" w:rsidRDefault="005075C8" w:rsidP="000B0B4B">
            <w:pPr>
              <w:jc w:val="center"/>
            </w:pPr>
            <w:r>
              <w:t>89</w:t>
            </w:r>
          </w:p>
        </w:tc>
      </w:tr>
      <w:tr w:rsidR="005075C8" w:rsidRPr="008849FB" w14:paraId="1FC85BF7" w14:textId="77777777" w:rsidTr="000B0B4B">
        <w:trPr>
          <w:trHeight w:val="466"/>
        </w:trPr>
        <w:tc>
          <w:tcPr>
            <w:tcW w:w="14209" w:type="dxa"/>
            <w:gridSpan w:val="12"/>
            <w:tcBorders>
              <w:top w:val="single" w:sz="4" w:space="0" w:color="auto"/>
              <w:left w:val="single" w:sz="4" w:space="0" w:color="auto"/>
              <w:bottom w:val="single" w:sz="4" w:space="0" w:color="auto"/>
              <w:right w:val="single" w:sz="4" w:space="0" w:color="auto"/>
            </w:tcBorders>
            <w:vAlign w:val="center"/>
          </w:tcPr>
          <w:p w14:paraId="6F941A78" w14:textId="77777777" w:rsidR="005075C8" w:rsidRPr="00E95A0F" w:rsidRDefault="005075C8" w:rsidP="000B0B4B">
            <w:pPr>
              <w:rPr>
                <w:b/>
                <w:bCs/>
              </w:rPr>
            </w:pPr>
            <w:r w:rsidRPr="00E95A0F">
              <w:rPr>
                <w:b/>
                <w:bCs/>
              </w:rPr>
              <w:t>Tikslas Nr. 03 – Skatinti aktyvią ugdymo įstaigų bendruomenių veiklą</w:t>
            </w:r>
          </w:p>
        </w:tc>
      </w:tr>
      <w:tr w:rsidR="005075C8" w:rsidRPr="008849FB" w14:paraId="4057D90F" w14:textId="77777777" w:rsidTr="000B0B4B">
        <w:trPr>
          <w:trHeight w:val="466"/>
        </w:trPr>
        <w:tc>
          <w:tcPr>
            <w:tcW w:w="741" w:type="dxa"/>
            <w:tcBorders>
              <w:top w:val="single" w:sz="4" w:space="0" w:color="auto"/>
              <w:left w:val="single" w:sz="4" w:space="0" w:color="auto"/>
              <w:bottom w:val="single" w:sz="4" w:space="0" w:color="auto"/>
              <w:right w:val="single" w:sz="4" w:space="0" w:color="auto"/>
            </w:tcBorders>
            <w:vAlign w:val="center"/>
          </w:tcPr>
          <w:p w14:paraId="647CDBA2" w14:textId="77777777" w:rsidR="005075C8" w:rsidRDefault="005075C8" w:rsidP="000B0B4B">
            <w:pPr>
              <w:jc w:val="center"/>
            </w:pPr>
            <w:r>
              <w:t>1</w:t>
            </w:r>
          </w:p>
        </w:tc>
        <w:tc>
          <w:tcPr>
            <w:tcW w:w="710" w:type="dxa"/>
            <w:tcBorders>
              <w:top w:val="single" w:sz="4" w:space="0" w:color="auto"/>
              <w:left w:val="single" w:sz="4" w:space="0" w:color="auto"/>
              <w:bottom w:val="single" w:sz="4" w:space="0" w:color="auto"/>
              <w:right w:val="single" w:sz="4" w:space="0" w:color="auto"/>
            </w:tcBorders>
            <w:vAlign w:val="center"/>
          </w:tcPr>
          <w:p w14:paraId="2502CBF1" w14:textId="77777777" w:rsidR="005075C8" w:rsidRDefault="005075C8" w:rsidP="000B0B4B">
            <w:pPr>
              <w:jc w:val="center"/>
            </w:pPr>
            <w:r>
              <w:t>1</w:t>
            </w:r>
          </w:p>
        </w:tc>
        <w:tc>
          <w:tcPr>
            <w:tcW w:w="708" w:type="dxa"/>
            <w:tcBorders>
              <w:top w:val="single" w:sz="4" w:space="0" w:color="auto"/>
              <w:left w:val="single" w:sz="4" w:space="0" w:color="auto"/>
              <w:bottom w:val="single" w:sz="4" w:space="0" w:color="auto"/>
              <w:right w:val="single" w:sz="4" w:space="0" w:color="auto"/>
            </w:tcBorders>
            <w:vAlign w:val="center"/>
          </w:tcPr>
          <w:p w14:paraId="77569A37" w14:textId="77777777" w:rsidR="005075C8" w:rsidRDefault="005075C8" w:rsidP="000B0B4B">
            <w:pPr>
              <w:jc w:val="center"/>
            </w:pPr>
            <w:r>
              <w:t>3</w:t>
            </w:r>
          </w:p>
        </w:tc>
        <w:tc>
          <w:tcPr>
            <w:tcW w:w="567" w:type="dxa"/>
            <w:tcBorders>
              <w:top w:val="single" w:sz="4" w:space="0" w:color="auto"/>
              <w:left w:val="single" w:sz="4" w:space="0" w:color="auto"/>
              <w:bottom w:val="single" w:sz="4" w:space="0" w:color="auto"/>
              <w:right w:val="single" w:sz="4" w:space="0" w:color="auto"/>
            </w:tcBorders>
            <w:vAlign w:val="center"/>
          </w:tcPr>
          <w:p w14:paraId="50671CA0" w14:textId="77777777" w:rsidR="005075C8" w:rsidRDefault="005075C8" w:rsidP="000B0B4B">
            <w:pPr>
              <w:jc w:val="center"/>
            </w:pPr>
          </w:p>
        </w:tc>
        <w:tc>
          <w:tcPr>
            <w:tcW w:w="6235" w:type="dxa"/>
            <w:tcBorders>
              <w:top w:val="single" w:sz="4" w:space="0" w:color="auto"/>
              <w:left w:val="single" w:sz="4" w:space="0" w:color="auto"/>
              <w:bottom w:val="single" w:sz="4" w:space="0" w:color="auto"/>
              <w:right w:val="single" w:sz="4" w:space="0" w:color="auto"/>
            </w:tcBorders>
            <w:vAlign w:val="center"/>
          </w:tcPr>
          <w:p w14:paraId="1EC20EA7" w14:textId="77777777" w:rsidR="005075C8" w:rsidRPr="00E30CDD" w:rsidRDefault="005075C8" w:rsidP="000B0B4B">
            <w:r w:rsidRPr="00E95A0F">
              <w:t>Vidutinis vieno renginio dalyvių skaičius</w:t>
            </w:r>
          </w:p>
        </w:tc>
        <w:tc>
          <w:tcPr>
            <w:tcW w:w="1421" w:type="dxa"/>
            <w:tcBorders>
              <w:top w:val="single" w:sz="4" w:space="0" w:color="auto"/>
              <w:left w:val="single" w:sz="4" w:space="0" w:color="auto"/>
              <w:bottom w:val="single" w:sz="4" w:space="0" w:color="auto"/>
              <w:right w:val="single" w:sz="4" w:space="0" w:color="auto"/>
            </w:tcBorders>
            <w:vAlign w:val="center"/>
          </w:tcPr>
          <w:p w14:paraId="15B8DF0F" w14:textId="77777777" w:rsidR="005075C8" w:rsidRDefault="005075C8" w:rsidP="000B0B4B">
            <w:pPr>
              <w:jc w:val="center"/>
            </w:pPr>
            <w:r>
              <w:t>R-1-3-1-1</w:t>
            </w:r>
          </w:p>
        </w:tc>
        <w:tc>
          <w:tcPr>
            <w:tcW w:w="709" w:type="dxa"/>
            <w:tcBorders>
              <w:top w:val="single" w:sz="4" w:space="0" w:color="auto"/>
              <w:left w:val="single" w:sz="4" w:space="0" w:color="auto"/>
              <w:bottom w:val="single" w:sz="4" w:space="0" w:color="auto"/>
              <w:right w:val="single" w:sz="4" w:space="0" w:color="auto"/>
            </w:tcBorders>
            <w:vAlign w:val="center"/>
          </w:tcPr>
          <w:p w14:paraId="7051F360" w14:textId="77777777" w:rsidR="005075C8" w:rsidRDefault="005075C8" w:rsidP="000B0B4B">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12F29B2B" w14:textId="77777777" w:rsidR="005075C8" w:rsidRDefault="005075C8" w:rsidP="000B0B4B">
            <w:pPr>
              <w:jc w:val="center"/>
            </w:pPr>
            <w:r>
              <w:t>*</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00378CAD" w14:textId="77777777" w:rsidR="005075C8" w:rsidRDefault="005075C8" w:rsidP="000B0B4B">
            <w:pPr>
              <w:jc w:val="center"/>
            </w:pPr>
            <w:r>
              <w:t>30</w:t>
            </w:r>
          </w:p>
        </w:tc>
        <w:tc>
          <w:tcPr>
            <w:tcW w:w="696" w:type="dxa"/>
            <w:tcBorders>
              <w:top w:val="single" w:sz="4" w:space="0" w:color="auto"/>
              <w:left w:val="single" w:sz="4" w:space="0" w:color="auto"/>
              <w:bottom w:val="single" w:sz="4" w:space="0" w:color="auto"/>
              <w:right w:val="single" w:sz="4" w:space="0" w:color="auto"/>
            </w:tcBorders>
            <w:vAlign w:val="center"/>
          </w:tcPr>
          <w:p w14:paraId="6E1C8A55" w14:textId="77777777" w:rsidR="005075C8" w:rsidRDefault="005075C8" w:rsidP="000B0B4B">
            <w:pPr>
              <w:jc w:val="center"/>
            </w:pPr>
            <w:r>
              <w:t>30</w:t>
            </w:r>
          </w:p>
        </w:tc>
        <w:tc>
          <w:tcPr>
            <w:tcW w:w="992" w:type="dxa"/>
            <w:tcBorders>
              <w:top w:val="single" w:sz="4" w:space="0" w:color="auto"/>
              <w:left w:val="single" w:sz="4" w:space="0" w:color="auto"/>
              <w:bottom w:val="single" w:sz="4" w:space="0" w:color="auto"/>
              <w:right w:val="single" w:sz="4" w:space="0" w:color="auto"/>
            </w:tcBorders>
            <w:vAlign w:val="center"/>
          </w:tcPr>
          <w:p w14:paraId="57F3D5A4" w14:textId="77777777" w:rsidR="005075C8" w:rsidRDefault="005075C8" w:rsidP="000B0B4B">
            <w:pPr>
              <w:jc w:val="center"/>
            </w:pPr>
            <w:r>
              <w:t>100</w:t>
            </w:r>
          </w:p>
        </w:tc>
      </w:tr>
      <w:tr w:rsidR="005075C8" w:rsidRPr="008849FB" w14:paraId="2A26E26E" w14:textId="77777777" w:rsidTr="000B0B4B">
        <w:trPr>
          <w:trHeight w:val="466"/>
        </w:trPr>
        <w:tc>
          <w:tcPr>
            <w:tcW w:w="741" w:type="dxa"/>
            <w:tcBorders>
              <w:top w:val="single" w:sz="4" w:space="0" w:color="auto"/>
              <w:left w:val="single" w:sz="4" w:space="0" w:color="auto"/>
              <w:bottom w:val="single" w:sz="4" w:space="0" w:color="auto"/>
              <w:right w:val="single" w:sz="4" w:space="0" w:color="auto"/>
            </w:tcBorders>
            <w:vAlign w:val="center"/>
          </w:tcPr>
          <w:p w14:paraId="052EDE2F" w14:textId="77777777" w:rsidR="005075C8" w:rsidRDefault="005075C8" w:rsidP="000B0B4B">
            <w:pPr>
              <w:jc w:val="center"/>
            </w:pPr>
            <w:r>
              <w:t>1</w:t>
            </w:r>
          </w:p>
        </w:tc>
        <w:tc>
          <w:tcPr>
            <w:tcW w:w="710" w:type="dxa"/>
            <w:tcBorders>
              <w:top w:val="single" w:sz="4" w:space="0" w:color="auto"/>
              <w:left w:val="single" w:sz="4" w:space="0" w:color="auto"/>
              <w:bottom w:val="single" w:sz="4" w:space="0" w:color="auto"/>
              <w:right w:val="single" w:sz="4" w:space="0" w:color="auto"/>
            </w:tcBorders>
            <w:vAlign w:val="center"/>
          </w:tcPr>
          <w:p w14:paraId="720E5A5B" w14:textId="77777777" w:rsidR="005075C8" w:rsidRDefault="005075C8" w:rsidP="000B0B4B">
            <w:pPr>
              <w:jc w:val="center"/>
            </w:pPr>
            <w:r>
              <w:t>1</w:t>
            </w:r>
          </w:p>
        </w:tc>
        <w:tc>
          <w:tcPr>
            <w:tcW w:w="708" w:type="dxa"/>
            <w:tcBorders>
              <w:top w:val="single" w:sz="4" w:space="0" w:color="auto"/>
              <w:left w:val="single" w:sz="4" w:space="0" w:color="auto"/>
              <w:bottom w:val="single" w:sz="4" w:space="0" w:color="auto"/>
              <w:right w:val="single" w:sz="4" w:space="0" w:color="auto"/>
            </w:tcBorders>
            <w:vAlign w:val="center"/>
          </w:tcPr>
          <w:p w14:paraId="2BAD587C" w14:textId="77777777" w:rsidR="005075C8" w:rsidRDefault="005075C8" w:rsidP="000B0B4B">
            <w:pPr>
              <w:jc w:val="center"/>
            </w:pPr>
            <w:r>
              <w:t>3</w:t>
            </w:r>
          </w:p>
        </w:tc>
        <w:tc>
          <w:tcPr>
            <w:tcW w:w="567" w:type="dxa"/>
            <w:tcBorders>
              <w:top w:val="single" w:sz="4" w:space="0" w:color="auto"/>
              <w:left w:val="single" w:sz="4" w:space="0" w:color="auto"/>
              <w:bottom w:val="single" w:sz="4" w:space="0" w:color="auto"/>
              <w:right w:val="single" w:sz="4" w:space="0" w:color="auto"/>
            </w:tcBorders>
            <w:vAlign w:val="center"/>
          </w:tcPr>
          <w:p w14:paraId="3428579A" w14:textId="77777777" w:rsidR="005075C8" w:rsidRDefault="005075C8" w:rsidP="000B0B4B">
            <w:pPr>
              <w:jc w:val="center"/>
            </w:pPr>
          </w:p>
        </w:tc>
        <w:tc>
          <w:tcPr>
            <w:tcW w:w="6235" w:type="dxa"/>
            <w:tcBorders>
              <w:top w:val="single" w:sz="4" w:space="0" w:color="auto"/>
              <w:left w:val="single" w:sz="4" w:space="0" w:color="auto"/>
              <w:bottom w:val="single" w:sz="4" w:space="0" w:color="auto"/>
              <w:right w:val="single" w:sz="4" w:space="0" w:color="auto"/>
            </w:tcBorders>
            <w:vAlign w:val="center"/>
          </w:tcPr>
          <w:p w14:paraId="0AB57E86" w14:textId="77777777" w:rsidR="005075C8" w:rsidRPr="00E95A0F" w:rsidRDefault="005075C8" w:rsidP="000B0B4B">
            <w:r w:rsidRPr="00E95A0F">
              <w:t>Stipendijos pedagogiką studijuojantie</w:t>
            </w:r>
            <w:r>
              <w:t>m</w:t>
            </w:r>
            <w:r w:rsidRPr="00E95A0F">
              <w:t>s rajono gyventojams</w:t>
            </w:r>
          </w:p>
        </w:tc>
        <w:tc>
          <w:tcPr>
            <w:tcW w:w="1421" w:type="dxa"/>
            <w:tcBorders>
              <w:top w:val="single" w:sz="4" w:space="0" w:color="auto"/>
              <w:left w:val="single" w:sz="4" w:space="0" w:color="auto"/>
              <w:bottom w:val="single" w:sz="4" w:space="0" w:color="auto"/>
              <w:right w:val="single" w:sz="4" w:space="0" w:color="auto"/>
            </w:tcBorders>
            <w:vAlign w:val="center"/>
          </w:tcPr>
          <w:p w14:paraId="6FC38A68" w14:textId="77777777" w:rsidR="005075C8" w:rsidRDefault="005075C8" w:rsidP="000B0B4B">
            <w:pPr>
              <w:jc w:val="center"/>
            </w:pPr>
            <w:r>
              <w:t>R-1-3-2-1</w:t>
            </w:r>
          </w:p>
        </w:tc>
        <w:tc>
          <w:tcPr>
            <w:tcW w:w="709" w:type="dxa"/>
            <w:tcBorders>
              <w:top w:val="single" w:sz="4" w:space="0" w:color="auto"/>
              <w:left w:val="single" w:sz="4" w:space="0" w:color="auto"/>
              <w:bottom w:val="single" w:sz="4" w:space="0" w:color="auto"/>
              <w:right w:val="single" w:sz="4" w:space="0" w:color="auto"/>
            </w:tcBorders>
            <w:vAlign w:val="center"/>
          </w:tcPr>
          <w:p w14:paraId="3BA1ACAC" w14:textId="77777777" w:rsidR="005075C8" w:rsidRDefault="005075C8" w:rsidP="000B0B4B">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446A03BF" w14:textId="77777777" w:rsidR="005075C8" w:rsidRDefault="005075C8" w:rsidP="000B0B4B">
            <w:pPr>
              <w:jc w:val="center"/>
            </w:pPr>
            <w:r>
              <w:t>*</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321E983F" w14:textId="77777777" w:rsidR="005075C8" w:rsidRDefault="005075C8" w:rsidP="000B0B4B">
            <w:pPr>
              <w:jc w:val="center"/>
            </w:pPr>
            <w:r>
              <w:t>2</w:t>
            </w:r>
          </w:p>
        </w:tc>
        <w:tc>
          <w:tcPr>
            <w:tcW w:w="696" w:type="dxa"/>
            <w:tcBorders>
              <w:top w:val="single" w:sz="4" w:space="0" w:color="auto"/>
              <w:left w:val="single" w:sz="4" w:space="0" w:color="auto"/>
              <w:bottom w:val="single" w:sz="4" w:space="0" w:color="auto"/>
              <w:right w:val="single" w:sz="4" w:space="0" w:color="auto"/>
            </w:tcBorders>
            <w:vAlign w:val="center"/>
          </w:tcPr>
          <w:p w14:paraId="5AC364E7" w14:textId="77777777" w:rsidR="005075C8" w:rsidRDefault="005075C8" w:rsidP="000B0B4B">
            <w:pPr>
              <w:jc w:val="center"/>
            </w:pPr>
            <w:r>
              <w:t>2</w:t>
            </w:r>
          </w:p>
        </w:tc>
        <w:tc>
          <w:tcPr>
            <w:tcW w:w="992" w:type="dxa"/>
            <w:tcBorders>
              <w:top w:val="single" w:sz="4" w:space="0" w:color="auto"/>
              <w:left w:val="single" w:sz="4" w:space="0" w:color="auto"/>
              <w:bottom w:val="single" w:sz="4" w:space="0" w:color="auto"/>
              <w:right w:val="single" w:sz="4" w:space="0" w:color="auto"/>
            </w:tcBorders>
            <w:vAlign w:val="center"/>
          </w:tcPr>
          <w:p w14:paraId="1502DEB7" w14:textId="77777777" w:rsidR="005075C8" w:rsidRDefault="005075C8" w:rsidP="000B0B4B">
            <w:pPr>
              <w:jc w:val="center"/>
            </w:pPr>
            <w:r>
              <w:t>100</w:t>
            </w:r>
          </w:p>
        </w:tc>
      </w:tr>
      <w:tr w:rsidR="005075C8" w:rsidRPr="008849FB" w14:paraId="39BC09B1" w14:textId="77777777" w:rsidTr="000B0B4B">
        <w:trPr>
          <w:trHeight w:val="466"/>
        </w:trPr>
        <w:tc>
          <w:tcPr>
            <w:tcW w:w="14209" w:type="dxa"/>
            <w:gridSpan w:val="12"/>
            <w:tcBorders>
              <w:top w:val="single" w:sz="4" w:space="0" w:color="auto"/>
              <w:left w:val="single" w:sz="4" w:space="0" w:color="auto"/>
              <w:bottom w:val="single" w:sz="4" w:space="0" w:color="auto"/>
              <w:right w:val="single" w:sz="4" w:space="0" w:color="auto"/>
            </w:tcBorders>
            <w:vAlign w:val="center"/>
          </w:tcPr>
          <w:p w14:paraId="30C96888" w14:textId="77777777" w:rsidR="005075C8" w:rsidRPr="00E95A0F" w:rsidRDefault="005075C8" w:rsidP="000B0B4B">
            <w:pPr>
              <w:rPr>
                <w:b/>
                <w:bCs/>
              </w:rPr>
            </w:pPr>
            <w:r w:rsidRPr="00E95A0F">
              <w:rPr>
                <w:b/>
                <w:bCs/>
              </w:rPr>
              <w:t>Tikslas Nr. 04 – Kurti patrauklias sąlygas gyventojų sportinei veiklai ir fiziniam aktyvumui</w:t>
            </w:r>
          </w:p>
        </w:tc>
      </w:tr>
      <w:tr w:rsidR="005075C8" w:rsidRPr="008849FB" w14:paraId="78A2EAF8" w14:textId="77777777" w:rsidTr="000B0B4B">
        <w:trPr>
          <w:trHeight w:val="466"/>
        </w:trPr>
        <w:tc>
          <w:tcPr>
            <w:tcW w:w="741" w:type="dxa"/>
            <w:tcBorders>
              <w:top w:val="single" w:sz="4" w:space="0" w:color="auto"/>
              <w:left w:val="single" w:sz="4" w:space="0" w:color="auto"/>
              <w:bottom w:val="single" w:sz="4" w:space="0" w:color="auto"/>
              <w:right w:val="single" w:sz="4" w:space="0" w:color="auto"/>
            </w:tcBorders>
            <w:vAlign w:val="center"/>
          </w:tcPr>
          <w:p w14:paraId="7DCC8E6F" w14:textId="77777777" w:rsidR="005075C8" w:rsidRDefault="005075C8" w:rsidP="000B0B4B">
            <w:pPr>
              <w:jc w:val="center"/>
            </w:pPr>
            <w:r>
              <w:t>1</w:t>
            </w:r>
          </w:p>
        </w:tc>
        <w:tc>
          <w:tcPr>
            <w:tcW w:w="710" w:type="dxa"/>
            <w:tcBorders>
              <w:top w:val="single" w:sz="4" w:space="0" w:color="auto"/>
              <w:left w:val="single" w:sz="4" w:space="0" w:color="auto"/>
              <w:bottom w:val="single" w:sz="4" w:space="0" w:color="auto"/>
              <w:right w:val="single" w:sz="4" w:space="0" w:color="auto"/>
            </w:tcBorders>
            <w:vAlign w:val="center"/>
          </w:tcPr>
          <w:p w14:paraId="2B812EF0" w14:textId="77777777" w:rsidR="005075C8" w:rsidRDefault="005075C8" w:rsidP="000B0B4B">
            <w:pPr>
              <w:jc w:val="center"/>
            </w:pPr>
            <w:r>
              <w:t>1</w:t>
            </w:r>
          </w:p>
        </w:tc>
        <w:tc>
          <w:tcPr>
            <w:tcW w:w="708" w:type="dxa"/>
            <w:tcBorders>
              <w:top w:val="single" w:sz="4" w:space="0" w:color="auto"/>
              <w:left w:val="single" w:sz="4" w:space="0" w:color="auto"/>
              <w:bottom w:val="single" w:sz="4" w:space="0" w:color="auto"/>
              <w:right w:val="single" w:sz="4" w:space="0" w:color="auto"/>
            </w:tcBorders>
            <w:vAlign w:val="center"/>
          </w:tcPr>
          <w:p w14:paraId="15F27559" w14:textId="77777777" w:rsidR="005075C8" w:rsidRDefault="005075C8" w:rsidP="000B0B4B">
            <w:pPr>
              <w:jc w:val="center"/>
            </w:pPr>
            <w:r>
              <w:t>4</w:t>
            </w:r>
          </w:p>
        </w:tc>
        <w:tc>
          <w:tcPr>
            <w:tcW w:w="567" w:type="dxa"/>
            <w:tcBorders>
              <w:top w:val="single" w:sz="4" w:space="0" w:color="auto"/>
              <w:left w:val="single" w:sz="4" w:space="0" w:color="auto"/>
              <w:bottom w:val="single" w:sz="4" w:space="0" w:color="auto"/>
              <w:right w:val="single" w:sz="4" w:space="0" w:color="auto"/>
            </w:tcBorders>
            <w:vAlign w:val="center"/>
          </w:tcPr>
          <w:p w14:paraId="118C87BD" w14:textId="77777777" w:rsidR="005075C8" w:rsidRDefault="005075C8" w:rsidP="000B0B4B">
            <w:pPr>
              <w:jc w:val="center"/>
            </w:pPr>
          </w:p>
        </w:tc>
        <w:tc>
          <w:tcPr>
            <w:tcW w:w="6235" w:type="dxa"/>
            <w:tcBorders>
              <w:top w:val="single" w:sz="4" w:space="0" w:color="auto"/>
              <w:left w:val="single" w:sz="4" w:space="0" w:color="auto"/>
              <w:bottom w:val="single" w:sz="4" w:space="0" w:color="auto"/>
              <w:right w:val="single" w:sz="4" w:space="0" w:color="auto"/>
            </w:tcBorders>
            <w:vAlign w:val="center"/>
          </w:tcPr>
          <w:p w14:paraId="57401E2C" w14:textId="77777777" w:rsidR="005075C8" w:rsidRPr="00E95A0F" w:rsidRDefault="005075C8" w:rsidP="000B0B4B">
            <w:r w:rsidRPr="00E95A0F">
              <w:t>Fizinio aktyvumo renginių dalyvių skaičiaus pokytis</w:t>
            </w:r>
            <w:r>
              <w:t>, proc.</w:t>
            </w:r>
          </w:p>
        </w:tc>
        <w:tc>
          <w:tcPr>
            <w:tcW w:w="1421" w:type="dxa"/>
            <w:tcBorders>
              <w:top w:val="single" w:sz="4" w:space="0" w:color="auto"/>
              <w:left w:val="single" w:sz="4" w:space="0" w:color="auto"/>
              <w:bottom w:val="single" w:sz="4" w:space="0" w:color="auto"/>
              <w:right w:val="single" w:sz="4" w:space="0" w:color="auto"/>
            </w:tcBorders>
            <w:vAlign w:val="center"/>
          </w:tcPr>
          <w:p w14:paraId="51D266E2" w14:textId="77777777" w:rsidR="005075C8" w:rsidRDefault="005075C8" w:rsidP="000B0B4B">
            <w:pPr>
              <w:jc w:val="center"/>
            </w:pPr>
            <w:r>
              <w:t>R-1-4-1-1</w:t>
            </w:r>
          </w:p>
        </w:tc>
        <w:tc>
          <w:tcPr>
            <w:tcW w:w="709" w:type="dxa"/>
            <w:tcBorders>
              <w:top w:val="single" w:sz="4" w:space="0" w:color="auto"/>
              <w:left w:val="single" w:sz="4" w:space="0" w:color="auto"/>
              <w:bottom w:val="single" w:sz="4" w:space="0" w:color="auto"/>
              <w:right w:val="single" w:sz="4" w:space="0" w:color="auto"/>
            </w:tcBorders>
            <w:vAlign w:val="center"/>
          </w:tcPr>
          <w:p w14:paraId="0FC1D155" w14:textId="77777777" w:rsidR="005075C8" w:rsidRDefault="005075C8" w:rsidP="000B0B4B">
            <w:pPr>
              <w:jc w:val="center"/>
            </w:pPr>
            <w:r>
              <w:t>*</w:t>
            </w:r>
          </w:p>
        </w:tc>
        <w:tc>
          <w:tcPr>
            <w:tcW w:w="709" w:type="dxa"/>
            <w:tcBorders>
              <w:top w:val="single" w:sz="4" w:space="0" w:color="auto"/>
              <w:left w:val="single" w:sz="4" w:space="0" w:color="auto"/>
              <w:bottom w:val="single" w:sz="4" w:space="0" w:color="auto"/>
              <w:right w:val="single" w:sz="4" w:space="0" w:color="auto"/>
            </w:tcBorders>
            <w:vAlign w:val="center"/>
          </w:tcPr>
          <w:p w14:paraId="19886C91" w14:textId="77777777" w:rsidR="005075C8" w:rsidRDefault="005075C8" w:rsidP="000B0B4B">
            <w:pPr>
              <w:jc w:val="center"/>
            </w:pPr>
            <w:r>
              <w:t>*</w:t>
            </w:r>
          </w:p>
        </w:tc>
        <w:tc>
          <w:tcPr>
            <w:tcW w:w="721" w:type="dxa"/>
            <w:gridSpan w:val="2"/>
            <w:tcBorders>
              <w:top w:val="single" w:sz="4" w:space="0" w:color="auto"/>
              <w:left w:val="single" w:sz="4" w:space="0" w:color="auto"/>
              <w:bottom w:val="single" w:sz="4" w:space="0" w:color="auto"/>
              <w:right w:val="single" w:sz="4" w:space="0" w:color="auto"/>
            </w:tcBorders>
            <w:vAlign w:val="center"/>
          </w:tcPr>
          <w:p w14:paraId="21B9C37B" w14:textId="77777777" w:rsidR="005075C8" w:rsidRDefault="005075C8" w:rsidP="000B0B4B">
            <w:pPr>
              <w:jc w:val="center"/>
            </w:pPr>
            <w:r>
              <w:t>20</w:t>
            </w:r>
          </w:p>
        </w:tc>
        <w:tc>
          <w:tcPr>
            <w:tcW w:w="696" w:type="dxa"/>
            <w:tcBorders>
              <w:top w:val="single" w:sz="4" w:space="0" w:color="auto"/>
              <w:left w:val="single" w:sz="4" w:space="0" w:color="auto"/>
              <w:bottom w:val="single" w:sz="4" w:space="0" w:color="auto"/>
              <w:right w:val="single" w:sz="4" w:space="0" w:color="auto"/>
            </w:tcBorders>
            <w:vAlign w:val="center"/>
          </w:tcPr>
          <w:p w14:paraId="6E8D0020" w14:textId="77777777" w:rsidR="005075C8" w:rsidRDefault="005075C8" w:rsidP="000B0B4B">
            <w:pPr>
              <w:jc w:val="center"/>
            </w:pPr>
            <w:r>
              <w:t>20</w:t>
            </w:r>
          </w:p>
        </w:tc>
        <w:tc>
          <w:tcPr>
            <w:tcW w:w="992" w:type="dxa"/>
            <w:tcBorders>
              <w:top w:val="single" w:sz="4" w:space="0" w:color="auto"/>
              <w:left w:val="single" w:sz="4" w:space="0" w:color="auto"/>
              <w:bottom w:val="single" w:sz="4" w:space="0" w:color="auto"/>
              <w:right w:val="single" w:sz="4" w:space="0" w:color="auto"/>
            </w:tcBorders>
            <w:vAlign w:val="center"/>
          </w:tcPr>
          <w:p w14:paraId="324ABF8A" w14:textId="77777777" w:rsidR="005075C8" w:rsidRDefault="005075C8" w:rsidP="000B0B4B">
            <w:pPr>
              <w:jc w:val="center"/>
            </w:pPr>
            <w:r>
              <w:t>100</w:t>
            </w:r>
          </w:p>
        </w:tc>
      </w:tr>
    </w:tbl>
    <w:p w14:paraId="1D1D2422" w14:textId="77777777" w:rsidR="005075C8" w:rsidRPr="008849FB" w:rsidRDefault="005075C8" w:rsidP="005075C8">
      <w:pPr>
        <w:tabs>
          <w:tab w:val="left" w:pos="6535"/>
        </w:tabs>
      </w:pPr>
      <w:r w:rsidRPr="008849FB">
        <w:rPr>
          <w:vertAlign w:val="superscript"/>
        </w:rPr>
        <w:t>*</w:t>
      </w:r>
      <w:r w:rsidRPr="008849FB">
        <w:t xml:space="preserve">Klaida planuojant. </w:t>
      </w:r>
    </w:p>
    <w:p w14:paraId="01FFDF88" w14:textId="77777777" w:rsidR="005075C8" w:rsidRPr="008849FB" w:rsidRDefault="005075C8" w:rsidP="005075C8">
      <w:pPr>
        <w:tabs>
          <w:tab w:val="left" w:pos="11320"/>
        </w:tabs>
        <w:rPr>
          <w:color w:val="000000"/>
        </w:rPr>
      </w:pPr>
    </w:p>
    <w:p w14:paraId="502F1A34" w14:textId="77777777" w:rsidR="005075C8" w:rsidRPr="008849FB" w:rsidRDefault="005075C8" w:rsidP="005075C8">
      <w:pPr>
        <w:jc w:val="center"/>
        <w:rPr>
          <w:b/>
        </w:rPr>
      </w:pPr>
      <w:bookmarkStart w:id="5" w:name="_Hlk177034069"/>
      <w:r w:rsidRPr="008849FB">
        <w:rPr>
          <w:b/>
        </w:rPr>
        <w:t>2 LENTELĖ. PROGRAMOS NR. 2 „SOCIALINĖS PARAMOS IR SVEIKATOS APSAUGOS PASLAUGŲ KOKYBĖS IR PRIEINAMUMO GERINIMO PROGRAMA“ 202</w:t>
      </w:r>
      <w:r>
        <w:rPr>
          <w:b/>
        </w:rPr>
        <w:t>5</w:t>
      </w:r>
      <w:r w:rsidRPr="008849FB">
        <w:rPr>
          <w:b/>
        </w:rPr>
        <w:t xml:space="preserve"> METŲ </w:t>
      </w:r>
      <w:r w:rsidRPr="008849FB">
        <w:rPr>
          <w:b/>
          <w:bCs/>
        </w:rPr>
        <w:t xml:space="preserve">VERTINIMO KRITERIJŲ ĮGYVENDINIMAS </w:t>
      </w:r>
    </w:p>
    <w:p w14:paraId="3A0D26C4" w14:textId="77777777" w:rsidR="005075C8" w:rsidRPr="008849FB" w:rsidRDefault="005075C8" w:rsidP="005075C8">
      <w:pPr>
        <w:jc w:val="center"/>
        <w:rPr>
          <w:b/>
        </w:rPr>
      </w:pPr>
    </w:p>
    <w:tbl>
      <w:tblPr>
        <w:tblW w:w="14493" w:type="dxa"/>
        <w:tblInd w:w="103" w:type="dxa"/>
        <w:tblLayout w:type="fixed"/>
        <w:tblLook w:val="00A0" w:firstRow="1" w:lastRow="0" w:firstColumn="1" w:lastColumn="0" w:noHBand="0" w:noVBand="0"/>
      </w:tblPr>
      <w:tblGrid>
        <w:gridCol w:w="742"/>
        <w:gridCol w:w="709"/>
        <w:gridCol w:w="708"/>
        <w:gridCol w:w="284"/>
        <w:gridCol w:w="425"/>
        <w:gridCol w:w="5812"/>
        <w:gridCol w:w="1404"/>
        <w:gridCol w:w="13"/>
        <w:gridCol w:w="709"/>
        <w:gridCol w:w="851"/>
        <w:gridCol w:w="993"/>
        <w:gridCol w:w="850"/>
        <w:gridCol w:w="993"/>
      </w:tblGrid>
      <w:tr w:rsidR="005075C8" w:rsidRPr="008849FB" w14:paraId="78606624" w14:textId="77777777" w:rsidTr="000B0B4B">
        <w:trPr>
          <w:cantSplit/>
          <w:trHeight w:val="1606"/>
        </w:trPr>
        <w:tc>
          <w:tcPr>
            <w:tcW w:w="742" w:type="dxa"/>
            <w:tcBorders>
              <w:top w:val="single" w:sz="4" w:space="0" w:color="auto"/>
              <w:left w:val="single" w:sz="4" w:space="0" w:color="auto"/>
              <w:bottom w:val="single" w:sz="4" w:space="0" w:color="auto"/>
              <w:right w:val="single" w:sz="4" w:space="0" w:color="auto"/>
            </w:tcBorders>
            <w:textDirection w:val="btLr"/>
            <w:vAlign w:val="center"/>
          </w:tcPr>
          <w:p w14:paraId="259510EF" w14:textId="77777777" w:rsidR="005075C8" w:rsidRPr="008849FB" w:rsidRDefault="005075C8" w:rsidP="000B0B4B">
            <w:pPr>
              <w:ind w:left="113" w:right="113"/>
              <w:jc w:val="center"/>
              <w:rPr>
                <w:bCs/>
              </w:rPr>
            </w:pPr>
            <w:r w:rsidRPr="008849FB">
              <w:rPr>
                <w:bCs/>
              </w:rPr>
              <w:t>Strateginio tikslo kodas</w:t>
            </w:r>
          </w:p>
        </w:tc>
        <w:tc>
          <w:tcPr>
            <w:tcW w:w="709" w:type="dxa"/>
            <w:tcBorders>
              <w:top w:val="single" w:sz="4" w:space="0" w:color="auto"/>
              <w:left w:val="nil"/>
              <w:bottom w:val="single" w:sz="4" w:space="0" w:color="auto"/>
              <w:right w:val="single" w:sz="4" w:space="0" w:color="auto"/>
            </w:tcBorders>
            <w:textDirection w:val="btLr"/>
            <w:vAlign w:val="center"/>
          </w:tcPr>
          <w:p w14:paraId="62B77198" w14:textId="77777777" w:rsidR="005075C8" w:rsidRPr="008849FB" w:rsidRDefault="005075C8" w:rsidP="000B0B4B">
            <w:pPr>
              <w:ind w:left="113" w:right="113"/>
              <w:jc w:val="center"/>
              <w:rPr>
                <w:bCs/>
              </w:rPr>
            </w:pPr>
            <w:r w:rsidRPr="008849FB">
              <w:rPr>
                <w:bCs/>
              </w:rPr>
              <w:t>Programos kodas</w:t>
            </w:r>
          </w:p>
        </w:tc>
        <w:tc>
          <w:tcPr>
            <w:tcW w:w="708" w:type="dxa"/>
            <w:tcBorders>
              <w:top w:val="single" w:sz="4" w:space="0" w:color="auto"/>
              <w:left w:val="nil"/>
              <w:bottom w:val="single" w:sz="4" w:space="0" w:color="auto"/>
              <w:right w:val="single" w:sz="4" w:space="0" w:color="auto"/>
            </w:tcBorders>
            <w:textDirection w:val="btLr"/>
            <w:vAlign w:val="center"/>
          </w:tcPr>
          <w:p w14:paraId="328DCD14" w14:textId="77777777" w:rsidR="005075C8" w:rsidRPr="008849FB" w:rsidRDefault="005075C8" w:rsidP="000B0B4B">
            <w:pPr>
              <w:ind w:left="113" w:right="113"/>
              <w:jc w:val="center"/>
              <w:rPr>
                <w:bCs/>
              </w:rPr>
            </w:pPr>
            <w:r w:rsidRPr="008849FB">
              <w:rPr>
                <w:bCs/>
              </w:rPr>
              <w:t>Programos tikslo kodas</w:t>
            </w:r>
          </w:p>
        </w:tc>
        <w:tc>
          <w:tcPr>
            <w:tcW w:w="284" w:type="dxa"/>
            <w:tcBorders>
              <w:top w:val="single" w:sz="4" w:space="0" w:color="auto"/>
              <w:left w:val="nil"/>
              <w:bottom w:val="single" w:sz="4" w:space="0" w:color="auto"/>
              <w:right w:val="nil"/>
            </w:tcBorders>
            <w:textDirection w:val="btLr"/>
          </w:tcPr>
          <w:p w14:paraId="05015196" w14:textId="77777777" w:rsidR="005075C8" w:rsidRPr="008849FB" w:rsidRDefault="005075C8" w:rsidP="000B0B4B">
            <w:pPr>
              <w:ind w:left="113" w:right="113"/>
              <w:jc w:val="center"/>
              <w:rPr>
                <w:bCs/>
              </w:rPr>
            </w:pPr>
          </w:p>
        </w:tc>
        <w:tc>
          <w:tcPr>
            <w:tcW w:w="425" w:type="dxa"/>
            <w:tcBorders>
              <w:top w:val="single" w:sz="4" w:space="0" w:color="auto"/>
              <w:left w:val="nil"/>
              <w:bottom w:val="single" w:sz="4" w:space="0" w:color="auto"/>
              <w:right w:val="single" w:sz="4" w:space="0" w:color="auto"/>
            </w:tcBorders>
            <w:textDirection w:val="btLr"/>
            <w:vAlign w:val="center"/>
          </w:tcPr>
          <w:p w14:paraId="1EA38863" w14:textId="77777777" w:rsidR="005075C8" w:rsidRPr="008849FB" w:rsidRDefault="005075C8" w:rsidP="000B0B4B">
            <w:pPr>
              <w:ind w:left="113" w:right="113"/>
              <w:jc w:val="center"/>
              <w:rPr>
                <w:bCs/>
              </w:rPr>
            </w:pPr>
            <w:r w:rsidRPr="008849FB">
              <w:rPr>
                <w:bCs/>
              </w:rPr>
              <w:t>Uždavinio kodas</w:t>
            </w:r>
          </w:p>
        </w:tc>
        <w:tc>
          <w:tcPr>
            <w:tcW w:w="5812" w:type="dxa"/>
            <w:tcBorders>
              <w:top w:val="single" w:sz="4" w:space="0" w:color="auto"/>
              <w:left w:val="nil"/>
              <w:bottom w:val="single" w:sz="4" w:space="0" w:color="auto"/>
              <w:right w:val="single" w:sz="4" w:space="0" w:color="auto"/>
            </w:tcBorders>
            <w:vAlign w:val="center"/>
          </w:tcPr>
          <w:p w14:paraId="02B40DD8" w14:textId="77777777" w:rsidR="005075C8" w:rsidRPr="008849FB" w:rsidRDefault="005075C8" w:rsidP="000B0B4B">
            <w:pPr>
              <w:jc w:val="center"/>
              <w:rPr>
                <w:bCs/>
              </w:rPr>
            </w:pPr>
            <w:r w:rsidRPr="008849FB">
              <w:rPr>
                <w:bCs/>
              </w:rPr>
              <w:t>Vertinimo kriterijus</w:t>
            </w:r>
          </w:p>
        </w:tc>
        <w:tc>
          <w:tcPr>
            <w:tcW w:w="1417" w:type="dxa"/>
            <w:gridSpan w:val="2"/>
            <w:tcBorders>
              <w:top w:val="single" w:sz="4" w:space="0" w:color="auto"/>
              <w:left w:val="nil"/>
              <w:bottom w:val="single" w:sz="4" w:space="0" w:color="auto"/>
              <w:right w:val="single" w:sz="4" w:space="0" w:color="auto"/>
            </w:tcBorders>
            <w:textDirection w:val="btLr"/>
            <w:vAlign w:val="center"/>
          </w:tcPr>
          <w:p w14:paraId="5083BCB5" w14:textId="77777777" w:rsidR="005075C8" w:rsidRPr="008849FB" w:rsidRDefault="005075C8" w:rsidP="000B0B4B">
            <w:pPr>
              <w:ind w:left="113" w:right="113"/>
              <w:jc w:val="center"/>
              <w:rPr>
                <w:bCs/>
              </w:rPr>
            </w:pPr>
            <w:r w:rsidRPr="008849FB">
              <w:rPr>
                <w:bCs/>
              </w:rPr>
              <w:t xml:space="preserve">Vertinimo kriterijaus kodas </w:t>
            </w:r>
          </w:p>
        </w:tc>
        <w:tc>
          <w:tcPr>
            <w:tcW w:w="709" w:type="dxa"/>
            <w:tcBorders>
              <w:top w:val="single" w:sz="4" w:space="0" w:color="auto"/>
              <w:left w:val="single" w:sz="4" w:space="0" w:color="auto"/>
              <w:bottom w:val="single" w:sz="4" w:space="0" w:color="auto"/>
              <w:right w:val="single" w:sz="4" w:space="0" w:color="auto"/>
            </w:tcBorders>
            <w:textDirection w:val="btLr"/>
          </w:tcPr>
          <w:p w14:paraId="68EB5028" w14:textId="77777777" w:rsidR="005075C8" w:rsidRPr="008849FB" w:rsidRDefault="005075C8" w:rsidP="000B0B4B">
            <w:pPr>
              <w:ind w:left="113" w:right="113"/>
              <w:jc w:val="center"/>
              <w:rPr>
                <w:bCs/>
              </w:rPr>
            </w:pPr>
            <w:r w:rsidRPr="008849FB">
              <w:rPr>
                <w:bCs/>
              </w:rPr>
              <w:t>202</w:t>
            </w:r>
            <w:r>
              <w:rPr>
                <w:bCs/>
              </w:rPr>
              <w:t>3</w:t>
            </w:r>
            <w:r w:rsidRPr="008849FB">
              <w:rPr>
                <w:bCs/>
              </w:rPr>
              <w:t xml:space="preserve"> m. faktas</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266F0EA9" w14:textId="77777777" w:rsidR="005075C8" w:rsidRPr="008849FB" w:rsidRDefault="005075C8" w:rsidP="000B0B4B">
            <w:pPr>
              <w:ind w:left="113" w:right="113"/>
              <w:jc w:val="center"/>
              <w:rPr>
                <w:bCs/>
              </w:rPr>
            </w:pPr>
            <w:r w:rsidRPr="008849FB">
              <w:rPr>
                <w:bCs/>
              </w:rPr>
              <w:t>202</w:t>
            </w:r>
            <w:r>
              <w:rPr>
                <w:bCs/>
              </w:rPr>
              <w:t>4</w:t>
            </w:r>
            <w:r w:rsidRPr="008849FB">
              <w:rPr>
                <w:bCs/>
              </w:rPr>
              <w:t xml:space="preserve"> m.  faktas  </w:t>
            </w:r>
          </w:p>
          <w:p w14:paraId="0D92341A" w14:textId="77777777" w:rsidR="005075C8" w:rsidRPr="008849FB" w:rsidRDefault="005075C8" w:rsidP="000B0B4B">
            <w:pPr>
              <w:ind w:left="113" w:right="113"/>
              <w:jc w:val="center"/>
              <w:rPr>
                <w:bCs/>
              </w:rPr>
            </w:pP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14:paraId="3CE58098" w14:textId="77777777" w:rsidR="005075C8" w:rsidRPr="008849FB" w:rsidRDefault="005075C8" w:rsidP="000B0B4B">
            <w:pPr>
              <w:ind w:left="113" w:right="113"/>
              <w:jc w:val="center"/>
              <w:rPr>
                <w:bCs/>
              </w:rPr>
            </w:pPr>
            <w:r w:rsidRPr="008849FB">
              <w:rPr>
                <w:bCs/>
              </w:rPr>
              <w:t>202</w:t>
            </w:r>
            <w:r>
              <w:rPr>
                <w:bCs/>
              </w:rPr>
              <w:t>5</w:t>
            </w:r>
            <w:r w:rsidRPr="008849FB">
              <w:rPr>
                <w:bCs/>
              </w:rPr>
              <w:t xml:space="preserve"> m.  faktas </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4B831512" w14:textId="77777777" w:rsidR="005075C8" w:rsidRPr="008849FB" w:rsidRDefault="005075C8" w:rsidP="000B0B4B">
            <w:pPr>
              <w:ind w:left="113" w:right="113"/>
              <w:jc w:val="center"/>
              <w:rPr>
                <w:bCs/>
              </w:rPr>
            </w:pPr>
            <w:r w:rsidRPr="008849FB">
              <w:rPr>
                <w:bCs/>
              </w:rPr>
              <w:t>202</w:t>
            </w:r>
            <w:r>
              <w:rPr>
                <w:bCs/>
              </w:rPr>
              <w:t>5</w:t>
            </w:r>
            <w:r w:rsidRPr="008849FB">
              <w:rPr>
                <w:bCs/>
              </w:rPr>
              <w:t xml:space="preserve"> m. planas </w:t>
            </w:r>
          </w:p>
        </w:tc>
        <w:tc>
          <w:tcPr>
            <w:tcW w:w="993" w:type="dxa"/>
            <w:tcBorders>
              <w:top w:val="single" w:sz="4" w:space="0" w:color="auto"/>
              <w:left w:val="single" w:sz="4" w:space="0" w:color="auto"/>
              <w:bottom w:val="single" w:sz="4" w:space="0" w:color="auto"/>
              <w:right w:val="single" w:sz="4" w:space="0" w:color="auto"/>
            </w:tcBorders>
            <w:textDirection w:val="btLr"/>
          </w:tcPr>
          <w:p w14:paraId="7ECC22CF" w14:textId="77777777" w:rsidR="005075C8" w:rsidRPr="008849FB" w:rsidRDefault="005075C8" w:rsidP="000B0B4B">
            <w:pPr>
              <w:ind w:left="113" w:right="113"/>
              <w:jc w:val="center"/>
              <w:rPr>
                <w:bCs/>
              </w:rPr>
            </w:pPr>
            <w:r w:rsidRPr="008849FB">
              <w:rPr>
                <w:bCs/>
              </w:rPr>
              <w:t>202</w:t>
            </w:r>
            <w:r>
              <w:rPr>
                <w:bCs/>
              </w:rPr>
              <w:t>5</w:t>
            </w:r>
            <w:r w:rsidRPr="008849FB">
              <w:rPr>
                <w:bCs/>
              </w:rPr>
              <w:t xml:space="preserve"> m. įgyvendinimo lygis, proc.</w:t>
            </w:r>
          </w:p>
        </w:tc>
      </w:tr>
      <w:tr w:rsidR="005075C8" w:rsidRPr="008849FB" w14:paraId="079A0CA0" w14:textId="77777777" w:rsidTr="000B0B4B">
        <w:trPr>
          <w:trHeight w:val="347"/>
        </w:trPr>
        <w:tc>
          <w:tcPr>
            <w:tcW w:w="742" w:type="dxa"/>
            <w:tcBorders>
              <w:top w:val="single" w:sz="4" w:space="0" w:color="auto"/>
              <w:left w:val="single" w:sz="4" w:space="0" w:color="auto"/>
              <w:bottom w:val="single" w:sz="4" w:space="0" w:color="auto"/>
              <w:right w:val="single" w:sz="4" w:space="0" w:color="auto"/>
            </w:tcBorders>
          </w:tcPr>
          <w:p w14:paraId="253B7887" w14:textId="77777777" w:rsidR="005075C8" w:rsidRPr="008849FB" w:rsidRDefault="005075C8" w:rsidP="000B0B4B">
            <w:pPr>
              <w:rPr>
                <w:b/>
                <w:bCs/>
              </w:rPr>
            </w:pPr>
          </w:p>
        </w:tc>
        <w:tc>
          <w:tcPr>
            <w:tcW w:w="13751" w:type="dxa"/>
            <w:gridSpan w:val="12"/>
            <w:tcBorders>
              <w:top w:val="single" w:sz="4" w:space="0" w:color="auto"/>
              <w:left w:val="single" w:sz="4" w:space="0" w:color="auto"/>
              <w:bottom w:val="single" w:sz="4" w:space="0" w:color="auto"/>
              <w:right w:val="single" w:sz="4" w:space="0" w:color="auto"/>
            </w:tcBorders>
          </w:tcPr>
          <w:p w14:paraId="758B99D9" w14:textId="77777777" w:rsidR="005075C8" w:rsidRPr="008849FB" w:rsidRDefault="005075C8" w:rsidP="000B0B4B">
            <w:pPr>
              <w:rPr>
                <w:b/>
                <w:bCs/>
              </w:rPr>
            </w:pPr>
            <w:r w:rsidRPr="008849FB">
              <w:rPr>
                <w:b/>
                <w:bCs/>
              </w:rPr>
              <w:t>Strateginis tikslas –</w:t>
            </w:r>
            <w:r w:rsidRPr="008849FB">
              <w:rPr>
                <w:b/>
              </w:rPr>
              <w:t xml:space="preserve"> Užtikrinti aukštą teikiamų viešųjų paslaugų kokybę ir prieinamumą</w:t>
            </w:r>
          </w:p>
        </w:tc>
      </w:tr>
      <w:tr w:rsidR="005075C8" w:rsidRPr="008849FB" w14:paraId="7D39B21F" w14:textId="77777777" w:rsidTr="000B0B4B">
        <w:trPr>
          <w:trHeight w:val="278"/>
        </w:trPr>
        <w:tc>
          <w:tcPr>
            <w:tcW w:w="742" w:type="dxa"/>
            <w:tcBorders>
              <w:top w:val="nil"/>
              <w:left w:val="single" w:sz="4" w:space="0" w:color="auto"/>
              <w:bottom w:val="single" w:sz="4" w:space="0" w:color="auto"/>
              <w:right w:val="single" w:sz="4" w:space="0" w:color="auto"/>
            </w:tcBorders>
            <w:vAlign w:val="center"/>
          </w:tcPr>
          <w:p w14:paraId="3BE31417" w14:textId="77777777" w:rsidR="005075C8" w:rsidRPr="008849FB" w:rsidRDefault="005075C8" w:rsidP="000B0B4B">
            <w:pPr>
              <w:jc w:val="center"/>
            </w:pPr>
            <w:r w:rsidRPr="008849FB">
              <w:t>1</w:t>
            </w:r>
          </w:p>
        </w:tc>
        <w:tc>
          <w:tcPr>
            <w:tcW w:w="709" w:type="dxa"/>
            <w:tcBorders>
              <w:top w:val="nil"/>
              <w:left w:val="nil"/>
              <w:bottom w:val="single" w:sz="4" w:space="0" w:color="auto"/>
              <w:right w:val="single" w:sz="4" w:space="0" w:color="auto"/>
            </w:tcBorders>
            <w:vAlign w:val="center"/>
          </w:tcPr>
          <w:p w14:paraId="11869884" w14:textId="77777777" w:rsidR="005075C8" w:rsidRPr="008849FB" w:rsidRDefault="005075C8" w:rsidP="000B0B4B">
            <w:pPr>
              <w:jc w:val="center"/>
            </w:pPr>
            <w:r w:rsidRPr="008849FB">
              <w:t>2</w:t>
            </w:r>
          </w:p>
        </w:tc>
        <w:tc>
          <w:tcPr>
            <w:tcW w:w="708" w:type="dxa"/>
            <w:tcBorders>
              <w:top w:val="nil"/>
              <w:left w:val="nil"/>
              <w:bottom w:val="single" w:sz="4" w:space="0" w:color="auto"/>
              <w:right w:val="single" w:sz="4" w:space="0" w:color="auto"/>
            </w:tcBorders>
            <w:vAlign w:val="center"/>
          </w:tcPr>
          <w:p w14:paraId="7395B17A" w14:textId="77777777" w:rsidR="005075C8" w:rsidRPr="008849FB" w:rsidRDefault="005075C8" w:rsidP="000B0B4B">
            <w:pPr>
              <w:jc w:val="center"/>
            </w:pPr>
            <w:r w:rsidRPr="008849FB">
              <w:t> </w:t>
            </w:r>
          </w:p>
        </w:tc>
        <w:tc>
          <w:tcPr>
            <w:tcW w:w="284" w:type="dxa"/>
            <w:tcBorders>
              <w:top w:val="nil"/>
              <w:left w:val="nil"/>
              <w:bottom w:val="single" w:sz="4" w:space="0" w:color="auto"/>
              <w:right w:val="nil"/>
            </w:tcBorders>
          </w:tcPr>
          <w:p w14:paraId="50C697FF" w14:textId="77777777" w:rsidR="005075C8" w:rsidRPr="008849FB" w:rsidRDefault="005075C8" w:rsidP="000B0B4B">
            <w:pPr>
              <w:jc w:val="center"/>
            </w:pPr>
          </w:p>
        </w:tc>
        <w:tc>
          <w:tcPr>
            <w:tcW w:w="425" w:type="dxa"/>
            <w:tcBorders>
              <w:top w:val="nil"/>
              <w:left w:val="nil"/>
              <w:bottom w:val="single" w:sz="4" w:space="0" w:color="auto"/>
              <w:right w:val="single" w:sz="4" w:space="0" w:color="auto"/>
            </w:tcBorders>
            <w:vAlign w:val="center"/>
          </w:tcPr>
          <w:p w14:paraId="6DC1E315" w14:textId="77777777" w:rsidR="005075C8" w:rsidRPr="008849FB" w:rsidRDefault="005075C8" w:rsidP="000B0B4B">
            <w:pPr>
              <w:jc w:val="center"/>
            </w:pPr>
            <w:r w:rsidRPr="008849FB">
              <w:t> </w:t>
            </w:r>
          </w:p>
        </w:tc>
        <w:tc>
          <w:tcPr>
            <w:tcW w:w="5812" w:type="dxa"/>
            <w:tcBorders>
              <w:top w:val="nil"/>
              <w:left w:val="nil"/>
              <w:bottom w:val="single" w:sz="4" w:space="0" w:color="auto"/>
              <w:right w:val="single" w:sz="4" w:space="0" w:color="auto"/>
            </w:tcBorders>
            <w:vAlign w:val="center"/>
          </w:tcPr>
          <w:p w14:paraId="4231877A" w14:textId="77777777" w:rsidR="005075C8" w:rsidRPr="008849FB" w:rsidRDefault="005075C8" w:rsidP="000B0B4B">
            <w:r w:rsidRPr="00E95A0F">
              <w:t>Skurdo rizikos lygis</w:t>
            </w:r>
          </w:p>
        </w:tc>
        <w:tc>
          <w:tcPr>
            <w:tcW w:w="1417" w:type="dxa"/>
            <w:gridSpan w:val="2"/>
            <w:tcBorders>
              <w:top w:val="nil"/>
              <w:left w:val="nil"/>
              <w:bottom w:val="single" w:sz="4" w:space="0" w:color="auto"/>
              <w:right w:val="single" w:sz="4" w:space="0" w:color="auto"/>
            </w:tcBorders>
            <w:vAlign w:val="center"/>
          </w:tcPr>
          <w:p w14:paraId="01272E10" w14:textId="77777777" w:rsidR="005075C8" w:rsidRPr="008849FB" w:rsidRDefault="005075C8" w:rsidP="000B0B4B">
            <w:r w:rsidRPr="008849FB">
              <w:t>E-2-</w:t>
            </w:r>
            <w:r>
              <w:t>3</w:t>
            </w:r>
          </w:p>
        </w:tc>
        <w:tc>
          <w:tcPr>
            <w:tcW w:w="709" w:type="dxa"/>
            <w:tcBorders>
              <w:top w:val="nil"/>
              <w:left w:val="single" w:sz="4" w:space="0" w:color="auto"/>
              <w:bottom w:val="single" w:sz="4" w:space="0" w:color="auto"/>
              <w:right w:val="single" w:sz="4" w:space="0" w:color="auto"/>
            </w:tcBorders>
          </w:tcPr>
          <w:p w14:paraId="571ECE03" w14:textId="01005871" w:rsidR="005075C8" w:rsidRPr="008849FB" w:rsidRDefault="00646C8E" w:rsidP="000B0B4B">
            <w:pPr>
              <w:jc w:val="center"/>
            </w:pPr>
            <w:r>
              <w:t>31,7</w:t>
            </w:r>
          </w:p>
        </w:tc>
        <w:tc>
          <w:tcPr>
            <w:tcW w:w="851" w:type="dxa"/>
            <w:tcBorders>
              <w:top w:val="nil"/>
              <w:left w:val="single" w:sz="4" w:space="0" w:color="auto"/>
              <w:bottom w:val="single" w:sz="4" w:space="0" w:color="auto"/>
              <w:right w:val="single" w:sz="4" w:space="0" w:color="auto"/>
            </w:tcBorders>
            <w:vAlign w:val="center"/>
          </w:tcPr>
          <w:p w14:paraId="53D23DC1" w14:textId="637BDCAA" w:rsidR="005075C8" w:rsidRPr="008849FB" w:rsidRDefault="00646C8E" w:rsidP="000B0B4B">
            <w:pPr>
              <w:jc w:val="center"/>
            </w:pPr>
            <w:r>
              <w:t>42,1</w:t>
            </w:r>
          </w:p>
        </w:tc>
        <w:tc>
          <w:tcPr>
            <w:tcW w:w="993" w:type="dxa"/>
            <w:tcBorders>
              <w:top w:val="nil"/>
              <w:left w:val="nil"/>
              <w:bottom w:val="single" w:sz="4" w:space="0" w:color="auto"/>
              <w:right w:val="single" w:sz="4" w:space="0" w:color="auto"/>
            </w:tcBorders>
            <w:vAlign w:val="center"/>
          </w:tcPr>
          <w:p w14:paraId="4397F34C" w14:textId="497B764F" w:rsidR="005075C8" w:rsidRPr="001C7180" w:rsidRDefault="00646C8E" w:rsidP="000B0B4B">
            <w:pPr>
              <w:jc w:val="center"/>
            </w:pPr>
            <w:r w:rsidRPr="001C7180">
              <w:t>38,6</w:t>
            </w:r>
          </w:p>
        </w:tc>
        <w:tc>
          <w:tcPr>
            <w:tcW w:w="850" w:type="dxa"/>
            <w:tcBorders>
              <w:top w:val="nil"/>
              <w:left w:val="nil"/>
              <w:bottom w:val="single" w:sz="4" w:space="0" w:color="auto"/>
              <w:right w:val="single" w:sz="4" w:space="0" w:color="auto"/>
            </w:tcBorders>
            <w:noWrap/>
            <w:vAlign w:val="center"/>
          </w:tcPr>
          <w:p w14:paraId="375D90D0" w14:textId="77777777" w:rsidR="005075C8" w:rsidRPr="008849FB" w:rsidRDefault="005075C8" w:rsidP="000B0B4B">
            <w:pPr>
              <w:jc w:val="center"/>
            </w:pPr>
            <w:r>
              <w:t>33,2</w:t>
            </w:r>
          </w:p>
        </w:tc>
        <w:tc>
          <w:tcPr>
            <w:tcW w:w="993" w:type="dxa"/>
            <w:tcBorders>
              <w:top w:val="nil"/>
              <w:left w:val="nil"/>
              <w:bottom w:val="single" w:sz="4" w:space="0" w:color="auto"/>
              <w:right w:val="single" w:sz="4" w:space="0" w:color="auto"/>
            </w:tcBorders>
          </w:tcPr>
          <w:p w14:paraId="1B894C1D" w14:textId="341AB659" w:rsidR="005075C8" w:rsidRPr="008849FB" w:rsidRDefault="00646C8E" w:rsidP="000B0B4B">
            <w:pPr>
              <w:jc w:val="center"/>
            </w:pPr>
            <w:r>
              <w:t>116</w:t>
            </w:r>
          </w:p>
        </w:tc>
      </w:tr>
      <w:tr w:rsidR="005075C8" w:rsidRPr="008849FB" w14:paraId="12466524" w14:textId="77777777" w:rsidTr="000B0B4B">
        <w:trPr>
          <w:trHeight w:val="278"/>
        </w:trPr>
        <w:tc>
          <w:tcPr>
            <w:tcW w:w="742" w:type="dxa"/>
            <w:tcBorders>
              <w:top w:val="single" w:sz="4" w:space="0" w:color="auto"/>
              <w:left w:val="single" w:sz="4" w:space="0" w:color="auto"/>
              <w:bottom w:val="single" w:sz="4" w:space="0" w:color="auto"/>
              <w:right w:val="single" w:sz="4" w:space="0" w:color="auto"/>
            </w:tcBorders>
            <w:vAlign w:val="center"/>
          </w:tcPr>
          <w:p w14:paraId="29735B4E" w14:textId="77777777" w:rsidR="005075C8" w:rsidRPr="008849FB" w:rsidRDefault="005075C8" w:rsidP="000B0B4B">
            <w:pPr>
              <w:jc w:val="center"/>
            </w:pPr>
            <w:r w:rsidRPr="008849FB">
              <w:t>1</w:t>
            </w:r>
          </w:p>
        </w:tc>
        <w:tc>
          <w:tcPr>
            <w:tcW w:w="709" w:type="dxa"/>
            <w:tcBorders>
              <w:top w:val="single" w:sz="4" w:space="0" w:color="auto"/>
              <w:left w:val="nil"/>
              <w:bottom w:val="single" w:sz="4" w:space="0" w:color="auto"/>
              <w:right w:val="single" w:sz="4" w:space="0" w:color="auto"/>
            </w:tcBorders>
            <w:vAlign w:val="center"/>
          </w:tcPr>
          <w:p w14:paraId="4982858B" w14:textId="77777777" w:rsidR="005075C8" w:rsidRPr="008849FB" w:rsidRDefault="005075C8" w:rsidP="000B0B4B">
            <w:pPr>
              <w:jc w:val="center"/>
            </w:pPr>
            <w:r w:rsidRPr="008849FB">
              <w:t>2</w:t>
            </w:r>
          </w:p>
        </w:tc>
        <w:tc>
          <w:tcPr>
            <w:tcW w:w="708" w:type="dxa"/>
            <w:tcBorders>
              <w:top w:val="single" w:sz="4" w:space="0" w:color="auto"/>
              <w:left w:val="nil"/>
              <w:bottom w:val="single" w:sz="4" w:space="0" w:color="auto"/>
              <w:right w:val="single" w:sz="4" w:space="0" w:color="auto"/>
            </w:tcBorders>
            <w:vAlign w:val="center"/>
          </w:tcPr>
          <w:p w14:paraId="2F4A06E7" w14:textId="77777777" w:rsidR="005075C8" w:rsidRPr="008849FB" w:rsidRDefault="005075C8" w:rsidP="000B0B4B">
            <w:pPr>
              <w:jc w:val="center"/>
            </w:pPr>
          </w:p>
        </w:tc>
        <w:tc>
          <w:tcPr>
            <w:tcW w:w="284" w:type="dxa"/>
            <w:tcBorders>
              <w:top w:val="single" w:sz="4" w:space="0" w:color="auto"/>
              <w:left w:val="nil"/>
              <w:bottom w:val="single" w:sz="4" w:space="0" w:color="auto"/>
              <w:right w:val="nil"/>
            </w:tcBorders>
          </w:tcPr>
          <w:p w14:paraId="45F7AADA" w14:textId="77777777" w:rsidR="005075C8" w:rsidRPr="008849FB" w:rsidRDefault="005075C8" w:rsidP="000B0B4B">
            <w:pPr>
              <w:jc w:val="center"/>
            </w:pPr>
          </w:p>
        </w:tc>
        <w:tc>
          <w:tcPr>
            <w:tcW w:w="425" w:type="dxa"/>
            <w:tcBorders>
              <w:top w:val="single" w:sz="4" w:space="0" w:color="auto"/>
              <w:left w:val="nil"/>
              <w:bottom w:val="single" w:sz="4" w:space="0" w:color="auto"/>
              <w:right w:val="single" w:sz="4" w:space="0" w:color="auto"/>
            </w:tcBorders>
            <w:vAlign w:val="center"/>
          </w:tcPr>
          <w:p w14:paraId="49624C5B" w14:textId="77777777" w:rsidR="005075C8" w:rsidRPr="008849FB" w:rsidRDefault="005075C8" w:rsidP="000B0B4B">
            <w:pPr>
              <w:jc w:val="center"/>
            </w:pPr>
          </w:p>
        </w:tc>
        <w:tc>
          <w:tcPr>
            <w:tcW w:w="5812" w:type="dxa"/>
            <w:tcBorders>
              <w:top w:val="single" w:sz="4" w:space="0" w:color="auto"/>
              <w:left w:val="nil"/>
              <w:bottom w:val="single" w:sz="4" w:space="0" w:color="auto"/>
              <w:right w:val="single" w:sz="4" w:space="0" w:color="auto"/>
            </w:tcBorders>
            <w:vAlign w:val="center"/>
          </w:tcPr>
          <w:p w14:paraId="5B180CC2" w14:textId="77777777" w:rsidR="005075C8" w:rsidRPr="008849FB" w:rsidRDefault="005075C8" w:rsidP="000B0B4B">
            <w:r w:rsidRPr="00E95A0F">
              <w:t xml:space="preserve">Vieta kaimiškųjų savivaldybių GKI sveikatos paslaugų </w:t>
            </w:r>
            <w:proofErr w:type="spellStart"/>
            <w:r w:rsidRPr="00E95A0F">
              <w:t>subindekse</w:t>
            </w:r>
            <w:proofErr w:type="spellEnd"/>
          </w:p>
        </w:tc>
        <w:tc>
          <w:tcPr>
            <w:tcW w:w="1417" w:type="dxa"/>
            <w:gridSpan w:val="2"/>
            <w:tcBorders>
              <w:top w:val="single" w:sz="4" w:space="0" w:color="auto"/>
              <w:left w:val="nil"/>
              <w:bottom w:val="single" w:sz="4" w:space="0" w:color="auto"/>
              <w:right w:val="single" w:sz="4" w:space="0" w:color="auto"/>
            </w:tcBorders>
            <w:vAlign w:val="center"/>
          </w:tcPr>
          <w:p w14:paraId="44AE562D" w14:textId="77777777" w:rsidR="005075C8" w:rsidRPr="008849FB" w:rsidRDefault="005075C8" w:rsidP="000B0B4B">
            <w:r w:rsidRPr="008849FB">
              <w:t>E-</w:t>
            </w:r>
            <w:r>
              <w:t>4</w:t>
            </w:r>
          </w:p>
        </w:tc>
        <w:tc>
          <w:tcPr>
            <w:tcW w:w="709" w:type="dxa"/>
            <w:tcBorders>
              <w:top w:val="single" w:sz="4" w:space="0" w:color="auto"/>
              <w:left w:val="single" w:sz="4" w:space="0" w:color="auto"/>
              <w:bottom w:val="single" w:sz="4" w:space="0" w:color="auto"/>
              <w:right w:val="single" w:sz="4" w:space="0" w:color="auto"/>
            </w:tcBorders>
          </w:tcPr>
          <w:p w14:paraId="6F2CE52B" w14:textId="65EE4FE1" w:rsidR="005075C8" w:rsidRPr="008849FB" w:rsidRDefault="00646C8E" w:rsidP="000B0B4B">
            <w:pPr>
              <w:spacing w:before="240"/>
              <w:jc w:val="center"/>
            </w:pPr>
            <w:r>
              <w:t>38</w:t>
            </w:r>
          </w:p>
        </w:tc>
        <w:tc>
          <w:tcPr>
            <w:tcW w:w="851" w:type="dxa"/>
            <w:tcBorders>
              <w:top w:val="single" w:sz="4" w:space="0" w:color="auto"/>
              <w:left w:val="single" w:sz="4" w:space="0" w:color="auto"/>
              <w:bottom w:val="single" w:sz="4" w:space="0" w:color="auto"/>
              <w:right w:val="single" w:sz="4" w:space="0" w:color="auto"/>
            </w:tcBorders>
            <w:vAlign w:val="center"/>
          </w:tcPr>
          <w:p w14:paraId="2860A73F" w14:textId="65BB7933" w:rsidR="005075C8" w:rsidRPr="008849FB" w:rsidRDefault="003267F7" w:rsidP="000B0B4B">
            <w:pPr>
              <w:jc w:val="center"/>
            </w:pPr>
            <w:r>
              <w:t>38</w:t>
            </w:r>
          </w:p>
        </w:tc>
        <w:tc>
          <w:tcPr>
            <w:tcW w:w="993" w:type="dxa"/>
            <w:tcBorders>
              <w:top w:val="single" w:sz="4" w:space="0" w:color="auto"/>
              <w:left w:val="nil"/>
              <w:bottom w:val="single" w:sz="4" w:space="0" w:color="auto"/>
              <w:right w:val="single" w:sz="4" w:space="0" w:color="auto"/>
            </w:tcBorders>
            <w:vAlign w:val="center"/>
          </w:tcPr>
          <w:p w14:paraId="1EFCE2D9" w14:textId="64257889" w:rsidR="005075C8" w:rsidRPr="001C7180" w:rsidRDefault="003267F7" w:rsidP="000B0B4B">
            <w:pPr>
              <w:jc w:val="center"/>
            </w:pPr>
            <w:r w:rsidRPr="001C7180">
              <w:t>x</w:t>
            </w:r>
          </w:p>
        </w:tc>
        <w:tc>
          <w:tcPr>
            <w:tcW w:w="850" w:type="dxa"/>
            <w:tcBorders>
              <w:top w:val="single" w:sz="4" w:space="0" w:color="auto"/>
              <w:left w:val="nil"/>
              <w:bottom w:val="single" w:sz="4" w:space="0" w:color="auto"/>
              <w:right w:val="single" w:sz="4" w:space="0" w:color="auto"/>
            </w:tcBorders>
            <w:noWrap/>
            <w:vAlign w:val="center"/>
          </w:tcPr>
          <w:p w14:paraId="669752D5" w14:textId="1ED8FEE3" w:rsidR="005075C8" w:rsidRPr="008849FB" w:rsidRDefault="005075C8" w:rsidP="000B0B4B">
            <w:pPr>
              <w:jc w:val="center"/>
            </w:pPr>
            <w:r>
              <w:t>50</w:t>
            </w:r>
            <w:r w:rsidR="009043AD">
              <w:t>*</w:t>
            </w:r>
          </w:p>
        </w:tc>
        <w:tc>
          <w:tcPr>
            <w:tcW w:w="993" w:type="dxa"/>
            <w:tcBorders>
              <w:top w:val="single" w:sz="4" w:space="0" w:color="auto"/>
              <w:left w:val="nil"/>
              <w:bottom w:val="single" w:sz="4" w:space="0" w:color="auto"/>
              <w:right w:val="single" w:sz="4" w:space="0" w:color="auto"/>
            </w:tcBorders>
          </w:tcPr>
          <w:p w14:paraId="56519177" w14:textId="650477F6" w:rsidR="005075C8" w:rsidRPr="008849FB" w:rsidRDefault="003267F7" w:rsidP="003267F7">
            <w:pPr>
              <w:spacing w:before="240" w:after="240"/>
              <w:jc w:val="center"/>
            </w:pPr>
            <w:r>
              <w:t>x</w:t>
            </w:r>
          </w:p>
        </w:tc>
      </w:tr>
      <w:tr w:rsidR="005075C8" w:rsidRPr="008849FB" w14:paraId="4BC22DC7" w14:textId="77777777" w:rsidTr="000B0B4B">
        <w:trPr>
          <w:trHeight w:val="278"/>
        </w:trPr>
        <w:tc>
          <w:tcPr>
            <w:tcW w:w="14493" w:type="dxa"/>
            <w:gridSpan w:val="13"/>
            <w:tcBorders>
              <w:top w:val="single" w:sz="4" w:space="0" w:color="auto"/>
              <w:left w:val="single" w:sz="4" w:space="0" w:color="auto"/>
              <w:bottom w:val="single" w:sz="4" w:space="0" w:color="auto"/>
              <w:right w:val="single" w:sz="4" w:space="0" w:color="auto"/>
            </w:tcBorders>
          </w:tcPr>
          <w:p w14:paraId="31A2C090" w14:textId="77777777" w:rsidR="005075C8" w:rsidRPr="003B5096" w:rsidRDefault="005075C8" w:rsidP="000B0B4B">
            <w:pPr>
              <w:rPr>
                <w:b/>
                <w:lang w:eastAsia="ar-SA"/>
              </w:rPr>
            </w:pPr>
            <w:r w:rsidRPr="003B5096">
              <w:rPr>
                <w:b/>
                <w:lang w:eastAsia="ar-SA"/>
              </w:rPr>
              <w:t xml:space="preserve">Tikslas Nr. 01 – </w:t>
            </w:r>
            <w:r w:rsidRPr="00F126CB">
              <w:rPr>
                <w:b/>
                <w:lang w:eastAsia="ar-SA"/>
              </w:rPr>
              <w:t>Užtikrinti socialiai teisingų bei ekonomiškai pagrįstų paslaugų teikimą Skuodo rajono savivaldybės gyventojams</w:t>
            </w:r>
          </w:p>
        </w:tc>
      </w:tr>
      <w:tr w:rsidR="005075C8" w:rsidRPr="008849FB" w14:paraId="7B7E4F60" w14:textId="77777777" w:rsidTr="000B0B4B">
        <w:trPr>
          <w:trHeight w:val="411"/>
        </w:trPr>
        <w:tc>
          <w:tcPr>
            <w:tcW w:w="742" w:type="dxa"/>
            <w:tcBorders>
              <w:top w:val="nil"/>
              <w:left w:val="single" w:sz="4" w:space="0" w:color="auto"/>
              <w:bottom w:val="single" w:sz="4" w:space="0" w:color="auto"/>
              <w:right w:val="single" w:sz="4" w:space="0" w:color="auto"/>
            </w:tcBorders>
            <w:vAlign w:val="center"/>
          </w:tcPr>
          <w:p w14:paraId="7363007C" w14:textId="77777777" w:rsidR="005075C8" w:rsidRPr="008849FB" w:rsidRDefault="005075C8" w:rsidP="000B0B4B">
            <w:pPr>
              <w:jc w:val="center"/>
            </w:pPr>
            <w:r>
              <w:t>1</w:t>
            </w:r>
          </w:p>
        </w:tc>
        <w:tc>
          <w:tcPr>
            <w:tcW w:w="709" w:type="dxa"/>
            <w:tcBorders>
              <w:top w:val="nil"/>
              <w:left w:val="nil"/>
              <w:bottom w:val="single" w:sz="4" w:space="0" w:color="auto"/>
              <w:right w:val="single" w:sz="4" w:space="0" w:color="auto"/>
            </w:tcBorders>
            <w:vAlign w:val="center"/>
          </w:tcPr>
          <w:p w14:paraId="3816830B" w14:textId="77777777" w:rsidR="005075C8" w:rsidRPr="008849FB" w:rsidRDefault="005075C8" w:rsidP="000B0B4B">
            <w:pPr>
              <w:jc w:val="center"/>
            </w:pPr>
            <w:r>
              <w:t>2</w:t>
            </w:r>
          </w:p>
        </w:tc>
        <w:tc>
          <w:tcPr>
            <w:tcW w:w="708" w:type="dxa"/>
            <w:tcBorders>
              <w:top w:val="nil"/>
              <w:left w:val="nil"/>
              <w:bottom w:val="single" w:sz="4" w:space="0" w:color="auto"/>
              <w:right w:val="single" w:sz="4" w:space="0" w:color="auto"/>
            </w:tcBorders>
            <w:vAlign w:val="center"/>
          </w:tcPr>
          <w:p w14:paraId="52AE0959" w14:textId="77777777" w:rsidR="005075C8" w:rsidRPr="008849FB" w:rsidRDefault="005075C8" w:rsidP="000B0B4B">
            <w:pPr>
              <w:jc w:val="center"/>
            </w:pPr>
            <w:r>
              <w:t>1</w:t>
            </w:r>
          </w:p>
        </w:tc>
        <w:tc>
          <w:tcPr>
            <w:tcW w:w="284" w:type="dxa"/>
            <w:tcBorders>
              <w:top w:val="nil"/>
              <w:left w:val="nil"/>
              <w:bottom w:val="single" w:sz="4" w:space="0" w:color="auto"/>
              <w:right w:val="nil"/>
            </w:tcBorders>
          </w:tcPr>
          <w:p w14:paraId="79A978B1" w14:textId="77777777" w:rsidR="005075C8" w:rsidRPr="008849FB" w:rsidRDefault="005075C8" w:rsidP="000B0B4B">
            <w:pPr>
              <w:jc w:val="center"/>
            </w:pPr>
          </w:p>
        </w:tc>
        <w:tc>
          <w:tcPr>
            <w:tcW w:w="425" w:type="dxa"/>
            <w:tcBorders>
              <w:top w:val="nil"/>
              <w:left w:val="nil"/>
              <w:bottom w:val="single" w:sz="4" w:space="0" w:color="auto"/>
              <w:right w:val="single" w:sz="4" w:space="0" w:color="auto"/>
            </w:tcBorders>
            <w:vAlign w:val="center"/>
          </w:tcPr>
          <w:p w14:paraId="75880493" w14:textId="77777777" w:rsidR="005075C8" w:rsidRPr="008849FB" w:rsidRDefault="005075C8" w:rsidP="000B0B4B">
            <w:pPr>
              <w:jc w:val="center"/>
            </w:pPr>
          </w:p>
        </w:tc>
        <w:tc>
          <w:tcPr>
            <w:tcW w:w="5812" w:type="dxa"/>
            <w:tcBorders>
              <w:top w:val="nil"/>
              <w:left w:val="nil"/>
              <w:bottom w:val="single" w:sz="4" w:space="0" w:color="auto"/>
              <w:right w:val="single" w:sz="4" w:space="0" w:color="auto"/>
            </w:tcBorders>
            <w:vAlign w:val="center"/>
          </w:tcPr>
          <w:p w14:paraId="7E24795A" w14:textId="77777777" w:rsidR="005075C8" w:rsidRPr="008849FB" w:rsidRDefault="005075C8" w:rsidP="000B0B4B">
            <w:r w:rsidRPr="00F126CB">
              <w:t>Vidutinis laikas nuo prašymo pateikimo iki paslaugos suteikimo</w:t>
            </w:r>
          </w:p>
        </w:tc>
        <w:tc>
          <w:tcPr>
            <w:tcW w:w="1417" w:type="dxa"/>
            <w:gridSpan w:val="2"/>
            <w:tcBorders>
              <w:top w:val="nil"/>
              <w:left w:val="nil"/>
              <w:bottom w:val="single" w:sz="4" w:space="0" w:color="auto"/>
              <w:right w:val="single" w:sz="4" w:space="0" w:color="auto"/>
            </w:tcBorders>
            <w:vAlign w:val="center"/>
          </w:tcPr>
          <w:p w14:paraId="58507EEF" w14:textId="77777777" w:rsidR="005075C8" w:rsidRPr="008849FB" w:rsidRDefault="005075C8" w:rsidP="000B0B4B">
            <w:r>
              <w:t>R-2-1-1-10</w:t>
            </w:r>
          </w:p>
        </w:tc>
        <w:tc>
          <w:tcPr>
            <w:tcW w:w="709" w:type="dxa"/>
            <w:tcBorders>
              <w:top w:val="nil"/>
              <w:left w:val="single" w:sz="4" w:space="0" w:color="auto"/>
              <w:bottom w:val="single" w:sz="4" w:space="0" w:color="auto"/>
              <w:right w:val="single" w:sz="4" w:space="0" w:color="auto"/>
            </w:tcBorders>
            <w:vAlign w:val="center"/>
          </w:tcPr>
          <w:p w14:paraId="23227FCD" w14:textId="77777777" w:rsidR="005075C8" w:rsidRPr="008849FB" w:rsidRDefault="005075C8" w:rsidP="000B0B4B">
            <w:pPr>
              <w:jc w:val="center"/>
            </w:pPr>
            <w:r>
              <w:t>*</w:t>
            </w:r>
          </w:p>
        </w:tc>
        <w:tc>
          <w:tcPr>
            <w:tcW w:w="851" w:type="dxa"/>
            <w:tcBorders>
              <w:top w:val="nil"/>
              <w:left w:val="single" w:sz="4" w:space="0" w:color="auto"/>
              <w:bottom w:val="single" w:sz="4" w:space="0" w:color="auto"/>
              <w:right w:val="single" w:sz="4" w:space="0" w:color="auto"/>
            </w:tcBorders>
            <w:vAlign w:val="center"/>
          </w:tcPr>
          <w:p w14:paraId="7D8DA14D" w14:textId="77777777" w:rsidR="005075C8" w:rsidRPr="008849FB" w:rsidRDefault="005075C8" w:rsidP="000B0B4B">
            <w:pPr>
              <w:jc w:val="center"/>
            </w:pPr>
            <w:r>
              <w:t>*</w:t>
            </w:r>
          </w:p>
        </w:tc>
        <w:tc>
          <w:tcPr>
            <w:tcW w:w="993" w:type="dxa"/>
            <w:tcBorders>
              <w:top w:val="nil"/>
              <w:left w:val="nil"/>
              <w:bottom w:val="single" w:sz="4" w:space="0" w:color="auto"/>
              <w:right w:val="single" w:sz="4" w:space="0" w:color="auto"/>
            </w:tcBorders>
            <w:vAlign w:val="center"/>
          </w:tcPr>
          <w:p w14:paraId="3D721244" w14:textId="77777777" w:rsidR="005075C8" w:rsidRPr="008849FB" w:rsidRDefault="005075C8" w:rsidP="000B0B4B">
            <w:pPr>
              <w:jc w:val="center"/>
            </w:pPr>
            <w:r>
              <w:t>8</w:t>
            </w:r>
          </w:p>
        </w:tc>
        <w:tc>
          <w:tcPr>
            <w:tcW w:w="850" w:type="dxa"/>
            <w:tcBorders>
              <w:top w:val="nil"/>
              <w:left w:val="nil"/>
              <w:bottom w:val="single" w:sz="4" w:space="0" w:color="auto"/>
              <w:right w:val="single" w:sz="4" w:space="0" w:color="auto"/>
            </w:tcBorders>
            <w:noWrap/>
            <w:vAlign w:val="center"/>
          </w:tcPr>
          <w:p w14:paraId="5C3387F4" w14:textId="77777777" w:rsidR="005075C8" w:rsidRPr="008849FB" w:rsidRDefault="005075C8" w:rsidP="000B0B4B">
            <w:pPr>
              <w:jc w:val="center"/>
            </w:pPr>
            <w:r>
              <w:t>8</w:t>
            </w:r>
          </w:p>
        </w:tc>
        <w:tc>
          <w:tcPr>
            <w:tcW w:w="993" w:type="dxa"/>
            <w:tcBorders>
              <w:top w:val="nil"/>
              <w:left w:val="nil"/>
              <w:bottom w:val="single" w:sz="4" w:space="0" w:color="auto"/>
              <w:right w:val="single" w:sz="4" w:space="0" w:color="auto"/>
            </w:tcBorders>
          </w:tcPr>
          <w:p w14:paraId="3FF37FE5" w14:textId="77777777" w:rsidR="005075C8" w:rsidRPr="008849FB" w:rsidRDefault="005075C8" w:rsidP="003267F7">
            <w:pPr>
              <w:spacing w:before="240" w:after="240"/>
              <w:jc w:val="center"/>
            </w:pPr>
            <w:r>
              <w:t>100</w:t>
            </w:r>
          </w:p>
        </w:tc>
      </w:tr>
      <w:tr w:rsidR="005075C8" w:rsidRPr="008849FB" w14:paraId="001E13C8" w14:textId="77777777" w:rsidTr="000B0B4B">
        <w:trPr>
          <w:trHeight w:val="411"/>
        </w:trPr>
        <w:tc>
          <w:tcPr>
            <w:tcW w:w="742" w:type="dxa"/>
            <w:tcBorders>
              <w:top w:val="nil"/>
              <w:left w:val="single" w:sz="4" w:space="0" w:color="auto"/>
              <w:bottom w:val="single" w:sz="4" w:space="0" w:color="auto"/>
              <w:right w:val="single" w:sz="4" w:space="0" w:color="auto"/>
            </w:tcBorders>
            <w:vAlign w:val="center"/>
          </w:tcPr>
          <w:p w14:paraId="37B81840" w14:textId="77777777" w:rsidR="005075C8" w:rsidRPr="008849FB" w:rsidRDefault="005075C8" w:rsidP="000B0B4B">
            <w:pPr>
              <w:jc w:val="center"/>
            </w:pPr>
            <w:r w:rsidRPr="008849FB">
              <w:t>1</w:t>
            </w:r>
          </w:p>
        </w:tc>
        <w:tc>
          <w:tcPr>
            <w:tcW w:w="709" w:type="dxa"/>
            <w:tcBorders>
              <w:top w:val="nil"/>
              <w:left w:val="nil"/>
              <w:bottom w:val="single" w:sz="4" w:space="0" w:color="auto"/>
              <w:right w:val="single" w:sz="4" w:space="0" w:color="auto"/>
            </w:tcBorders>
            <w:vAlign w:val="center"/>
          </w:tcPr>
          <w:p w14:paraId="2C872B30" w14:textId="77777777" w:rsidR="005075C8" w:rsidRPr="008849FB" w:rsidRDefault="005075C8" w:rsidP="000B0B4B">
            <w:pPr>
              <w:jc w:val="center"/>
            </w:pPr>
            <w:r w:rsidRPr="008849FB">
              <w:t>2</w:t>
            </w:r>
          </w:p>
        </w:tc>
        <w:tc>
          <w:tcPr>
            <w:tcW w:w="708" w:type="dxa"/>
            <w:tcBorders>
              <w:top w:val="nil"/>
              <w:left w:val="nil"/>
              <w:bottom w:val="single" w:sz="4" w:space="0" w:color="auto"/>
              <w:right w:val="single" w:sz="4" w:space="0" w:color="auto"/>
            </w:tcBorders>
            <w:vAlign w:val="center"/>
          </w:tcPr>
          <w:p w14:paraId="5890A568" w14:textId="77777777" w:rsidR="005075C8" w:rsidRPr="008849FB" w:rsidRDefault="005075C8" w:rsidP="000B0B4B">
            <w:pPr>
              <w:jc w:val="center"/>
            </w:pPr>
            <w:r w:rsidRPr="008849FB">
              <w:t>1</w:t>
            </w:r>
          </w:p>
        </w:tc>
        <w:tc>
          <w:tcPr>
            <w:tcW w:w="284" w:type="dxa"/>
            <w:tcBorders>
              <w:top w:val="nil"/>
              <w:left w:val="nil"/>
              <w:bottom w:val="single" w:sz="4" w:space="0" w:color="auto"/>
              <w:right w:val="nil"/>
            </w:tcBorders>
          </w:tcPr>
          <w:p w14:paraId="40265FDF" w14:textId="77777777" w:rsidR="005075C8" w:rsidRPr="008849FB" w:rsidRDefault="005075C8" w:rsidP="000B0B4B">
            <w:pPr>
              <w:jc w:val="center"/>
            </w:pPr>
          </w:p>
        </w:tc>
        <w:tc>
          <w:tcPr>
            <w:tcW w:w="425" w:type="dxa"/>
            <w:tcBorders>
              <w:top w:val="nil"/>
              <w:left w:val="nil"/>
              <w:bottom w:val="single" w:sz="4" w:space="0" w:color="auto"/>
              <w:right w:val="single" w:sz="4" w:space="0" w:color="auto"/>
            </w:tcBorders>
            <w:vAlign w:val="center"/>
          </w:tcPr>
          <w:p w14:paraId="1B38C6BB" w14:textId="77777777" w:rsidR="005075C8" w:rsidRPr="008849FB" w:rsidRDefault="005075C8" w:rsidP="000B0B4B">
            <w:pPr>
              <w:jc w:val="center"/>
            </w:pPr>
          </w:p>
        </w:tc>
        <w:tc>
          <w:tcPr>
            <w:tcW w:w="5812" w:type="dxa"/>
            <w:tcBorders>
              <w:top w:val="nil"/>
              <w:left w:val="nil"/>
              <w:bottom w:val="single" w:sz="4" w:space="0" w:color="auto"/>
              <w:right w:val="single" w:sz="4" w:space="0" w:color="auto"/>
            </w:tcBorders>
            <w:vAlign w:val="center"/>
          </w:tcPr>
          <w:p w14:paraId="6C2CA9CE" w14:textId="77777777" w:rsidR="005075C8" w:rsidRPr="008849FB" w:rsidRDefault="005075C8" w:rsidP="000B0B4B">
            <w:r w:rsidRPr="00F126CB">
              <w:t>Piniginės socialinės paramos gavėjų skaičius, tenkantis 1 tūkst. gyventojų</w:t>
            </w:r>
          </w:p>
        </w:tc>
        <w:tc>
          <w:tcPr>
            <w:tcW w:w="1417" w:type="dxa"/>
            <w:gridSpan w:val="2"/>
            <w:tcBorders>
              <w:top w:val="nil"/>
              <w:left w:val="nil"/>
              <w:bottom w:val="single" w:sz="4" w:space="0" w:color="auto"/>
              <w:right w:val="single" w:sz="4" w:space="0" w:color="auto"/>
            </w:tcBorders>
            <w:vAlign w:val="center"/>
          </w:tcPr>
          <w:p w14:paraId="087B34AF" w14:textId="77777777" w:rsidR="005075C8" w:rsidRPr="008849FB" w:rsidRDefault="005075C8" w:rsidP="000B0B4B">
            <w:r w:rsidRPr="008849FB">
              <w:t>R-2-1-</w:t>
            </w:r>
            <w:r>
              <w:t>2-1</w:t>
            </w:r>
          </w:p>
        </w:tc>
        <w:tc>
          <w:tcPr>
            <w:tcW w:w="709" w:type="dxa"/>
            <w:tcBorders>
              <w:top w:val="nil"/>
              <w:left w:val="single" w:sz="4" w:space="0" w:color="auto"/>
              <w:bottom w:val="single" w:sz="4" w:space="0" w:color="auto"/>
              <w:right w:val="single" w:sz="4" w:space="0" w:color="auto"/>
            </w:tcBorders>
            <w:vAlign w:val="center"/>
          </w:tcPr>
          <w:p w14:paraId="79A0BFF7" w14:textId="77777777" w:rsidR="005075C8" w:rsidRPr="008849FB" w:rsidRDefault="005075C8" w:rsidP="000B0B4B">
            <w:pPr>
              <w:jc w:val="center"/>
            </w:pPr>
            <w:r>
              <w:t>*</w:t>
            </w:r>
          </w:p>
        </w:tc>
        <w:tc>
          <w:tcPr>
            <w:tcW w:w="851" w:type="dxa"/>
            <w:tcBorders>
              <w:top w:val="nil"/>
              <w:left w:val="single" w:sz="4" w:space="0" w:color="auto"/>
              <w:bottom w:val="single" w:sz="4" w:space="0" w:color="auto"/>
              <w:right w:val="single" w:sz="4" w:space="0" w:color="auto"/>
            </w:tcBorders>
            <w:vAlign w:val="center"/>
          </w:tcPr>
          <w:p w14:paraId="26F14EE2" w14:textId="77777777" w:rsidR="005075C8" w:rsidRPr="008849FB" w:rsidRDefault="005075C8" w:rsidP="000B0B4B">
            <w:pPr>
              <w:jc w:val="center"/>
            </w:pPr>
            <w:r>
              <w:t>*</w:t>
            </w:r>
          </w:p>
        </w:tc>
        <w:tc>
          <w:tcPr>
            <w:tcW w:w="993" w:type="dxa"/>
            <w:tcBorders>
              <w:top w:val="nil"/>
              <w:left w:val="nil"/>
              <w:bottom w:val="single" w:sz="4" w:space="0" w:color="auto"/>
              <w:right w:val="single" w:sz="4" w:space="0" w:color="auto"/>
            </w:tcBorders>
            <w:vAlign w:val="center"/>
          </w:tcPr>
          <w:p w14:paraId="126BFA2A" w14:textId="77777777" w:rsidR="005075C8" w:rsidRPr="008849FB" w:rsidRDefault="005075C8" w:rsidP="000B0B4B">
            <w:pPr>
              <w:jc w:val="center"/>
            </w:pPr>
            <w:r>
              <w:t>51</w:t>
            </w:r>
          </w:p>
        </w:tc>
        <w:tc>
          <w:tcPr>
            <w:tcW w:w="850" w:type="dxa"/>
            <w:tcBorders>
              <w:top w:val="nil"/>
              <w:left w:val="nil"/>
              <w:bottom w:val="single" w:sz="4" w:space="0" w:color="auto"/>
              <w:right w:val="single" w:sz="4" w:space="0" w:color="auto"/>
            </w:tcBorders>
            <w:noWrap/>
            <w:vAlign w:val="center"/>
          </w:tcPr>
          <w:p w14:paraId="5368CA5D" w14:textId="77777777" w:rsidR="005075C8" w:rsidRPr="008849FB" w:rsidRDefault="005075C8" w:rsidP="000B0B4B">
            <w:pPr>
              <w:jc w:val="center"/>
            </w:pPr>
            <w:r>
              <w:t>51</w:t>
            </w:r>
          </w:p>
        </w:tc>
        <w:tc>
          <w:tcPr>
            <w:tcW w:w="993" w:type="dxa"/>
            <w:tcBorders>
              <w:top w:val="nil"/>
              <w:left w:val="nil"/>
              <w:bottom w:val="single" w:sz="4" w:space="0" w:color="auto"/>
              <w:right w:val="single" w:sz="4" w:space="0" w:color="auto"/>
            </w:tcBorders>
          </w:tcPr>
          <w:p w14:paraId="762838F5" w14:textId="77777777" w:rsidR="005075C8" w:rsidRPr="008849FB" w:rsidRDefault="005075C8" w:rsidP="000B0B4B">
            <w:pPr>
              <w:spacing w:before="240"/>
              <w:jc w:val="center"/>
            </w:pPr>
            <w:r>
              <w:t>100</w:t>
            </w:r>
          </w:p>
        </w:tc>
      </w:tr>
      <w:tr w:rsidR="005075C8" w:rsidRPr="008849FB" w14:paraId="7D993F0A" w14:textId="77777777" w:rsidTr="000B0B4B">
        <w:trPr>
          <w:trHeight w:val="411"/>
        </w:trPr>
        <w:tc>
          <w:tcPr>
            <w:tcW w:w="742" w:type="dxa"/>
            <w:tcBorders>
              <w:top w:val="single" w:sz="4" w:space="0" w:color="auto"/>
              <w:left w:val="single" w:sz="4" w:space="0" w:color="auto"/>
              <w:bottom w:val="single" w:sz="4" w:space="0" w:color="auto"/>
              <w:right w:val="single" w:sz="4" w:space="0" w:color="auto"/>
            </w:tcBorders>
            <w:vAlign w:val="center"/>
          </w:tcPr>
          <w:p w14:paraId="1CE98E0A" w14:textId="77777777" w:rsidR="005075C8" w:rsidRPr="008849FB" w:rsidRDefault="005075C8" w:rsidP="000B0B4B">
            <w:pPr>
              <w:jc w:val="center"/>
            </w:pPr>
            <w:r w:rsidRPr="008849FB">
              <w:t>1</w:t>
            </w:r>
          </w:p>
        </w:tc>
        <w:tc>
          <w:tcPr>
            <w:tcW w:w="709" w:type="dxa"/>
            <w:tcBorders>
              <w:top w:val="single" w:sz="4" w:space="0" w:color="auto"/>
              <w:left w:val="nil"/>
              <w:bottom w:val="single" w:sz="4" w:space="0" w:color="auto"/>
              <w:right w:val="single" w:sz="4" w:space="0" w:color="auto"/>
            </w:tcBorders>
            <w:vAlign w:val="center"/>
          </w:tcPr>
          <w:p w14:paraId="46FAD9D2" w14:textId="77777777" w:rsidR="005075C8" w:rsidRPr="008849FB" w:rsidRDefault="005075C8" w:rsidP="000B0B4B">
            <w:pPr>
              <w:jc w:val="center"/>
            </w:pPr>
            <w:r w:rsidRPr="008849FB">
              <w:t>2</w:t>
            </w:r>
          </w:p>
        </w:tc>
        <w:tc>
          <w:tcPr>
            <w:tcW w:w="708" w:type="dxa"/>
            <w:tcBorders>
              <w:top w:val="single" w:sz="4" w:space="0" w:color="auto"/>
              <w:left w:val="nil"/>
              <w:bottom w:val="single" w:sz="4" w:space="0" w:color="auto"/>
              <w:right w:val="single" w:sz="4" w:space="0" w:color="auto"/>
            </w:tcBorders>
            <w:vAlign w:val="center"/>
          </w:tcPr>
          <w:p w14:paraId="20831A64" w14:textId="77777777" w:rsidR="005075C8" w:rsidRPr="008849FB" w:rsidRDefault="005075C8" w:rsidP="000B0B4B">
            <w:pPr>
              <w:jc w:val="center"/>
            </w:pPr>
            <w:r w:rsidRPr="008849FB">
              <w:t>1</w:t>
            </w:r>
          </w:p>
        </w:tc>
        <w:tc>
          <w:tcPr>
            <w:tcW w:w="709" w:type="dxa"/>
            <w:gridSpan w:val="2"/>
            <w:tcBorders>
              <w:top w:val="single" w:sz="4" w:space="0" w:color="auto"/>
              <w:left w:val="nil"/>
              <w:bottom w:val="single" w:sz="4" w:space="0" w:color="auto"/>
              <w:right w:val="single" w:sz="4" w:space="0" w:color="auto"/>
            </w:tcBorders>
          </w:tcPr>
          <w:p w14:paraId="609844A5" w14:textId="77777777" w:rsidR="005075C8" w:rsidRPr="008849FB" w:rsidRDefault="005075C8" w:rsidP="000B0B4B">
            <w:pPr>
              <w:jc w:val="center"/>
            </w:pPr>
          </w:p>
        </w:tc>
        <w:tc>
          <w:tcPr>
            <w:tcW w:w="5812" w:type="dxa"/>
            <w:tcBorders>
              <w:top w:val="single" w:sz="4" w:space="0" w:color="auto"/>
              <w:left w:val="nil"/>
              <w:bottom w:val="single" w:sz="4" w:space="0" w:color="auto"/>
              <w:right w:val="single" w:sz="4" w:space="0" w:color="auto"/>
            </w:tcBorders>
            <w:vAlign w:val="center"/>
          </w:tcPr>
          <w:p w14:paraId="4C8E515F" w14:textId="77777777" w:rsidR="005075C8" w:rsidRPr="008849FB" w:rsidRDefault="005075C8" w:rsidP="000B0B4B">
            <w:r w:rsidRPr="008849FB">
              <w:t xml:space="preserve">Vidutinis metinis savivaldybei pavaldžių stacionarių globos įstaigų užimtumo lygis, proc. </w:t>
            </w:r>
          </w:p>
        </w:tc>
        <w:tc>
          <w:tcPr>
            <w:tcW w:w="1404" w:type="dxa"/>
            <w:tcBorders>
              <w:top w:val="single" w:sz="4" w:space="0" w:color="auto"/>
              <w:left w:val="nil"/>
              <w:bottom w:val="single" w:sz="4" w:space="0" w:color="auto"/>
              <w:right w:val="single" w:sz="4" w:space="0" w:color="auto"/>
            </w:tcBorders>
            <w:vAlign w:val="center"/>
          </w:tcPr>
          <w:p w14:paraId="0AD484C7" w14:textId="77777777" w:rsidR="005075C8" w:rsidRPr="008849FB" w:rsidRDefault="005075C8" w:rsidP="000B0B4B">
            <w:r w:rsidRPr="008849FB">
              <w:t>R-2-1-</w:t>
            </w:r>
            <w:r>
              <w:t>3-1</w:t>
            </w:r>
          </w:p>
        </w:tc>
        <w:tc>
          <w:tcPr>
            <w:tcW w:w="722" w:type="dxa"/>
            <w:gridSpan w:val="2"/>
            <w:tcBorders>
              <w:top w:val="single" w:sz="4" w:space="0" w:color="auto"/>
              <w:left w:val="single" w:sz="4" w:space="0" w:color="auto"/>
              <w:bottom w:val="single" w:sz="4" w:space="0" w:color="auto"/>
              <w:right w:val="single" w:sz="4" w:space="0" w:color="auto"/>
            </w:tcBorders>
            <w:vAlign w:val="center"/>
          </w:tcPr>
          <w:p w14:paraId="15F682EA" w14:textId="77777777" w:rsidR="005075C8" w:rsidRPr="008849FB" w:rsidRDefault="005075C8" w:rsidP="000B0B4B">
            <w:pPr>
              <w:jc w:val="center"/>
            </w:pPr>
            <w:r w:rsidRPr="008849FB">
              <w:t>100</w:t>
            </w:r>
          </w:p>
        </w:tc>
        <w:tc>
          <w:tcPr>
            <w:tcW w:w="851" w:type="dxa"/>
            <w:tcBorders>
              <w:top w:val="single" w:sz="4" w:space="0" w:color="auto"/>
              <w:left w:val="single" w:sz="4" w:space="0" w:color="auto"/>
              <w:bottom w:val="single" w:sz="4" w:space="0" w:color="auto"/>
              <w:right w:val="single" w:sz="4" w:space="0" w:color="auto"/>
            </w:tcBorders>
            <w:vAlign w:val="center"/>
          </w:tcPr>
          <w:p w14:paraId="2D08FC76" w14:textId="77777777" w:rsidR="005075C8" w:rsidRPr="008849FB" w:rsidRDefault="005075C8" w:rsidP="000B0B4B">
            <w:pPr>
              <w:jc w:val="center"/>
            </w:pPr>
            <w:r w:rsidRPr="008849FB">
              <w:t>100</w:t>
            </w:r>
          </w:p>
        </w:tc>
        <w:tc>
          <w:tcPr>
            <w:tcW w:w="993" w:type="dxa"/>
            <w:tcBorders>
              <w:top w:val="single" w:sz="4" w:space="0" w:color="auto"/>
              <w:left w:val="nil"/>
              <w:bottom w:val="single" w:sz="4" w:space="0" w:color="auto"/>
              <w:right w:val="single" w:sz="4" w:space="0" w:color="auto"/>
            </w:tcBorders>
            <w:vAlign w:val="center"/>
          </w:tcPr>
          <w:p w14:paraId="4CCA1036" w14:textId="77777777" w:rsidR="005075C8" w:rsidRPr="008849FB" w:rsidRDefault="005075C8" w:rsidP="000B0B4B">
            <w:pPr>
              <w:jc w:val="center"/>
            </w:pPr>
            <w:r w:rsidRPr="008849FB">
              <w:t>100</w:t>
            </w:r>
          </w:p>
        </w:tc>
        <w:tc>
          <w:tcPr>
            <w:tcW w:w="850" w:type="dxa"/>
            <w:tcBorders>
              <w:top w:val="single" w:sz="4" w:space="0" w:color="auto"/>
              <w:left w:val="nil"/>
              <w:bottom w:val="single" w:sz="4" w:space="0" w:color="auto"/>
              <w:right w:val="single" w:sz="4" w:space="0" w:color="auto"/>
            </w:tcBorders>
            <w:noWrap/>
            <w:vAlign w:val="center"/>
          </w:tcPr>
          <w:p w14:paraId="7EDCBD2F" w14:textId="77777777" w:rsidR="005075C8" w:rsidRPr="008849FB" w:rsidRDefault="005075C8" w:rsidP="000B0B4B">
            <w:pPr>
              <w:jc w:val="center"/>
            </w:pPr>
            <w:r w:rsidRPr="008849FB">
              <w:t>100</w:t>
            </w:r>
          </w:p>
        </w:tc>
        <w:tc>
          <w:tcPr>
            <w:tcW w:w="993" w:type="dxa"/>
            <w:tcBorders>
              <w:top w:val="single" w:sz="4" w:space="0" w:color="auto"/>
              <w:left w:val="nil"/>
              <w:bottom w:val="single" w:sz="4" w:space="0" w:color="auto"/>
              <w:right w:val="single" w:sz="4" w:space="0" w:color="auto"/>
            </w:tcBorders>
          </w:tcPr>
          <w:p w14:paraId="75529E8B" w14:textId="77777777" w:rsidR="005075C8" w:rsidRPr="008849FB" w:rsidRDefault="005075C8" w:rsidP="000B0B4B">
            <w:pPr>
              <w:spacing w:before="240"/>
              <w:jc w:val="center"/>
            </w:pPr>
            <w:r w:rsidRPr="008849FB">
              <w:t>100</w:t>
            </w:r>
          </w:p>
        </w:tc>
      </w:tr>
      <w:tr w:rsidR="005075C8" w:rsidRPr="008849FB" w14:paraId="061CFE6F" w14:textId="77777777" w:rsidTr="000B0B4B">
        <w:trPr>
          <w:trHeight w:val="411"/>
        </w:trPr>
        <w:tc>
          <w:tcPr>
            <w:tcW w:w="742" w:type="dxa"/>
            <w:tcBorders>
              <w:top w:val="nil"/>
              <w:left w:val="single" w:sz="4" w:space="0" w:color="auto"/>
              <w:bottom w:val="single" w:sz="4" w:space="0" w:color="auto"/>
              <w:right w:val="single" w:sz="4" w:space="0" w:color="auto"/>
            </w:tcBorders>
            <w:vAlign w:val="center"/>
          </w:tcPr>
          <w:p w14:paraId="7B146F45" w14:textId="77777777" w:rsidR="005075C8" w:rsidRPr="008849FB" w:rsidRDefault="005075C8" w:rsidP="000B0B4B">
            <w:pPr>
              <w:jc w:val="center"/>
            </w:pPr>
            <w:r w:rsidRPr="008849FB">
              <w:t>1</w:t>
            </w:r>
          </w:p>
        </w:tc>
        <w:tc>
          <w:tcPr>
            <w:tcW w:w="709" w:type="dxa"/>
            <w:tcBorders>
              <w:top w:val="nil"/>
              <w:left w:val="nil"/>
              <w:bottom w:val="single" w:sz="4" w:space="0" w:color="auto"/>
              <w:right w:val="single" w:sz="4" w:space="0" w:color="auto"/>
            </w:tcBorders>
            <w:vAlign w:val="center"/>
          </w:tcPr>
          <w:p w14:paraId="59FDA805" w14:textId="77777777" w:rsidR="005075C8" w:rsidRPr="008849FB" w:rsidRDefault="005075C8" w:rsidP="000B0B4B">
            <w:pPr>
              <w:jc w:val="center"/>
            </w:pPr>
            <w:r w:rsidRPr="008849FB">
              <w:t>2</w:t>
            </w:r>
          </w:p>
        </w:tc>
        <w:tc>
          <w:tcPr>
            <w:tcW w:w="708" w:type="dxa"/>
            <w:tcBorders>
              <w:top w:val="nil"/>
              <w:left w:val="nil"/>
              <w:bottom w:val="single" w:sz="4" w:space="0" w:color="auto"/>
              <w:right w:val="single" w:sz="4" w:space="0" w:color="auto"/>
            </w:tcBorders>
            <w:vAlign w:val="center"/>
          </w:tcPr>
          <w:p w14:paraId="7323AEB1" w14:textId="77777777" w:rsidR="005075C8" w:rsidRPr="008849FB" w:rsidRDefault="005075C8" w:rsidP="000B0B4B">
            <w:pPr>
              <w:jc w:val="center"/>
            </w:pPr>
            <w:r w:rsidRPr="008849FB">
              <w:t>1</w:t>
            </w:r>
          </w:p>
        </w:tc>
        <w:tc>
          <w:tcPr>
            <w:tcW w:w="709" w:type="dxa"/>
            <w:gridSpan w:val="2"/>
            <w:tcBorders>
              <w:top w:val="single" w:sz="4" w:space="0" w:color="auto"/>
              <w:left w:val="nil"/>
              <w:bottom w:val="single" w:sz="4" w:space="0" w:color="auto"/>
              <w:right w:val="single" w:sz="4" w:space="0" w:color="auto"/>
            </w:tcBorders>
          </w:tcPr>
          <w:p w14:paraId="3AF1A533" w14:textId="77777777" w:rsidR="005075C8" w:rsidRPr="008849FB" w:rsidRDefault="005075C8" w:rsidP="000B0B4B">
            <w:pPr>
              <w:jc w:val="center"/>
            </w:pPr>
          </w:p>
        </w:tc>
        <w:tc>
          <w:tcPr>
            <w:tcW w:w="5812" w:type="dxa"/>
            <w:tcBorders>
              <w:top w:val="nil"/>
              <w:left w:val="nil"/>
              <w:bottom w:val="single" w:sz="4" w:space="0" w:color="auto"/>
              <w:right w:val="single" w:sz="4" w:space="0" w:color="auto"/>
            </w:tcBorders>
            <w:vAlign w:val="center"/>
          </w:tcPr>
          <w:p w14:paraId="635B7AC1" w14:textId="77777777" w:rsidR="005075C8" w:rsidRPr="008849FB" w:rsidRDefault="005075C8" w:rsidP="000B0B4B">
            <w:r w:rsidRPr="008849FB">
              <w:t>Prevencinėse programose dalyvavusių asmenų skaičiaus pokytis, proc.</w:t>
            </w:r>
          </w:p>
        </w:tc>
        <w:tc>
          <w:tcPr>
            <w:tcW w:w="1404" w:type="dxa"/>
            <w:tcBorders>
              <w:top w:val="nil"/>
              <w:left w:val="nil"/>
              <w:bottom w:val="single" w:sz="4" w:space="0" w:color="auto"/>
              <w:right w:val="single" w:sz="4" w:space="0" w:color="auto"/>
            </w:tcBorders>
            <w:vAlign w:val="center"/>
          </w:tcPr>
          <w:p w14:paraId="4781272A" w14:textId="77777777" w:rsidR="005075C8" w:rsidRPr="008849FB" w:rsidRDefault="005075C8" w:rsidP="000B0B4B">
            <w:r w:rsidRPr="008849FB">
              <w:t>R-2-1-8</w:t>
            </w:r>
          </w:p>
        </w:tc>
        <w:tc>
          <w:tcPr>
            <w:tcW w:w="722" w:type="dxa"/>
            <w:gridSpan w:val="2"/>
            <w:tcBorders>
              <w:top w:val="nil"/>
              <w:left w:val="single" w:sz="4" w:space="0" w:color="auto"/>
              <w:bottom w:val="single" w:sz="4" w:space="0" w:color="auto"/>
              <w:right w:val="single" w:sz="4" w:space="0" w:color="auto"/>
            </w:tcBorders>
            <w:vAlign w:val="center"/>
          </w:tcPr>
          <w:p w14:paraId="40C8430F" w14:textId="77777777" w:rsidR="005075C8" w:rsidRPr="008849FB" w:rsidRDefault="005075C8" w:rsidP="000B0B4B">
            <w:pPr>
              <w:jc w:val="center"/>
            </w:pPr>
            <w:r w:rsidRPr="008849FB">
              <w:t>*</w:t>
            </w:r>
          </w:p>
        </w:tc>
        <w:tc>
          <w:tcPr>
            <w:tcW w:w="851" w:type="dxa"/>
            <w:tcBorders>
              <w:top w:val="nil"/>
              <w:left w:val="single" w:sz="4" w:space="0" w:color="auto"/>
              <w:bottom w:val="single" w:sz="4" w:space="0" w:color="auto"/>
              <w:right w:val="single" w:sz="4" w:space="0" w:color="auto"/>
            </w:tcBorders>
            <w:vAlign w:val="center"/>
          </w:tcPr>
          <w:p w14:paraId="5DC17741" w14:textId="77777777" w:rsidR="005075C8" w:rsidRPr="008849FB" w:rsidRDefault="005075C8" w:rsidP="000B0B4B">
            <w:pPr>
              <w:jc w:val="center"/>
            </w:pPr>
            <w:r w:rsidRPr="008849FB">
              <w:t>11,4</w:t>
            </w:r>
          </w:p>
        </w:tc>
        <w:tc>
          <w:tcPr>
            <w:tcW w:w="993" w:type="dxa"/>
            <w:tcBorders>
              <w:top w:val="nil"/>
              <w:left w:val="nil"/>
              <w:bottom w:val="single" w:sz="4" w:space="0" w:color="auto"/>
              <w:right w:val="single" w:sz="4" w:space="0" w:color="auto"/>
            </w:tcBorders>
            <w:vAlign w:val="center"/>
          </w:tcPr>
          <w:p w14:paraId="6208EC87" w14:textId="77777777" w:rsidR="005075C8" w:rsidRPr="008849FB" w:rsidRDefault="005075C8" w:rsidP="000B0B4B">
            <w:pPr>
              <w:jc w:val="center"/>
            </w:pPr>
            <w:r w:rsidRPr="008849FB">
              <w:t>22</w:t>
            </w:r>
          </w:p>
        </w:tc>
        <w:tc>
          <w:tcPr>
            <w:tcW w:w="850" w:type="dxa"/>
            <w:tcBorders>
              <w:top w:val="nil"/>
              <w:left w:val="nil"/>
              <w:bottom w:val="single" w:sz="4" w:space="0" w:color="auto"/>
              <w:right w:val="single" w:sz="4" w:space="0" w:color="auto"/>
            </w:tcBorders>
            <w:noWrap/>
            <w:vAlign w:val="center"/>
          </w:tcPr>
          <w:p w14:paraId="0B66D0D0" w14:textId="77777777" w:rsidR="005075C8" w:rsidRPr="008849FB" w:rsidRDefault="005075C8" w:rsidP="000B0B4B">
            <w:pPr>
              <w:jc w:val="center"/>
            </w:pPr>
            <w:r w:rsidRPr="008849FB">
              <w:t>22</w:t>
            </w:r>
          </w:p>
        </w:tc>
        <w:tc>
          <w:tcPr>
            <w:tcW w:w="993" w:type="dxa"/>
            <w:tcBorders>
              <w:top w:val="nil"/>
              <w:left w:val="nil"/>
              <w:bottom w:val="single" w:sz="4" w:space="0" w:color="auto"/>
              <w:right w:val="single" w:sz="4" w:space="0" w:color="auto"/>
            </w:tcBorders>
          </w:tcPr>
          <w:p w14:paraId="02655FE8" w14:textId="77777777" w:rsidR="005075C8" w:rsidRPr="008849FB" w:rsidRDefault="005075C8" w:rsidP="003267F7">
            <w:pPr>
              <w:spacing w:before="240" w:after="240"/>
              <w:jc w:val="center"/>
            </w:pPr>
            <w:r w:rsidRPr="008849FB">
              <w:t>100</w:t>
            </w:r>
          </w:p>
        </w:tc>
      </w:tr>
      <w:tr w:rsidR="005075C8" w:rsidRPr="008849FB" w14:paraId="2BEC2FD6" w14:textId="77777777" w:rsidTr="000B0B4B">
        <w:trPr>
          <w:trHeight w:val="411"/>
        </w:trPr>
        <w:tc>
          <w:tcPr>
            <w:tcW w:w="742" w:type="dxa"/>
            <w:tcBorders>
              <w:top w:val="nil"/>
              <w:left w:val="single" w:sz="4" w:space="0" w:color="auto"/>
              <w:bottom w:val="single" w:sz="4" w:space="0" w:color="auto"/>
              <w:right w:val="single" w:sz="4" w:space="0" w:color="auto"/>
            </w:tcBorders>
            <w:vAlign w:val="center"/>
          </w:tcPr>
          <w:p w14:paraId="21598FD1" w14:textId="77777777" w:rsidR="005075C8" w:rsidRPr="008849FB" w:rsidRDefault="005075C8" w:rsidP="000B0B4B">
            <w:pPr>
              <w:jc w:val="center"/>
            </w:pPr>
            <w:r>
              <w:t>1</w:t>
            </w:r>
          </w:p>
        </w:tc>
        <w:tc>
          <w:tcPr>
            <w:tcW w:w="709" w:type="dxa"/>
            <w:tcBorders>
              <w:top w:val="nil"/>
              <w:left w:val="nil"/>
              <w:bottom w:val="single" w:sz="4" w:space="0" w:color="auto"/>
              <w:right w:val="single" w:sz="4" w:space="0" w:color="auto"/>
            </w:tcBorders>
            <w:vAlign w:val="center"/>
          </w:tcPr>
          <w:p w14:paraId="03EF04D6" w14:textId="77777777" w:rsidR="005075C8" w:rsidRPr="008849FB" w:rsidRDefault="005075C8" w:rsidP="000B0B4B">
            <w:pPr>
              <w:jc w:val="center"/>
            </w:pPr>
            <w:r>
              <w:t>2</w:t>
            </w:r>
          </w:p>
        </w:tc>
        <w:tc>
          <w:tcPr>
            <w:tcW w:w="708" w:type="dxa"/>
            <w:tcBorders>
              <w:top w:val="nil"/>
              <w:left w:val="nil"/>
              <w:bottom w:val="single" w:sz="4" w:space="0" w:color="auto"/>
              <w:right w:val="single" w:sz="4" w:space="0" w:color="auto"/>
            </w:tcBorders>
            <w:vAlign w:val="center"/>
          </w:tcPr>
          <w:p w14:paraId="039927A7" w14:textId="77777777" w:rsidR="005075C8" w:rsidRPr="008849FB" w:rsidRDefault="005075C8" w:rsidP="000B0B4B">
            <w:pPr>
              <w:jc w:val="center"/>
            </w:pPr>
            <w:r>
              <w:t>1</w:t>
            </w:r>
          </w:p>
        </w:tc>
        <w:tc>
          <w:tcPr>
            <w:tcW w:w="709" w:type="dxa"/>
            <w:gridSpan w:val="2"/>
            <w:tcBorders>
              <w:top w:val="single" w:sz="4" w:space="0" w:color="auto"/>
              <w:left w:val="nil"/>
              <w:bottom w:val="single" w:sz="4" w:space="0" w:color="auto"/>
              <w:right w:val="single" w:sz="4" w:space="0" w:color="auto"/>
            </w:tcBorders>
          </w:tcPr>
          <w:p w14:paraId="2592D958" w14:textId="77777777" w:rsidR="005075C8" w:rsidRPr="008849FB" w:rsidRDefault="005075C8" w:rsidP="000B0B4B">
            <w:pPr>
              <w:jc w:val="center"/>
            </w:pPr>
          </w:p>
        </w:tc>
        <w:tc>
          <w:tcPr>
            <w:tcW w:w="5812" w:type="dxa"/>
            <w:tcBorders>
              <w:top w:val="nil"/>
              <w:left w:val="nil"/>
              <w:bottom w:val="single" w:sz="4" w:space="0" w:color="auto"/>
              <w:right w:val="single" w:sz="4" w:space="0" w:color="auto"/>
            </w:tcBorders>
            <w:vAlign w:val="center"/>
          </w:tcPr>
          <w:p w14:paraId="0DA8D27C" w14:textId="77777777" w:rsidR="005075C8" w:rsidRPr="008849FB" w:rsidRDefault="005075C8" w:rsidP="000B0B4B">
            <w:r w:rsidRPr="00BF761C">
              <w:t>Socialinio būsto paklausos patenkinimo lygis, proc.</w:t>
            </w:r>
          </w:p>
        </w:tc>
        <w:tc>
          <w:tcPr>
            <w:tcW w:w="1404" w:type="dxa"/>
            <w:tcBorders>
              <w:top w:val="nil"/>
              <w:left w:val="nil"/>
              <w:bottom w:val="single" w:sz="4" w:space="0" w:color="auto"/>
              <w:right w:val="single" w:sz="4" w:space="0" w:color="auto"/>
            </w:tcBorders>
            <w:vAlign w:val="center"/>
          </w:tcPr>
          <w:p w14:paraId="209FA226" w14:textId="77777777" w:rsidR="005075C8" w:rsidRPr="008849FB" w:rsidRDefault="005075C8" w:rsidP="000B0B4B">
            <w:r>
              <w:t>R-2-1-4-1</w:t>
            </w:r>
          </w:p>
        </w:tc>
        <w:tc>
          <w:tcPr>
            <w:tcW w:w="722" w:type="dxa"/>
            <w:gridSpan w:val="2"/>
            <w:tcBorders>
              <w:top w:val="nil"/>
              <w:left w:val="single" w:sz="4" w:space="0" w:color="auto"/>
              <w:bottom w:val="single" w:sz="4" w:space="0" w:color="auto"/>
              <w:right w:val="single" w:sz="4" w:space="0" w:color="auto"/>
            </w:tcBorders>
            <w:vAlign w:val="center"/>
          </w:tcPr>
          <w:p w14:paraId="271C4564" w14:textId="77777777" w:rsidR="005075C8" w:rsidRPr="008849FB" w:rsidRDefault="005075C8" w:rsidP="000B0B4B">
            <w:pPr>
              <w:spacing w:before="120"/>
              <w:jc w:val="center"/>
            </w:pPr>
            <w:r>
              <w:t>*</w:t>
            </w:r>
          </w:p>
        </w:tc>
        <w:tc>
          <w:tcPr>
            <w:tcW w:w="851" w:type="dxa"/>
            <w:tcBorders>
              <w:top w:val="nil"/>
              <w:left w:val="single" w:sz="4" w:space="0" w:color="auto"/>
              <w:bottom w:val="single" w:sz="4" w:space="0" w:color="auto"/>
              <w:right w:val="single" w:sz="4" w:space="0" w:color="auto"/>
            </w:tcBorders>
            <w:vAlign w:val="center"/>
          </w:tcPr>
          <w:p w14:paraId="029EC44B" w14:textId="77777777" w:rsidR="005075C8" w:rsidRPr="008849FB" w:rsidRDefault="005075C8" w:rsidP="000B0B4B">
            <w:pPr>
              <w:jc w:val="center"/>
            </w:pPr>
            <w:r>
              <w:t>*</w:t>
            </w:r>
          </w:p>
        </w:tc>
        <w:tc>
          <w:tcPr>
            <w:tcW w:w="993" w:type="dxa"/>
            <w:tcBorders>
              <w:top w:val="nil"/>
              <w:left w:val="nil"/>
              <w:bottom w:val="single" w:sz="4" w:space="0" w:color="auto"/>
              <w:right w:val="single" w:sz="4" w:space="0" w:color="auto"/>
            </w:tcBorders>
            <w:vAlign w:val="center"/>
          </w:tcPr>
          <w:p w14:paraId="1FDD1A7F" w14:textId="77777777" w:rsidR="005075C8" w:rsidRPr="008849FB" w:rsidRDefault="005075C8" w:rsidP="000B0B4B">
            <w:pPr>
              <w:jc w:val="center"/>
            </w:pPr>
            <w:r>
              <w:t>49,5</w:t>
            </w:r>
          </w:p>
        </w:tc>
        <w:tc>
          <w:tcPr>
            <w:tcW w:w="850" w:type="dxa"/>
            <w:tcBorders>
              <w:top w:val="nil"/>
              <w:left w:val="nil"/>
              <w:bottom w:val="single" w:sz="4" w:space="0" w:color="auto"/>
              <w:right w:val="single" w:sz="4" w:space="0" w:color="auto"/>
            </w:tcBorders>
            <w:noWrap/>
            <w:vAlign w:val="center"/>
          </w:tcPr>
          <w:p w14:paraId="004E408A" w14:textId="77777777" w:rsidR="005075C8" w:rsidRPr="008849FB" w:rsidRDefault="005075C8" w:rsidP="000B0B4B">
            <w:pPr>
              <w:jc w:val="center"/>
            </w:pPr>
            <w:r>
              <w:t>49,5</w:t>
            </w:r>
          </w:p>
        </w:tc>
        <w:tc>
          <w:tcPr>
            <w:tcW w:w="993" w:type="dxa"/>
            <w:tcBorders>
              <w:top w:val="nil"/>
              <w:left w:val="nil"/>
              <w:bottom w:val="single" w:sz="4" w:space="0" w:color="auto"/>
              <w:right w:val="single" w:sz="4" w:space="0" w:color="auto"/>
            </w:tcBorders>
          </w:tcPr>
          <w:p w14:paraId="550E980E" w14:textId="77777777" w:rsidR="005075C8" w:rsidRPr="008849FB" w:rsidRDefault="005075C8" w:rsidP="000B0B4B">
            <w:pPr>
              <w:jc w:val="center"/>
            </w:pPr>
            <w:r>
              <w:t>100</w:t>
            </w:r>
          </w:p>
        </w:tc>
      </w:tr>
      <w:tr w:rsidR="005075C8" w:rsidRPr="008849FB" w14:paraId="3786A08D" w14:textId="77777777" w:rsidTr="003267F7">
        <w:trPr>
          <w:trHeight w:val="577"/>
        </w:trPr>
        <w:tc>
          <w:tcPr>
            <w:tcW w:w="742" w:type="dxa"/>
            <w:tcBorders>
              <w:top w:val="nil"/>
              <w:left w:val="single" w:sz="4" w:space="0" w:color="auto"/>
              <w:bottom w:val="single" w:sz="4" w:space="0" w:color="auto"/>
              <w:right w:val="single" w:sz="4" w:space="0" w:color="auto"/>
            </w:tcBorders>
            <w:vAlign w:val="center"/>
          </w:tcPr>
          <w:p w14:paraId="1EF3EDA6" w14:textId="77777777" w:rsidR="005075C8" w:rsidRDefault="005075C8" w:rsidP="009043AD">
            <w:pPr>
              <w:spacing w:before="240" w:after="240"/>
              <w:jc w:val="center"/>
            </w:pPr>
            <w:r>
              <w:t>1</w:t>
            </w:r>
          </w:p>
        </w:tc>
        <w:tc>
          <w:tcPr>
            <w:tcW w:w="709" w:type="dxa"/>
            <w:tcBorders>
              <w:top w:val="nil"/>
              <w:left w:val="nil"/>
              <w:bottom w:val="single" w:sz="4" w:space="0" w:color="auto"/>
              <w:right w:val="single" w:sz="4" w:space="0" w:color="auto"/>
            </w:tcBorders>
            <w:vAlign w:val="center"/>
          </w:tcPr>
          <w:p w14:paraId="0EF0C908" w14:textId="77777777" w:rsidR="005075C8" w:rsidRDefault="005075C8" w:rsidP="009043AD">
            <w:pPr>
              <w:spacing w:before="240" w:after="240"/>
              <w:jc w:val="center"/>
            </w:pPr>
            <w:r>
              <w:t>2</w:t>
            </w:r>
          </w:p>
        </w:tc>
        <w:tc>
          <w:tcPr>
            <w:tcW w:w="708" w:type="dxa"/>
            <w:tcBorders>
              <w:top w:val="nil"/>
              <w:left w:val="nil"/>
              <w:bottom w:val="single" w:sz="4" w:space="0" w:color="auto"/>
              <w:right w:val="single" w:sz="4" w:space="0" w:color="auto"/>
            </w:tcBorders>
            <w:vAlign w:val="center"/>
          </w:tcPr>
          <w:p w14:paraId="465CF592" w14:textId="77777777" w:rsidR="005075C8" w:rsidRDefault="005075C8" w:rsidP="009043AD">
            <w:pPr>
              <w:spacing w:before="240" w:after="240"/>
              <w:jc w:val="center"/>
            </w:pPr>
            <w:r>
              <w:t>1</w:t>
            </w:r>
          </w:p>
        </w:tc>
        <w:tc>
          <w:tcPr>
            <w:tcW w:w="709" w:type="dxa"/>
            <w:gridSpan w:val="2"/>
            <w:tcBorders>
              <w:top w:val="single" w:sz="4" w:space="0" w:color="auto"/>
              <w:left w:val="nil"/>
              <w:bottom w:val="single" w:sz="4" w:space="0" w:color="auto"/>
              <w:right w:val="single" w:sz="4" w:space="0" w:color="auto"/>
            </w:tcBorders>
          </w:tcPr>
          <w:p w14:paraId="7745CEAF" w14:textId="77777777" w:rsidR="005075C8" w:rsidRPr="008849FB" w:rsidRDefault="005075C8" w:rsidP="009043AD">
            <w:pPr>
              <w:spacing w:before="240" w:after="240"/>
              <w:jc w:val="center"/>
            </w:pPr>
          </w:p>
        </w:tc>
        <w:tc>
          <w:tcPr>
            <w:tcW w:w="5812" w:type="dxa"/>
            <w:tcBorders>
              <w:top w:val="nil"/>
              <w:left w:val="nil"/>
              <w:bottom w:val="single" w:sz="4" w:space="0" w:color="auto"/>
              <w:right w:val="single" w:sz="4" w:space="0" w:color="auto"/>
            </w:tcBorders>
            <w:vAlign w:val="center"/>
          </w:tcPr>
          <w:p w14:paraId="4C16F7F3" w14:textId="77777777" w:rsidR="005075C8" w:rsidRPr="00BF761C" w:rsidRDefault="005075C8" w:rsidP="009043AD">
            <w:pPr>
              <w:spacing w:after="240"/>
            </w:pPr>
            <w:r w:rsidRPr="00BF761C">
              <w:t>Registruotų bedarbių ir darbingo amžiaus gyventojų santykis savivaldybėje, proc.</w:t>
            </w:r>
          </w:p>
        </w:tc>
        <w:tc>
          <w:tcPr>
            <w:tcW w:w="1404" w:type="dxa"/>
            <w:tcBorders>
              <w:top w:val="nil"/>
              <w:left w:val="nil"/>
              <w:bottom w:val="single" w:sz="4" w:space="0" w:color="auto"/>
              <w:right w:val="single" w:sz="4" w:space="0" w:color="auto"/>
            </w:tcBorders>
            <w:vAlign w:val="center"/>
          </w:tcPr>
          <w:p w14:paraId="2833002B" w14:textId="77777777" w:rsidR="005075C8" w:rsidRDefault="005075C8" w:rsidP="009043AD">
            <w:pPr>
              <w:spacing w:before="240" w:after="240"/>
            </w:pPr>
            <w:r>
              <w:t>R-2-1-4-2</w:t>
            </w:r>
          </w:p>
        </w:tc>
        <w:tc>
          <w:tcPr>
            <w:tcW w:w="722" w:type="dxa"/>
            <w:gridSpan w:val="2"/>
            <w:tcBorders>
              <w:top w:val="nil"/>
              <w:left w:val="single" w:sz="4" w:space="0" w:color="auto"/>
              <w:bottom w:val="single" w:sz="4" w:space="0" w:color="auto"/>
              <w:right w:val="single" w:sz="4" w:space="0" w:color="auto"/>
            </w:tcBorders>
            <w:vAlign w:val="center"/>
          </w:tcPr>
          <w:p w14:paraId="479A31C2" w14:textId="77777777" w:rsidR="005075C8" w:rsidRPr="008849FB" w:rsidRDefault="005075C8" w:rsidP="009043AD">
            <w:pPr>
              <w:spacing w:before="240" w:after="240"/>
              <w:jc w:val="center"/>
            </w:pPr>
            <w:r>
              <w:t>6,7</w:t>
            </w:r>
          </w:p>
        </w:tc>
        <w:tc>
          <w:tcPr>
            <w:tcW w:w="851" w:type="dxa"/>
            <w:tcBorders>
              <w:top w:val="nil"/>
              <w:left w:val="single" w:sz="4" w:space="0" w:color="auto"/>
              <w:bottom w:val="single" w:sz="4" w:space="0" w:color="auto"/>
              <w:right w:val="single" w:sz="4" w:space="0" w:color="auto"/>
            </w:tcBorders>
            <w:vAlign w:val="center"/>
          </w:tcPr>
          <w:p w14:paraId="0173CBE7" w14:textId="77777777" w:rsidR="005075C8" w:rsidRPr="008849FB" w:rsidRDefault="005075C8" w:rsidP="009043AD">
            <w:pPr>
              <w:spacing w:before="240" w:after="240"/>
              <w:jc w:val="center"/>
            </w:pPr>
            <w:r>
              <w:t>6,5</w:t>
            </w:r>
          </w:p>
        </w:tc>
        <w:tc>
          <w:tcPr>
            <w:tcW w:w="993" w:type="dxa"/>
            <w:tcBorders>
              <w:top w:val="nil"/>
              <w:left w:val="nil"/>
              <w:bottom w:val="single" w:sz="4" w:space="0" w:color="auto"/>
              <w:right w:val="single" w:sz="4" w:space="0" w:color="auto"/>
            </w:tcBorders>
            <w:vAlign w:val="center"/>
          </w:tcPr>
          <w:p w14:paraId="52620A06" w14:textId="77777777" w:rsidR="005075C8" w:rsidRPr="008849FB" w:rsidRDefault="005075C8" w:rsidP="009043AD">
            <w:pPr>
              <w:spacing w:before="240" w:after="240"/>
              <w:jc w:val="center"/>
            </w:pPr>
            <w:r>
              <w:t>6,6</w:t>
            </w:r>
          </w:p>
        </w:tc>
        <w:tc>
          <w:tcPr>
            <w:tcW w:w="850" w:type="dxa"/>
            <w:tcBorders>
              <w:top w:val="nil"/>
              <w:left w:val="nil"/>
              <w:bottom w:val="single" w:sz="4" w:space="0" w:color="auto"/>
              <w:right w:val="single" w:sz="4" w:space="0" w:color="auto"/>
            </w:tcBorders>
            <w:noWrap/>
            <w:vAlign w:val="center"/>
          </w:tcPr>
          <w:p w14:paraId="16276F5C" w14:textId="77777777" w:rsidR="005075C8" w:rsidRPr="008849FB" w:rsidRDefault="005075C8" w:rsidP="009043AD">
            <w:pPr>
              <w:spacing w:before="240" w:after="240"/>
              <w:jc w:val="center"/>
            </w:pPr>
            <w:r>
              <w:t>7,4</w:t>
            </w:r>
          </w:p>
        </w:tc>
        <w:tc>
          <w:tcPr>
            <w:tcW w:w="993" w:type="dxa"/>
            <w:tcBorders>
              <w:top w:val="nil"/>
              <w:left w:val="nil"/>
              <w:bottom w:val="single" w:sz="4" w:space="0" w:color="auto"/>
              <w:right w:val="single" w:sz="4" w:space="0" w:color="auto"/>
            </w:tcBorders>
          </w:tcPr>
          <w:p w14:paraId="01E7DFF0" w14:textId="77777777" w:rsidR="005075C8" w:rsidRPr="008849FB" w:rsidRDefault="005075C8" w:rsidP="009043AD">
            <w:pPr>
              <w:spacing w:before="240" w:after="240"/>
              <w:ind w:left="467" w:hanging="467"/>
              <w:jc w:val="center"/>
            </w:pPr>
            <w:r>
              <w:t>89</w:t>
            </w:r>
          </w:p>
        </w:tc>
      </w:tr>
      <w:tr w:rsidR="005075C8" w:rsidRPr="008849FB" w14:paraId="481C8141" w14:textId="77777777" w:rsidTr="000B0B4B">
        <w:trPr>
          <w:trHeight w:val="411"/>
        </w:trPr>
        <w:tc>
          <w:tcPr>
            <w:tcW w:w="742" w:type="dxa"/>
            <w:tcBorders>
              <w:top w:val="nil"/>
              <w:left w:val="single" w:sz="4" w:space="0" w:color="auto"/>
              <w:bottom w:val="single" w:sz="4" w:space="0" w:color="auto"/>
              <w:right w:val="single" w:sz="4" w:space="0" w:color="auto"/>
            </w:tcBorders>
            <w:vAlign w:val="center"/>
          </w:tcPr>
          <w:p w14:paraId="42CA1B10" w14:textId="77777777" w:rsidR="005075C8" w:rsidRPr="008849FB" w:rsidRDefault="005075C8" w:rsidP="000B0B4B">
            <w:pPr>
              <w:jc w:val="center"/>
            </w:pPr>
            <w:r w:rsidRPr="008849FB">
              <w:t>1</w:t>
            </w:r>
          </w:p>
        </w:tc>
        <w:tc>
          <w:tcPr>
            <w:tcW w:w="709" w:type="dxa"/>
            <w:tcBorders>
              <w:top w:val="nil"/>
              <w:left w:val="nil"/>
              <w:bottom w:val="single" w:sz="4" w:space="0" w:color="auto"/>
              <w:right w:val="single" w:sz="4" w:space="0" w:color="auto"/>
            </w:tcBorders>
            <w:vAlign w:val="center"/>
          </w:tcPr>
          <w:p w14:paraId="5E7D1D7C" w14:textId="77777777" w:rsidR="005075C8" w:rsidRPr="008849FB" w:rsidRDefault="005075C8" w:rsidP="000B0B4B">
            <w:pPr>
              <w:jc w:val="center"/>
            </w:pPr>
            <w:r w:rsidRPr="008849FB">
              <w:t>2</w:t>
            </w:r>
          </w:p>
        </w:tc>
        <w:tc>
          <w:tcPr>
            <w:tcW w:w="708" w:type="dxa"/>
            <w:tcBorders>
              <w:top w:val="nil"/>
              <w:left w:val="nil"/>
              <w:bottom w:val="single" w:sz="4" w:space="0" w:color="auto"/>
              <w:right w:val="single" w:sz="4" w:space="0" w:color="auto"/>
            </w:tcBorders>
            <w:vAlign w:val="center"/>
          </w:tcPr>
          <w:p w14:paraId="00E114BD" w14:textId="77777777" w:rsidR="005075C8" w:rsidRPr="008849FB" w:rsidRDefault="005075C8" w:rsidP="000B0B4B">
            <w:pPr>
              <w:jc w:val="center"/>
            </w:pPr>
            <w:r w:rsidRPr="008849FB">
              <w:t>1</w:t>
            </w:r>
          </w:p>
        </w:tc>
        <w:tc>
          <w:tcPr>
            <w:tcW w:w="709" w:type="dxa"/>
            <w:gridSpan w:val="2"/>
            <w:tcBorders>
              <w:top w:val="single" w:sz="4" w:space="0" w:color="auto"/>
              <w:left w:val="nil"/>
              <w:bottom w:val="single" w:sz="4" w:space="0" w:color="auto"/>
              <w:right w:val="single" w:sz="4" w:space="0" w:color="auto"/>
            </w:tcBorders>
          </w:tcPr>
          <w:p w14:paraId="55E53F58" w14:textId="77777777" w:rsidR="005075C8" w:rsidRPr="008849FB" w:rsidRDefault="005075C8" w:rsidP="000B0B4B">
            <w:pPr>
              <w:jc w:val="center"/>
            </w:pPr>
          </w:p>
        </w:tc>
        <w:tc>
          <w:tcPr>
            <w:tcW w:w="5812" w:type="dxa"/>
            <w:tcBorders>
              <w:top w:val="nil"/>
              <w:left w:val="nil"/>
              <w:bottom w:val="single" w:sz="4" w:space="0" w:color="auto"/>
              <w:right w:val="single" w:sz="4" w:space="0" w:color="auto"/>
            </w:tcBorders>
            <w:vAlign w:val="center"/>
          </w:tcPr>
          <w:p w14:paraId="56BC0502" w14:textId="77777777" w:rsidR="005075C8" w:rsidRPr="008849FB" w:rsidRDefault="005075C8" w:rsidP="000B0B4B">
            <w:r w:rsidRPr="008849FB">
              <w:t>Socialinių paslaugų, kurias teikia NVO, dalis, proc.</w:t>
            </w:r>
          </w:p>
        </w:tc>
        <w:tc>
          <w:tcPr>
            <w:tcW w:w="1404" w:type="dxa"/>
            <w:tcBorders>
              <w:top w:val="nil"/>
              <w:left w:val="nil"/>
              <w:bottom w:val="single" w:sz="4" w:space="0" w:color="auto"/>
              <w:right w:val="single" w:sz="4" w:space="0" w:color="auto"/>
            </w:tcBorders>
            <w:vAlign w:val="center"/>
          </w:tcPr>
          <w:p w14:paraId="06191491" w14:textId="77777777" w:rsidR="005075C8" w:rsidRPr="008849FB" w:rsidRDefault="005075C8" w:rsidP="000B0B4B">
            <w:r w:rsidRPr="008849FB">
              <w:t>R-2-1-</w:t>
            </w:r>
            <w:r>
              <w:t>5-1</w:t>
            </w:r>
          </w:p>
        </w:tc>
        <w:tc>
          <w:tcPr>
            <w:tcW w:w="722" w:type="dxa"/>
            <w:gridSpan w:val="2"/>
            <w:tcBorders>
              <w:top w:val="nil"/>
              <w:left w:val="single" w:sz="4" w:space="0" w:color="auto"/>
              <w:bottom w:val="single" w:sz="4" w:space="0" w:color="auto"/>
              <w:right w:val="single" w:sz="4" w:space="0" w:color="auto"/>
            </w:tcBorders>
            <w:vAlign w:val="center"/>
          </w:tcPr>
          <w:p w14:paraId="0B36B54D" w14:textId="77777777" w:rsidR="005075C8" w:rsidRPr="008849FB" w:rsidRDefault="005075C8" w:rsidP="000B0B4B">
            <w:pPr>
              <w:jc w:val="center"/>
            </w:pPr>
            <w:r>
              <w:t>10</w:t>
            </w:r>
          </w:p>
        </w:tc>
        <w:tc>
          <w:tcPr>
            <w:tcW w:w="851" w:type="dxa"/>
            <w:tcBorders>
              <w:top w:val="nil"/>
              <w:left w:val="single" w:sz="4" w:space="0" w:color="auto"/>
              <w:bottom w:val="single" w:sz="4" w:space="0" w:color="auto"/>
              <w:right w:val="single" w:sz="4" w:space="0" w:color="auto"/>
            </w:tcBorders>
            <w:vAlign w:val="center"/>
          </w:tcPr>
          <w:p w14:paraId="4CD60E68" w14:textId="77777777" w:rsidR="005075C8" w:rsidRPr="008849FB" w:rsidRDefault="005075C8" w:rsidP="000B0B4B">
            <w:pPr>
              <w:jc w:val="center"/>
            </w:pPr>
            <w:r w:rsidRPr="008849FB">
              <w:t>10</w:t>
            </w:r>
          </w:p>
        </w:tc>
        <w:tc>
          <w:tcPr>
            <w:tcW w:w="993" w:type="dxa"/>
            <w:tcBorders>
              <w:top w:val="nil"/>
              <w:left w:val="nil"/>
              <w:bottom w:val="single" w:sz="4" w:space="0" w:color="auto"/>
              <w:right w:val="single" w:sz="4" w:space="0" w:color="auto"/>
            </w:tcBorders>
            <w:vAlign w:val="center"/>
          </w:tcPr>
          <w:p w14:paraId="4AF397E7" w14:textId="77777777" w:rsidR="005075C8" w:rsidRPr="008849FB" w:rsidRDefault="005075C8" w:rsidP="000B0B4B">
            <w:pPr>
              <w:jc w:val="center"/>
            </w:pPr>
            <w:r>
              <w:t>15</w:t>
            </w:r>
          </w:p>
        </w:tc>
        <w:tc>
          <w:tcPr>
            <w:tcW w:w="850" w:type="dxa"/>
            <w:tcBorders>
              <w:top w:val="nil"/>
              <w:left w:val="nil"/>
              <w:bottom w:val="single" w:sz="4" w:space="0" w:color="auto"/>
              <w:right w:val="single" w:sz="4" w:space="0" w:color="auto"/>
            </w:tcBorders>
            <w:noWrap/>
            <w:vAlign w:val="center"/>
          </w:tcPr>
          <w:p w14:paraId="7E1756E0" w14:textId="77777777" w:rsidR="005075C8" w:rsidRPr="008849FB" w:rsidRDefault="005075C8" w:rsidP="000B0B4B">
            <w:pPr>
              <w:jc w:val="center"/>
            </w:pPr>
            <w:r w:rsidRPr="008849FB">
              <w:t>1</w:t>
            </w:r>
            <w:r>
              <w:t>5</w:t>
            </w:r>
          </w:p>
        </w:tc>
        <w:tc>
          <w:tcPr>
            <w:tcW w:w="993" w:type="dxa"/>
            <w:tcBorders>
              <w:top w:val="nil"/>
              <w:left w:val="nil"/>
              <w:bottom w:val="single" w:sz="4" w:space="0" w:color="auto"/>
              <w:right w:val="single" w:sz="4" w:space="0" w:color="auto"/>
            </w:tcBorders>
          </w:tcPr>
          <w:p w14:paraId="606CC709" w14:textId="77777777" w:rsidR="005075C8" w:rsidRPr="008849FB" w:rsidRDefault="005075C8" w:rsidP="000B0B4B">
            <w:pPr>
              <w:jc w:val="center"/>
            </w:pPr>
            <w:r>
              <w:t>100</w:t>
            </w:r>
          </w:p>
        </w:tc>
      </w:tr>
      <w:tr w:rsidR="005075C8" w:rsidRPr="008849FB" w14:paraId="78C0CC90" w14:textId="77777777" w:rsidTr="009043AD">
        <w:trPr>
          <w:trHeight w:val="411"/>
        </w:trPr>
        <w:tc>
          <w:tcPr>
            <w:tcW w:w="742" w:type="dxa"/>
            <w:tcBorders>
              <w:top w:val="nil"/>
              <w:left w:val="single" w:sz="4" w:space="0" w:color="auto"/>
              <w:bottom w:val="single" w:sz="4" w:space="0" w:color="auto"/>
              <w:right w:val="single" w:sz="4" w:space="0" w:color="auto"/>
            </w:tcBorders>
            <w:vAlign w:val="center"/>
          </w:tcPr>
          <w:p w14:paraId="0897846A" w14:textId="77777777" w:rsidR="005075C8" w:rsidRPr="008849FB" w:rsidRDefault="005075C8" w:rsidP="000B0B4B">
            <w:pPr>
              <w:jc w:val="center"/>
            </w:pPr>
            <w:r>
              <w:t>1</w:t>
            </w:r>
          </w:p>
        </w:tc>
        <w:tc>
          <w:tcPr>
            <w:tcW w:w="709" w:type="dxa"/>
            <w:tcBorders>
              <w:top w:val="nil"/>
              <w:left w:val="nil"/>
              <w:bottom w:val="single" w:sz="4" w:space="0" w:color="auto"/>
              <w:right w:val="single" w:sz="4" w:space="0" w:color="auto"/>
            </w:tcBorders>
            <w:vAlign w:val="center"/>
          </w:tcPr>
          <w:p w14:paraId="37BF9C44" w14:textId="77777777" w:rsidR="005075C8" w:rsidRPr="008849FB" w:rsidRDefault="005075C8" w:rsidP="000B0B4B">
            <w:pPr>
              <w:jc w:val="center"/>
            </w:pPr>
            <w:r>
              <w:t>2</w:t>
            </w:r>
          </w:p>
        </w:tc>
        <w:tc>
          <w:tcPr>
            <w:tcW w:w="708" w:type="dxa"/>
            <w:tcBorders>
              <w:top w:val="nil"/>
              <w:left w:val="nil"/>
              <w:bottom w:val="single" w:sz="4" w:space="0" w:color="auto"/>
              <w:right w:val="single" w:sz="4" w:space="0" w:color="auto"/>
            </w:tcBorders>
            <w:vAlign w:val="center"/>
          </w:tcPr>
          <w:p w14:paraId="4CDABAAA" w14:textId="77777777" w:rsidR="005075C8" w:rsidRPr="008849FB" w:rsidRDefault="005075C8" w:rsidP="000B0B4B">
            <w:pPr>
              <w:jc w:val="center"/>
            </w:pPr>
            <w:r>
              <w:t>1</w:t>
            </w:r>
          </w:p>
        </w:tc>
        <w:tc>
          <w:tcPr>
            <w:tcW w:w="709" w:type="dxa"/>
            <w:gridSpan w:val="2"/>
            <w:tcBorders>
              <w:top w:val="single" w:sz="4" w:space="0" w:color="auto"/>
              <w:left w:val="nil"/>
              <w:bottom w:val="single" w:sz="4" w:space="0" w:color="auto"/>
              <w:right w:val="single" w:sz="4" w:space="0" w:color="auto"/>
            </w:tcBorders>
          </w:tcPr>
          <w:p w14:paraId="7E37DD0D" w14:textId="77777777" w:rsidR="005075C8" w:rsidRPr="008849FB" w:rsidRDefault="005075C8" w:rsidP="000B0B4B">
            <w:pPr>
              <w:jc w:val="center"/>
            </w:pPr>
          </w:p>
        </w:tc>
        <w:tc>
          <w:tcPr>
            <w:tcW w:w="5812" w:type="dxa"/>
            <w:tcBorders>
              <w:top w:val="nil"/>
              <w:left w:val="nil"/>
              <w:bottom w:val="single" w:sz="4" w:space="0" w:color="auto"/>
              <w:right w:val="single" w:sz="4" w:space="0" w:color="auto"/>
            </w:tcBorders>
            <w:vAlign w:val="center"/>
          </w:tcPr>
          <w:p w14:paraId="40283EFF" w14:textId="77777777" w:rsidR="005075C8" w:rsidRPr="008849FB" w:rsidRDefault="005075C8" w:rsidP="000B0B4B">
            <w:r w:rsidRPr="00BF761C">
              <w:t>Prevencinėse programose dalyvavusių asmenų skaičiaus pokytis</w:t>
            </w:r>
            <w:r>
              <w:t>, proc.</w:t>
            </w:r>
          </w:p>
        </w:tc>
        <w:tc>
          <w:tcPr>
            <w:tcW w:w="1404" w:type="dxa"/>
            <w:tcBorders>
              <w:top w:val="nil"/>
              <w:left w:val="nil"/>
              <w:bottom w:val="single" w:sz="4" w:space="0" w:color="auto"/>
              <w:right w:val="single" w:sz="4" w:space="0" w:color="auto"/>
            </w:tcBorders>
            <w:vAlign w:val="center"/>
          </w:tcPr>
          <w:p w14:paraId="63059F77" w14:textId="77777777" w:rsidR="005075C8" w:rsidRPr="008849FB" w:rsidRDefault="005075C8" w:rsidP="000B0B4B">
            <w:r>
              <w:t>R-2-1-7-1</w:t>
            </w:r>
          </w:p>
        </w:tc>
        <w:tc>
          <w:tcPr>
            <w:tcW w:w="722" w:type="dxa"/>
            <w:gridSpan w:val="2"/>
            <w:tcBorders>
              <w:top w:val="nil"/>
              <w:left w:val="single" w:sz="4" w:space="0" w:color="auto"/>
              <w:bottom w:val="single" w:sz="4" w:space="0" w:color="auto"/>
              <w:right w:val="single" w:sz="4" w:space="0" w:color="auto"/>
            </w:tcBorders>
            <w:vAlign w:val="center"/>
          </w:tcPr>
          <w:p w14:paraId="69C38879" w14:textId="77777777" w:rsidR="005075C8" w:rsidRDefault="005075C8" w:rsidP="000B0B4B">
            <w:pPr>
              <w:jc w:val="center"/>
            </w:pPr>
            <w:r>
              <w:t>*</w:t>
            </w:r>
          </w:p>
        </w:tc>
        <w:tc>
          <w:tcPr>
            <w:tcW w:w="851" w:type="dxa"/>
            <w:tcBorders>
              <w:top w:val="nil"/>
              <w:left w:val="single" w:sz="4" w:space="0" w:color="auto"/>
              <w:bottom w:val="single" w:sz="4" w:space="0" w:color="auto"/>
              <w:right w:val="single" w:sz="4" w:space="0" w:color="auto"/>
            </w:tcBorders>
            <w:vAlign w:val="center"/>
          </w:tcPr>
          <w:p w14:paraId="0D57678C" w14:textId="77777777" w:rsidR="005075C8" w:rsidRPr="008849FB" w:rsidRDefault="005075C8" w:rsidP="000B0B4B">
            <w:pPr>
              <w:jc w:val="center"/>
            </w:pPr>
            <w:r>
              <w:t>*</w:t>
            </w:r>
          </w:p>
        </w:tc>
        <w:tc>
          <w:tcPr>
            <w:tcW w:w="993" w:type="dxa"/>
            <w:tcBorders>
              <w:top w:val="nil"/>
              <w:left w:val="nil"/>
              <w:bottom w:val="single" w:sz="4" w:space="0" w:color="auto"/>
              <w:right w:val="single" w:sz="4" w:space="0" w:color="auto"/>
            </w:tcBorders>
            <w:vAlign w:val="center"/>
          </w:tcPr>
          <w:p w14:paraId="6D2C1450" w14:textId="77777777" w:rsidR="005075C8" w:rsidRPr="008849FB" w:rsidRDefault="005075C8" w:rsidP="000B0B4B">
            <w:pPr>
              <w:jc w:val="center"/>
            </w:pPr>
            <w:r>
              <w:t>5</w:t>
            </w:r>
          </w:p>
        </w:tc>
        <w:tc>
          <w:tcPr>
            <w:tcW w:w="850" w:type="dxa"/>
            <w:tcBorders>
              <w:top w:val="nil"/>
              <w:left w:val="nil"/>
              <w:bottom w:val="single" w:sz="4" w:space="0" w:color="auto"/>
              <w:right w:val="single" w:sz="4" w:space="0" w:color="auto"/>
            </w:tcBorders>
            <w:noWrap/>
            <w:vAlign w:val="center"/>
          </w:tcPr>
          <w:p w14:paraId="4F143294" w14:textId="77777777" w:rsidR="005075C8" w:rsidRPr="008849FB" w:rsidRDefault="005075C8" w:rsidP="000B0B4B">
            <w:pPr>
              <w:jc w:val="center"/>
            </w:pPr>
            <w:r>
              <w:t>5</w:t>
            </w:r>
          </w:p>
        </w:tc>
        <w:tc>
          <w:tcPr>
            <w:tcW w:w="993" w:type="dxa"/>
            <w:tcBorders>
              <w:top w:val="nil"/>
              <w:left w:val="nil"/>
              <w:bottom w:val="single" w:sz="4" w:space="0" w:color="auto"/>
              <w:right w:val="single" w:sz="4" w:space="0" w:color="auto"/>
            </w:tcBorders>
          </w:tcPr>
          <w:p w14:paraId="54E538CC" w14:textId="77777777" w:rsidR="005075C8" w:rsidRPr="008849FB" w:rsidRDefault="005075C8" w:rsidP="001C7180">
            <w:pPr>
              <w:spacing w:before="240"/>
              <w:jc w:val="center"/>
            </w:pPr>
            <w:r>
              <w:t>100</w:t>
            </w:r>
          </w:p>
        </w:tc>
      </w:tr>
      <w:tr w:rsidR="009043AD" w:rsidRPr="008849FB" w14:paraId="67C2F78C" w14:textId="77777777" w:rsidTr="009043AD">
        <w:trPr>
          <w:trHeight w:val="411"/>
        </w:trPr>
        <w:tc>
          <w:tcPr>
            <w:tcW w:w="14493" w:type="dxa"/>
            <w:gridSpan w:val="13"/>
            <w:tcBorders>
              <w:top w:val="single" w:sz="4" w:space="0" w:color="auto"/>
              <w:bottom w:val="single" w:sz="4" w:space="0" w:color="auto"/>
            </w:tcBorders>
            <w:vAlign w:val="center"/>
          </w:tcPr>
          <w:p w14:paraId="0C98A62A" w14:textId="77777777" w:rsidR="009043AD" w:rsidRDefault="009043AD" w:rsidP="009043AD">
            <w:r>
              <w:t>* Klaida planuojant, kaimiškųjų savivaldybių klasteryje yra tik 38 vietos.</w:t>
            </w:r>
          </w:p>
          <w:p w14:paraId="6B7AF983" w14:textId="704C0682" w:rsidR="009043AD" w:rsidRDefault="009043AD" w:rsidP="009043AD"/>
        </w:tc>
      </w:tr>
      <w:tr w:rsidR="005075C8" w:rsidRPr="008849FB" w14:paraId="70C75F2A" w14:textId="77777777" w:rsidTr="009043AD">
        <w:trPr>
          <w:trHeight w:val="411"/>
        </w:trPr>
        <w:tc>
          <w:tcPr>
            <w:tcW w:w="14493" w:type="dxa"/>
            <w:gridSpan w:val="13"/>
            <w:tcBorders>
              <w:top w:val="single" w:sz="4" w:space="0" w:color="auto"/>
              <w:left w:val="single" w:sz="4" w:space="0" w:color="auto"/>
              <w:bottom w:val="single" w:sz="4" w:space="0" w:color="auto"/>
              <w:right w:val="single" w:sz="4" w:space="0" w:color="auto"/>
            </w:tcBorders>
            <w:vAlign w:val="center"/>
          </w:tcPr>
          <w:p w14:paraId="1774A414" w14:textId="77777777" w:rsidR="005075C8" w:rsidRPr="002E2855" w:rsidRDefault="005075C8" w:rsidP="000B0B4B">
            <w:pPr>
              <w:rPr>
                <w:b/>
                <w:bCs/>
              </w:rPr>
            </w:pPr>
            <w:r w:rsidRPr="002E2855">
              <w:rPr>
                <w:b/>
                <w:bCs/>
              </w:rPr>
              <w:lastRenderedPageBreak/>
              <w:t>Tikslas Nr. 02 – Užtikrinti sveikatos priežiūros paslaugų prieinamumą Skuodo rajono savivaldybės gyventojams</w:t>
            </w:r>
          </w:p>
        </w:tc>
      </w:tr>
      <w:tr w:rsidR="005075C8" w:rsidRPr="008849FB" w14:paraId="7B5A65D3" w14:textId="77777777" w:rsidTr="000B0B4B">
        <w:trPr>
          <w:trHeight w:val="219"/>
        </w:trPr>
        <w:tc>
          <w:tcPr>
            <w:tcW w:w="742" w:type="dxa"/>
            <w:tcBorders>
              <w:top w:val="single" w:sz="4" w:space="0" w:color="auto"/>
              <w:left w:val="single" w:sz="4" w:space="0" w:color="auto"/>
              <w:bottom w:val="single" w:sz="4" w:space="0" w:color="auto"/>
              <w:right w:val="single" w:sz="4" w:space="0" w:color="auto"/>
            </w:tcBorders>
            <w:vAlign w:val="center"/>
          </w:tcPr>
          <w:p w14:paraId="2B9ACE89" w14:textId="77777777" w:rsidR="005075C8" w:rsidRPr="008849FB" w:rsidRDefault="005075C8" w:rsidP="000B0B4B">
            <w:pPr>
              <w:jc w:val="center"/>
            </w:pPr>
            <w:bookmarkStart w:id="6" w:name="_Hlk61005694"/>
            <w:r w:rsidRPr="008849FB">
              <w:t>1</w:t>
            </w:r>
          </w:p>
        </w:tc>
        <w:tc>
          <w:tcPr>
            <w:tcW w:w="709" w:type="dxa"/>
            <w:tcBorders>
              <w:top w:val="single" w:sz="4" w:space="0" w:color="auto"/>
              <w:left w:val="nil"/>
              <w:bottom w:val="single" w:sz="4" w:space="0" w:color="auto"/>
              <w:right w:val="single" w:sz="4" w:space="0" w:color="auto"/>
            </w:tcBorders>
            <w:vAlign w:val="center"/>
          </w:tcPr>
          <w:p w14:paraId="6CF23668" w14:textId="77777777" w:rsidR="005075C8" w:rsidRPr="008849FB" w:rsidRDefault="005075C8" w:rsidP="000B0B4B">
            <w:pPr>
              <w:jc w:val="center"/>
            </w:pPr>
            <w:r w:rsidRPr="008849FB">
              <w:t>2</w:t>
            </w:r>
          </w:p>
        </w:tc>
        <w:tc>
          <w:tcPr>
            <w:tcW w:w="708" w:type="dxa"/>
            <w:tcBorders>
              <w:top w:val="single" w:sz="4" w:space="0" w:color="auto"/>
              <w:left w:val="nil"/>
              <w:bottom w:val="single" w:sz="4" w:space="0" w:color="auto"/>
              <w:right w:val="single" w:sz="4" w:space="0" w:color="auto"/>
            </w:tcBorders>
            <w:vAlign w:val="center"/>
          </w:tcPr>
          <w:p w14:paraId="231E2F6A" w14:textId="77777777" w:rsidR="005075C8" w:rsidRPr="008849FB" w:rsidRDefault="005075C8" w:rsidP="000B0B4B">
            <w:pPr>
              <w:jc w:val="center"/>
            </w:pPr>
            <w:r w:rsidRPr="008849FB">
              <w:t>2</w:t>
            </w:r>
          </w:p>
        </w:tc>
        <w:tc>
          <w:tcPr>
            <w:tcW w:w="709" w:type="dxa"/>
            <w:gridSpan w:val="2"/>
            <w:tcBorders>
              <w:top w:val="single" w:sz="4" w:space="0" w:color="auto"/>
              <w:left w:val="nil"/>
              <w:bottom w:val="single" w:sz="4" w:space="0" w:color="auto"/>
              <w:right w:val="single" w:sz="4" w:space="0" w:color="auto"/>
            </w:tcBorders>
            <w:vAlign w:val="center"/>
          </w:tcPr>
          <w:p w14:paraId="580DC442" w14:textId="77777777" w:rsidR="005075C8" w:rsidRPr="008849FB" w:rsidRDefault="005075C8" w:rsidP="000B0B4B">
            <w:pPr>
              <w:jc w:val="center"/>
            </w:pPr>
            <w:r w:rsidRPr="008849FB">
              <w:t> </w:t>
            </w:r>
          </w:p>
        </w:tc>
        <w:tc>
          <w:tcPr>
            <w:tcW w:w="5812" w:type="dxa"/>
            <w:tcBorders>
              <w:top w:val="single" w:sz="4" w:space="0" w:color="auto"/>
              <w:left w:val="single" w:sz="4" w:space="0" w:color="auto"/>
              <w:bottom w:val="single" w:sz="4" w:space="0" w:color="auto"/>
              <w:right w:val="single" w:sz="4" w:space="0" w:color="auto"/>
            </w:tcBorders>
          </w:tcPr>
          <w:p w14:paraId="232EEE25" w14:textId="77777777" w:rsidR="005075C8" w:rsidRPr="008849FB" w:rsidRDefault="005075C8" w:rsidP="000B0B4B">
            <w:pPr>
              <w:pStyle w:val="Pagrindinistekstas"/>
              <w:spacing w:after="0"/>
            </w:pPr>
            <w:r w:rsidRPr="002E2855">
              <w:rPr>
                <w:lang w:eastAsia="lt-LT"/>
              </w:rPr>
              <w:t>Vidutinis metinis prevencinėmis priemonėmis išvengiamas mirtingumas (standartizuotas) (mirusiųjų skaičius 100 tūkst. gyventojų</w:t>
            </w:r>
          </w:p>
        </w:tc>
        <w:tc>
          <w:tcPr>
            <w:tcW w:w="1417" w:type="dxa"/>
            <w:gridSpan w:val="2"/>
            <w:tcBorders>
              <w:top w:val="single" w:sz="4" w:space="0" w:color="auto"/>
              <w:left w:val="nil"/>
              <w:bottom w:val="single" w:sz="4" w:space="0" w:color="auto"/>
              <w:right w:val="single" w:sz="4" w:space="0" w:color="auto"/>
            </w:tcBorders>
            <w:vAlign w:val="center"/>
          </w:tcPr>
          <w:p w14:paraId="5A72D6EF" w14:textId="77777777" w:rsidR="005075C8" w:rsidRPr="008849FB" w:rsidRDefault="005075C8" w:rsidP="000B0B4B">
            <w:r w:rsidRPr="008849FB">
              <w:t>R-2-2-</w:t>
            </w:r>
            <w:r>
              <w:t>1-1</w:t>
            </w:r>
          </w:p>
        </w:tc>
        <w:tc>
          <w:tcPr>
            <w:tcW w:w="709" w:type="dxa"/>
            <w:tcBorders>
              <w:top w:val="single" w:sz="4" w:space="0" w:color="auto"/>
              <w:left w:val="single" w:sz="4" w:space="0" w:color="auto"/>
              <w:bottom w:val="single" w:sz="4" w:space="0" w:color="auto"/>
              <w:right w:val="single" w:sz="4" w:space="0" w:color="auto"/>
            </w:tcBorders>
            <w:vAlign w:val="center"/>
          </w:tcPr>
          <w:p w14:paraId="02AC7255" w14:textId="019388CF" w:rsidR="005075C8" w:rsidRPr="008849FB" w:rsidRDefault="003267F7" w:rsidP="000B0B4B">
            <w:pPr>
              <w:jc w:val="center"/>
            </w:pPr>
            <w:r>
              <w:t>*</w:t>
            </w:r>
          </w:p>
        </w:tc>
        <w:tc>
          <w:tcPr>
            <w:tcW w:w="851" w:type="dxa"/>
            <w:tcBorders>
              <w:top w:val="single" w:sz="4" w:space="0" w:color="auto"/>
              <w:left w:val="single" w:sz="4" w:space="0" w:color="auto"/>
              <w:bottom w:val="single" w:sz="4" w:space="0" w:color="auto"/>
              <w:right w:val="single" w:sz="4" w:space="0" w:color="auto"/>
            </w:tcBorders>
            <w:vAlign w:val="center"/>
          </w:tcPr>
          <w:p w14:paraId="2CAAE2C0" w14:textId="13F42F10" w:rsidR="005075C8" w:rsidRPr="008849FB" w:rsidRDefault="003267F7" w:rsidP="000B0B4B">
            <w:pPr>
              <w:jc w:val="center"/>
            </w:pPr>
            <w:r>
              <w:t>*</w:t>
            </w:r>
          </w:p>
        </w:tc>
        <w:tc>
          <w:tcPr>
            <w:tcW w:w="993" w:type="dxa"/>
            <w:tcBorders>
              <w:top w:val="single" w:sz="4" w:space="0" w:color="auto"/>
              <w:left w:val="nil"/>
              <w:bottom w:val="single" w:sz="4" w:space="0" w:color="auto"/>
              <w:right w:val="single" w:sz="4" w:space="0" w:color="auto"/>
            </w:tcBorders>
            <w:vAlign w:val="center"/>
          </w:tcPr>
          <w:p w14:paraId="32C99840" w14:textId="77777777" w:rsidR="005075C8" w:rsidRPr="008849FB" w:rsidRDefault="005075C8" w:rsidP="000B0B4B">
            <w:pPr>
              <w:jc w:val="center"/>
            </w:pPr>
            <w:r>
              <w:t>311,2</w:t>
            </w:r>
          </w:p>
        </w:tc>
        <w:tc>
          <w:tcPr>
            <w:tcW w:w="850" w:type="dxa"/>
            <w:tcBorders>
              <w:top w:val="single" w:sz="4" w:space="0" w:color="auto"/>
              <w:left w:val="nil"/>
              <w:bottom w:val="single" w:sz="4" w:space="0" w:color="auto"/>
              <w:right w:val="single" w:sz="4" w:space="0" w:color="auto"/>
            </w:tcBorders>
            <w:noWrap/>
            <w:vAlign w:val="center"/>
          </w:tcPr>
          <w:p w14:paraId="7AE29814" w14:textId="77777777" w:rsidR="005075C8" w:rsidRPr="008849FB" w:rsidRDefault="005075C8" w:rsidP="000B0B4B">
            <w:pPr>
              <w:jc w:val="center"/>
            </w:pPr>
            <w:r>
              <w:t>274,7</w:t>
            </w:r>
          </w:p>
        </w:tc>
        <w:tc>
          <w:tcPr>
            <w:tcW w:w="993" w:type="dxa"/>
            <w:tcBorders>
              <w:top w:val="single" w:sz="4" w:space="0" w:color="auto"/>
              <w:left w:val="nil"/>
              <w:bottom w:val="single" w:sz="4" w:space="0" w:color="auto"/>
              <w:right w:val="single" w:sz="4" w:space="0" w:color="auto"/>
            </w:tcBorders>
            <w:vAlign w:val="center"/>
          </w:tcPr>
          <w:p w14:paraId="61F12662" w14:textId="34C39067" w:rsidR="005075C8" w:rsidRPr="008849FB" w:rsidRDefault="003267F7" w:rsidP="001C7180">
            <w:pPr>
              <w:jc w:val="center"/>
              <w:rPr>
                <w:vertAlign w:val="superscript"/>
              </w:rPr>
            </w:pPr>
            <w:r>
              <w:t>113</w:t>
            </w:r>
          </w:p>
        </w:tc>
      </w:tr>
      <w:tr w:rsidR="005075C8" w:rsidRPr="008849FB" w14:paraId="53CE1BDD" w14:textId="77777777" w:rsidTr="000B0B4B">
        <w:trPr>
          <w:trHeight w:val="219"/>
        </w:trPr>
        <w:tc>
          <w:tcPr>
            <w:tcW w:w="742" w:type="dxa"/>
            <w:tcBorders>
              <w:top w:val="single" w:sz="4" w:space="0" w:color="auto"/>
              <w:left w:val="single" w:sz="4" w:space="0" w:color="auto"/>
              <w:bottom w:val="single" w:sz="4" w:space="0" w:color="auto"/>
              <w:right w:val="single" w:sz="4" w:space="0" w:color="auto"/>
            </w:tcBorders>
            <w:vAlign w:val="center"/>
          </w:tcPr>
          <w:p w14:paraId="560142E4" w14:textId="77777777" w:rsidR="005075C8" w:rsidRPr="008849FB" w:rsidRDefault="005075C8" w:rsidP="000B0B4B">
            <w:pPr>
              <w:jc w:val="center"/>
            </w:pPr>
            <w:r>
              <w:t>1</w:t>
            </w:r>
          </w:p>
        </w:tc>
        <w:tc>
          <w:tcPr>
            <w:tcW w:w="709" w:type="dxa"/>
            <w:tcBorders>
              <w:top w:val="single" w:sz="4" w:space="0" w:color="auto"/>
              <w:left w:val="nil"/>
              <w:bottom w:val="single" w:sz="4" w:space="0" w:color="auto"/>
              <w:right w:val="single" w:sz="4" w:space="0" w:color="auto"/>
            </w:tcBorders>
            <w:vAlign w:val="center"/>
          </w:tcPr>
          <w:p w14:paraId="09700CC2" w14:textId="77777777" w:rsidR="005075C8" w:rsidRPr="008849FB" w:rsidRDefault="005075C8" w:rsidP="000B0B4B">
            <w:pPr>
              <w:jc w:val="center"/>
            </w:pPr>
            <w:r>
              <w:t>2</w:t>
            </w:r>
          </w:p>
        </w:tc>
        <w:tc>
          <w:tcPr>
            <w:tcW w:w="708" w:type="dxa"/>
            <w:tcBorders>
              <w:top w:val="single" w:sz="4" w:space="0" w:color="auto"/>
              <w:left w:val="nil"/>
              <w:bottom w:val="single" w:sz="4" w:space="0" w:color="auto"/>
              <w:right w:val="single" w:sz="4" w:space="0" w:color="auto"/>
            </w:tcBorders>
            <w:vAlign w:val="center"/>
          </w:tcPr>
          <w:p w14:paraId="2AA61F7B" w14:textId="77777777" w:rsidR="005075C8" w:rsidRPr="008849FB" w:rsidRDefault="005075C8" w:rsidP="000B0B4B">
            <w:pPr>
              <w:jc w:val="center"/>
            </w:pPr>
            <w:r>
              <w:t>2</w:t>
            </w:r>
          </w:p>
        </w:tc>
        <w:tc>
          <w:tcPr>
            <w:tcW w:w="709" w:type="dxa"/>
            <w:gridSpan w:val="2"/>
            <w:tcBorders>
              <w:top w:val="single" w:sz="4" w:space="0" w:color="auto"/>
              <w:left w:val="nil"/>
              <w:bottom w:val="single" w:sz="4" w:space="0" w:color="auto"/>
              <w:right w:val="single" w:sz="4" w:space="0" w:color="auto"/>
            </w:tcBorders>
            <w:vAlign w:val="center"/>
          </w:tcPr>
          <w:p w14:paraId="42128395" w14:textId="77777777" w:rsidR="005075C8" w:rsidRPr="008849FB" w:rsidRDefault="005075C8" w:rsidP="000B0B4B">
            <w:pPr>
              <w:jc w:val="center"/>
            </w:pPr>
          </w:p>
        </w:tc>
        <w:tc>
          <w:tcPr>
            <w:tcW w:w="5812" w:type="dxa"/>
            <w:tcBorders>
              <w:top w:val="single" w:sz="4" w:space="0" w:color="auto"/>
              <w:left w:val="single" w:sz="4" w:space="0" w:color="auto"/>
              <w:bottom w:val="single" w:sz="4" w:space="0" w:color="auto"/>
              <w:right w:val="single" w:sz="4" w:space="0" w:color="auto"/>
            </w:tcBorders>
          </w:tcPr>
          <w:p w14:paraId="5B4EB30F" w14:textId="77777777" w:rsidR="005075C8" w:rsidRPr="002E2855" w:rsidRDefault="005075C8" w:rsidP="000B0B4B">
            <w:pPr>
              <w:pStyle w:val="Pagrindinistekstas"/>
              <w:spacing w:after="0"/>
              <w:rPr>
                <w:lang w:eastAsia="lt-LT"/>
              </w:rPr>
            </w:pPr>
            <w:r w:rsidRPr="002E2855">
              <w:rPr>
                <w:lang w:eastAsia="lt-LT"/>
              </w:rPr>
              <w:t>Vidutinis metinis gydymo priemonėmis išvengiamas mirtingumas (mirusiųjų skaičius 100 tūkst. gyventojų)</w:t>
            </w:r>
          </w:p>
        </w:tc>
        <w:tc>
          <w:tcPr>
            <w:tcW w:w="1417" w:type="dxa"/>
            <w:gridSpan w:val="2"/>
            <w:tcBorders>
              <w:top w:val="single" w:sz="4" w:space="0" w:color="auto"/>
              <w:left w:val="nil"/>
              <w:bottom w:val="single" w:sz="4" w:space="0" w:color="auto"/>
              <w:right w:val="single" w:sz="4" w:space="0" w:color="auto"/>
            </w:tcBorders>
            <w:vAlign w:val="center"/>
          </w:tcPr>
          <w:p w14:paraId="75382EAC" w14:textId="77777777" w:rsidR="005075C8" w:rsidRPr="008849FB" w:rsidRDefault="005075C8" w:rsidP="000B0B4B">
            <w:r>
              <w:t>R-2-2-1-2</w:t>
            </w:r>
          </w:p>
        </w:tc>
        <w:tc>
          <w:tcPr>
            <w:tcW w:w="709" w:type="dxa"/>
            <w:tcBorders>
              <w:top w:val="single" w:sz="4" w:space="0" w:color="auto"/>
              <w:left w:val="single" w:sz="4" w:space="0" w:color="auto"/>
              <w:bottom w:val="single" w:sz="4" w:space="0" w:color="auto"/>
              <w:right w:val="single" w:sz="4" w:space="0" w:color="auto"/>
            </w:tcBorders>
            <w:vAlign w:val="center"/>
          </w:tcPr>
          <w:p w14:paraId="07636FBA" w14:textId="77777777" w:rsidR="005075C8" w:rsidRPr="008849FB" w:rsidRDefault="005075C8" w:rsidP="000B0B4B">
            <w:pPr>
              <w:jc w:val="center"/>
            </w:pPr>
            <w:r>
              <w:t>*</w:t>
            </w:r>
          </w:p>
        </w:tc>
        <w:tc>
          <w:tcPr>
            <w:tcW w:w="851" w:type="dxa"/>
            <w:tcBorders>
              <w:top w:val="single" w:sz="4" w:space="0" w:color="auto"/>
              <w:left w:val="single" w:sz="4" w:space="0" w:color="auto"/>
              <w:bottom w:val="single" w:sz="4" w:space="0" w:color="auto"/>
              <w:right w:val="single" w:sz="4" w:space="0" w:color="auto"/>
            </w:tcBorders>
            <w:vAlign w:val="center"/>
          </w:tcPr>
          <w:p w14:paraId="0CC1F423" w14:textId="77777777" w:rsidR="005075C8" w:rsidRPr="008849FB" w:rsidRDefault="005075C8" w:rsidP="000B0B4B">
            <w:pPr>
              <w:jc w:val="center"/>
            </w:pPr>
            <w:r>
              <w:t>*</w:t>
            </w:r>
          </w:p>
        </w:tc>
        <w:tc>
          <w:tcPr>
            <w:tcW w:w="993" w:type="dxa"/>
            <w:tcBorders>
              <w:top w:val="single" w:sz="4" w:space="0" w:color="auto"/>
              <w:left w:val="nil"/>
              <w:bottom w:val="single" w:sz="4" w:space="0" w:color="auto"/>
              <w:right w:val="single" w:sz="4" w:space="0" w:color="auto"/>
            </w:tcBorders>
            <w:vAlign w:val="center"/>
          </w:tcPr>
          <w:p w14:paraId="07BF93B9" w14:textId="77777777" w:rsidR="005075C8" w:rsidRPr="008849FB" w:rsidRDefault="005075C8" w:rsidP="000B0B4B">
            <w:pPr>
              <w:jc w:val="center"/>
            </w:pPr>
            <w:r>
              <w:t>318,7</w:t>
            </w:r>
          </w:p>
        </w:tc>
        <w:tc>
          <w:tcPr>
            <w:tcW w:w="850" w:type="dxa"/>
            <w:tcBorders>
              <w:top w:val="single" w:sz="4" w:space="0" w:color="auto"/>
              <w:left w:val="nil"/>
              <w:bottom w:val="single" w:sz="4" w:space="0" w:color="auto"/>
              <w:right w:val="single" w:sz="4" w:space="0" w:color="auto"/>
            </w:tcBorders>
            <w:noWrap/>
            <w:vAlign w:val="center"/>
          </w:tcPr>
          <w:p w14:paraId="5B92CBBD" w14:textId="77777777" w:rsidR="005075C8" w:rsidRDefault="005075C8" w:rsidP="000B0B4B">
            <w:pPr>
              <w:jc w:val="center"/>
            </w:pPr>
            <w:r>
              <w:t>413,9</w:t>
            </w:r>
          </w:p>
        </w:tc>
        <w:tc>
          <w:tcPr>
            <w:tcW w:w="993" w:type="dxa"/>
            <w:tcBorders>
              <w:top w:val="single" w:sz="4" w:space="0" w:color="auto"/>
              <w:left w:val="nil"/>
              <w:bottom w:val="single" w:sz="4" w:space="0" w:color="auto"/>
              <w:right w:val="single" w:sz="4" w:space="0" w:color="auto"/>
            </w:tcBorders>
            <w:vAlign w:val="center"/>
          </w:tcPr>
          <w:p w14:paraId="299EFFF5" w14:textId="47E78670" w:rsidR="005075C8" w:rsidRPr="008849FB" w:rsidRDefault="003267F7" w:rsidP="003267F7">
            <w:pPr>
              <w:jc w:val="center"/>
            </w:pPr>
            <w:r>
              <w:t>77</w:t>
            </w:r>
          </w:p>
        </w:tc>
      </w:tr>
      <w:tr w:rsidR="005075C8" w:rsidRPr="008849FB" w14:paraId="0025AC71" w14:textId="77777777" w:rsidTr="000B0B4B">
        <w:trPr>
          <w:trHeight w:val="219"/>
        </w:trPr>
        <w:tc>
          <w:tcPr>
            <w:tcW w:w="742" w:type="dxa"/>
            <w:tcBorders>
              <w:top w:val="single" w:sz="4" w:space="0" w:color="auto"/>
              <w:left w:val="single" w:sz="4" w:space="0" w:color="auto"/>
              <w:bottom w:val="single" w:sz="4" w:space="0" w:color="auto"/>
              <w:right w:val="single" w:sz="4" w:space="0" w:color="auto"/>
            </w:tcBorders>
            <w:vAlign w:val="center"/>
          </w:tcPr>
          <w:p w14:paraId="250FE087" w14:textId="77777777" w:rsidR="005075C8" w:rsidRDefault="005075C8" w:rsidP="000B0B4B">
            <w:pPr>
              <w:jc w:val="center"/>
            </w:pPr>
            <w:r>
              <w:t>1</w:t>
            </w:r>
          </w:p>
        </w:tc>
        <w:tc>
          <w:tcPr>
            <w:tcW w:w="709" w:type="dxa"/>
            <w:tcBorders>
              <w:top w:val="single" w:sz="4" w:space="0" w:color="auto"/>
              <w:left w:val="nil"/>
              <w:bottom w:val="single" w:sz="4" w:space="0" w:color="auto"/>
              <w:right w:val="single" w:sz="4" w:space="0" w:color="auto"/>
            </w:tcBorders>
            <w:vAlign w:val="center"/>
          </w:tcPr>
          <w:p w14:paraId="6D255C74" w14:textId="77777777" w:rsidR="005075C8" w:rsidRDefault="005075C8" w:rsidP="000B0B4B">
            <w:pPr>
              <w:jc w:val="center"/>
            </w:pPr>
            <w:r>
              <w:t>2</w:t>
            </w:r>
          </w:p>
        </w:tc>
        <w:tc>
          <w:tcPr>
            <w:tcW w:w="708" w:type="dxa"/>
            <w:tcBorders>
              <w:top w:val="single" w:sz="4" w:space="0" w:color="auto"/>
              <w:left w:val="nil"/>
              <w:bottom w:val="single" w:sz="4" w:space="0" w:color="auto"/>
              <w:right w:val="single" w:sz="4" w:space="0" w:color="auto"/>
            </w:tcBorders>
            <w:vAlign w:val="center"/>
          </w:tcPr>
          <w:p w14:paraId="4D58BDEF" w14:textId="77777777" w:rsidR="005075C8" w:rsidRDefault="005075C8" w:rsidP="000B0B4B">
            <w:pPr>
              <w:jc w:val="center"/>
            </w:pPr>
            <w:r>
              <w:t>2</w:t>
            </w:r>
          </w:p>
        </w:tc>
        <w:tc>
          <w:tcPr>
            <w:tcW w:w="709" w:type="dxa"/>
            <w:gridSpan w:val="2"/>
            <w:tcBorders>
              <w:top w:val="single" w:sz="4" w:space="0" w:color="auto"/>
              <w:left w:val="nil"/>
              <w:bottom w:val="single" w:sz="4" w:space="0" w:color="auto"/>
              <w:right w:val="single" w:sz="4" w:space="0" w:color="auto"/>
            </w:tcBorders>
            <w:vAlign w:val="center"/>
          </w:tcPr>
          <w:p w14:paraId="607B53F6" w14:textId="77777777" w:rsidR="005075C8" w:rsidRPr="008849FB" w:rsidRDefault="005075C8" w:rsidP="000B0B4B">
            <w:pPr>
              <w:jc w:val="center"/>
            </w:pPr>
          </w:p>
        </w:tc>
        <w:tc>
          <w:tcPr>
            <w:tcW w:w="5812" w:type="dxa"/>
            <w:tcBorders>
              <w:top w:val="single" w:sz="4" w:space="0" w:color="auto"/>
              <w:left w:val="single" w:sz="4" w:space="0" w:color="auto"/>
              <w:bottom w:val="single" w:sz="4" w:space="0" w:color="auto"/>
              <w:right w:val="single" w:sz="4" w:space="0" w:color="auto"/>
            </w:tcBorders>
          </w:tcPr>
          <w:p w14:paraId="7650F1E9" w14:textId="77777777" w:rsidR="005075C8" w:rsidRPr="002E2855" w:rsidRDefault="005075C8" w:rsidP="000B0B4B">
            <w:pPr>
              <w:pStyle w:val="Pagrindinistekstas"/>
              <w:spacing w:after="0"/>
              <w:rPr>
                <w:lang w:eastAsia="lt-LT"/>
              </w:rPr>
            </w:pPr>
            <w:r w:rsidRPr="002E2855">
              <w:rPr>
                <w:lang w:eastAsia="lt-LT"/>
              </w:rPr>
              <w:t>Vidutinė priėmimo pas šeimos gydytoją laukimo trukmė, dienomis</w:t>
            </w:r>
          </w:p>
        </w:tc>
        <w:tc>
          <w:tcPr>
            <w:tcW w:w="1417" w:type="dxa"/>
            <w:gridSpan w:val="2"/>
            <w:tcBorders>
              <w:top w:val="single" w:sz="4" w:space="0" w:color="auto"/>
              <w:left w:val="nil"/>
              <w:bottom w:val="single" w:sz="4" w:space="0" w:color="auto"/>
              <w:right w:val="single" w:sz="4" w:space="0" w:color="auto"/>
            </w:tcBorders>
            <w:vAlign w:val="center"/>
          </w:tcPr>
          <w:p w14:paraId="1A5D66EA" w14:textId="77777777" w:rsidR="005075C8" w:rsidRDefault="005075C8" w:rsidP="000B0B4B">
            <w:r>
              <w:t>R-2-2-1-3</w:t>
            </w:r>
          </w:p>
        </w:tc>
        <w:tc>
          <w:tcPr>
            <w:tcW w:w="709" w:type="dxa"/>
            <w:tcBorders>
              <w:top w:val="single" w:sz="4" w:space="0" w:color="auto"/>
              <w:left w:val="single" w:sz="4" w:space="0" w:color="auto"/>
              <w:bottom w:val="single" w:sz="4" w:space="0" w:color="auto"/>
              <w:right w:val="single" w:sz="4" w:space="0" w:color="auto"/>
            </w:tcBorders>
            <w:vAlign w:val="center"/>
          </w:tcPr>
          <w:p w14:paraId="0C41EECF" w14:textId="77777777" w:rsidR="005075C8" w:rsidRPr="008849FB" w:rsidRDefault="005075C8" w:rsidP="000B0B4B">
            <w:pPr>
              <w:jc w:val="center"/>
            </w:pPr>
            <w:r>
              <w:t>*</w:t>
            </w:r>
          </w:p>
        </w:tc>
        <w:tc>
          <w:tcPr>
            <w:tcW w:w="851" w:type="dxa"/>
            <w:tcBorders>
              <w:top w:val="single" w:sz="4" w:space="0" w:color="auto"/>
              <w:left w:val="single" w:sz="4" w:space="0" w:color="auto"/>
              <w:bottom w:val="single" w:sz="4" w:space="0" w:color="auto"/>
              <w:right w:val="single" w:sz="4" w:space="0" w:color="auto"/>
            </w:tcBorders>
            <w:vAlign w:val="center"/>
          </w:tcPr>
          <w:p w14:paraId="58733FD5" w14:textId="77777777" w:rsidR="005075C8" w:rsidRPr="008849FB" w:rsidRDefault="005075C8" w:rsidP="000B0B4B">
            <w:pPr>
              <w:jc w:val="center"/>
            </w:pPr>
            <w:r>
              <w:t>*</w:t>
            </w:r>
          </w:p>
        </w:tc>
        <w:tc>
          <w:tcPr>
            <w:tcW w:w="993" w:type="dxa"/>
            <w:tcBorders>
              <w:top w:val="single" w:sz="4" w:space="0" w:color="auto"/>
              <w:left w:val="nil"/>
              <w:bottom w:val="single" w:sz="4" w:space="0" w:color="auto"/>
              <w:right w:val="single" w:sz="4" w:space="0" w:color="auto"/>
            </w:tcBorders>
            <w:vAlign w:val="center"/>
          </w:tcPr>
          <w:p w14:paraId="5864B6E7" w14:textId="77777777" w:rsidR="005075C8" w:rsidRPr="008849FB" w:rsidRDefault="005075C8" w:rsidP="000B0B4B">
            <w:pPr>
              <w:jc w:val="center"/>
            </w:pPr>
            <w:r>
              <w:t>7</w:t>
            </w:r>
          </w:p>
        </w:tc>
        <w:tc>
          <w:tcPr>
            <w:tcW w:w="850" w:type="dxa"/>
            <w:tcBorders>
              <w:top w:val="single" w:sz="4" w:space="0" w:color="auto"/>
              <w:left w:val="nil"/>
              <w:bottom w:val="single" w:sz="4" w:space="0" w:color="auto"/>
              <w:right w:val="single" w:sz="4" w:space="0" w:color="auto"/>
            </w:tcBorders>
            <w:noWrap/>
            <w:vAlign w:val="center"/>
          </w:tcPr>
          <w:p w14:paraId="2AC9A4AB" w14:textId="77777777" w:rsidR="005075C8" w:rsidRDefault="005075C8" w:rsidP="000B0B4B">
            <w:pPr>
              <w:jc w:val="center"/>
            </w:pPr>
            <w:r>
              <w:t>7</w:t>
            </w:r>
          </w:p>
        </w:tc>
        <w:tc>
          <w:tcPr>
            <w:tcW w:w="993" w:type="dxa"/>
            <w:tcBorders>
              <w:top w:val="single" w:sz="4" w:space="0" w:color="auto"/>
              <w:left w:val="nil"/>
              <w:bottom w:val="single" w:sz="4" w:space="0" w:color="auto"/>
              <w:right w:val="single" w:sz="4" w:space="0" w:color="auto"/>
            </w:tcBorders>
            <w:vAlign w:val="center"/>
          </w:tcPr>
          <w:p w14:paraId="14BF0B6A" w14:textId="77777777" w:rsidR="005075C8" w:rsidRPr="008849FB" w:rsidRDefault="005075C8" w:rsidP="003267F7">
            <w:pPr>
              <w:jc w:val="center"/>
            </w:pPr>
            <w:r>
              <w:t>100</w:t>
            </w:r>
          </w:p>
        </w:tc>
      </w:tr>
      <w:tr w:rsidR="005075C8" w:rsidRPr="008849FB" w14:paraId="74A07A94" w14:textId="77777777" w:rsidTr="000B0B4B">
        <w:trPr>
          <w:trHeight w:val="219"/>
        </w:trPr>
        <w:tc>
          <w:tcPr>
            <w:tcW w:w="742" w:type="dxa"/>
            <w:tcBorders>
              <w:top w:val="single" w:sz="4" w:space="0" w:color="auto"/>
              <w:left w:val="single" w:sz="4" w:space="0" w:color="auto"/>
              <w:bottom w:val="single" w:sz="4" w:space="0" w:color="auto"/>
              <w:right w:val="single" w:sz="4" w:space="0" w:color="auto"/>
            </w:tcBorders>
            <w:vAlign w:val="center"/>
          </w:tcPr>
          <w:p w14:paraId="405510BD" w14:textId="77777777" w:rsidR="005075C8" w:rsidRDefault="005075C8" w:rsidP="000B0B4B">
            <w:pPr>
              <w:jc w:val="center"/>
            </w:pPr>
            <w:r>
              <w:t>1</w:t>
            </w:r>
          </w:p>
        </w:tc>
        <w:tc>
          <w:tcPr>
            <w:tcW w:w="709" w:type="dxa"/>
            <w:tcBorders>
              <w:top w:val="single" w:sz="4" w:space="0" w:color="auto"/>
              <w:left w:val="nil"/>
              <w:bottom w:val="single" w:sz="4" w:space="0" w:color="auto"/>
              <w:right w:val="single" w:sz="4" w:space="0" w:color="auto"/>
            </w:tcBorders>
            <w:vAlign w:val="center"/>
          </w:tcPr>
          <w:p w14:paraId="1A700A84" w14:textId="77777777" w:rsidR="005075C8" w:rsidRDefault="005075C8" w:rsidP="000B0B4B">
            <w:pPr>
              <w:jc w:val="center"/>
            </w:pPr>
            <w:r>
              <w:t>2</w:t>
            </w:r>
          </w:p>
        </w:tc>
        <w:tc>
          <w:tcPr>
            <w:tcW w:w="708" w:type="dxa"/>
            <w:tcBorders>
              <w:top w:val="single" w:sz="4" w:space="0" w:color="auto"/>
              <w:left w:val="nil"/>
              <w:bottom w:val="single" w:sz="4" w:space="0" w:color="auto"/>
              <w:right w:val="single" w:sz="4" w:space="0" w:color="auto"/>
            </w:tcBorders>
            <w:vAlign w:val="center"/>
          </w:tcPr>
          <w:p w14:paraId="5750225F" w14:textId="77777777" w:rsidR="005075C8" w:rsidRDefault="005075C8" w:rsidP="000B0B4B">
            <w:pPr>
              <w:jc w:val="center"/>
            </w:pPr>
            <w:r>
              <w:t>2</w:t>
            </w:r>
          </w:p>
        </w:tc>
        <w:tc>
          <w:tcPr>
            <w:tcW w:w="709" w:type="dxa"/>
            <w:gridSpan w:val="2"/>
            <w:tcBorders>
              <w:top w:val="single" w:sz="4" w:space="0" w:color="auto"/>
              <w:left w:val="nil"/>
              <w:bottom w:val="single" w:sz="4" w:space="0" w:color="auto"/>
              <w:right w:val="single" w:sz="4" w:space="0" w:color="auto"/>
            </w:tcBorders>
            <w:vAlign w:val="center"/>
          </w:tcPr>
          <w:p w14:paraId="38438E19" w14:textId="77777777" w:rsidR="005075C8" w:rsidRPr="008849FB" w:rsidRDefault="005075C8" w:rsidP="000B0B4B">
            <w:pPr>
              <w:jc w:val="center"/>
            </w:pPr>
          </w:p>
        </w:tc>
        <w:tc>
          <w:tcPr>
            <w:tcW w:w="5812" w:type="dxa"/>
            <w:tcBorders>
              <w:top w:val="single" w:sz="4" w:space="0" w:color="auto"/>
              <w:left w:val="single" w:sz="4" w:space="0" w:color="auto"/>
              <w:bottom w:val="single" w:sz="4" w:space="0" w:color="auto"/>
              <w:right w:val="single" w:sz="4" w:space="0" w:color="auto"/>
            </w:tcBorders>
          </w:tcPr>
          <w:p w14:paraId="12AF2B07" w14:textId="77777777" w:rsidR="005075C8" w:rsidRPr="002E2855" w:rsidRDefault="005075C8" w:rsidP="000B0B4B">
            <w:pPr>
              <w:pStyle w:val="Pagrindinistekstas"/>
              <w:spacing w:after="0"/>
              <w:rPr>
                <w:lang w:eastAsia="lt-LT"/>
              </w:rPr>
            </w:pPr>
            <w:r w:rsidRPr="002E2855">
              <w:rPr>
                <w:lang w:eastAsia="lt-LT"/>
              </w:rPr>
              <w:t>Prevencinėse sveikatos priežiūros programose dalyvavusių gyventojų dalis</w:t>
            </w:r>
            <w:r>
              <w:rPr>
                <w:lang w:eastAsia="lt-LT"/>
              </w:rPr>
              <w:t>, proc.</w:t>
            </w:r>
          </w:p>
        </w:tc>
        <w:tc>
          <w:tcPr>
            <w:tcW w:w="1417" w:type="dxa"/>
            <w:gridSpan w:val="2"/>
            <w:tcBorders>
              <w:top w:val="single" w:sz="4" w:space="0" w:color="auto"/>
              <w:left w:val="nil"/>
              <w:bottom w:val="single" w:sz="4" w:space="0" w:color="auto"/>
              <w:right w:val="single" w:sz="4" w:space="0" w:color="auto"/>
            </w:tcBorders>
            <w:vAlign w:val="center"/>
          </w:tcPr>
          <w:p w14:paraId="65126C21" w14:textId="77777777" w:rsidR="005075C8" w:rsidRDefault="005075C8" w:rsidP="000B0B4B">
            <w:r>
              <w:t>R-2-2-2-1</w:t>
            </w:r>
          </w:p>
        </w:tc>
        <w:tc>
          <w:tcPr>
            <w:tcW w:w="709" w:type="dxa"/>
            <w:tcBorders>
              <w:top w:val="single" w:sz="4" w:space="0" w:color="auto"/>
              <w:left w:val="single" w:sz="4" w:space="0" w:color="auto"/>
              <w:bottom w:val="single" w:sz="4" w:space="0" w:color="auto"/>
              <w:right w:val="single" w:sz="4" w:space="0" w:color="auto"/>
            </w:tcBorders>
            <w:vAlign w:val="center"/>
          </w:tcPr>
          <w:p w14:paraId="0ECB1DDC" w14:textId="77777777" w:rsidR="005075C8" w:rsidRPr="008849FB" w:rsidRDefault="005075C8" w:rsidP="000B0B4B">
            <w:pPr>
              <w:jc w:val="center"/>
            </w:pPr>
            <w:r>
              <w:t>*</w:t>
            </w:r>
          </w:p>
        </w:tc>
        <w:tc>
          <w:tcPr>
            <w:tcW w:w="851" w:type="dxa"/>
            <w:tcBorders>
              <w:top w:val="single" w:sz="4" w:space="0" w:color="auto"/>
              <w:left w:val="single" w:sz="4" w:space="0" w:color="auto"/>
              <w:bottom w:val="single" w:sz="4" w:space="0" w:color="auto"/>
              <w:right w:val="single" w:sz="4" w:space="0" w:color="auto"/>
            </w:tcBorders>
            <w:vAlign w:val="center"/>
          </w:tcPr>
          <w:p w14:paraId="21453BAB" w14:textId="77777777" w:rsidR="005075C8" w:rsidRPr="008849FB" w:rsidRDefault="005075C8" w:rsidP="000B0B4B">
            <w:pPr>
              <w:jc w:val="center"/>
            </w:pPr>
            <w:r>
              <w:t>*</w:t>
            </w:r>
          </w:p>
        </w:tc>
        <w:tc>
          <w:tcPr>
            <w:tcW w:w="993" w:type="dxa"/>
            <w:tcBorders>
              <w:top w:val="single" w:sz="4" w:space="0" w:color="auto"/>
              <w:left w:val="nil"/>
              <w:bottom w:val="single" w:sz="4" w:space="0" w:color="auto"/>
              <w:right w:val="single" w:sz="4" w:space="0" w:color="auto"/>
            </w:tcBorders>
            <w:vAlign w:val="center"/>
          </w:tcPr>
          <w:p w14:paraId="780ED22E" w14:textId="77777777" w:rsidR="005075C8" w:rsidRPr="008849FB" w:rsidRDefault="005075C8" w:rsidP="000B0B4B">
            <w:pPr>
              <w:jc w:val="center"/>
            </w:pPr>
            <w:r>
              <w:t>78,22</w:t>
            </w:r>
          </w:p>
        </w:tc>
        <w:tc>
          <w:tcPr>
            <w:tcW w:w="850" w:type="dxa"/>
            <w:tcBorders>
              <w:top w:val="single" w:sz="4" w:space="0" w:color="auto"/>
              <w:left w:val="nil"/>
              <w:bottom w:val="single" w:sz="4" w:space="0" w:color="auto"/>
              <w:right w:val="single" w:sz="4" w:space="0" w:color="auto"/>
            </w:tcBorders>
            <w:noWrap/>
            <w:vAlign w:val="center"/>
          </w:tcPr>
          <w:p w14:paraId="6BA21E5A" w14:textId="77777777" w:rsidR="005075C8" w:rsidRDefault="005075C8" w:rsidP="000B0B4B">
            <w:pPr>
              <w:jc w:val="center"/>
            </w:pPr>
            <w:r>
              <w:t>68</w:t>
            </w:r>
          </w:p>
        </w:tc>
        <w:tc>
          <w:tcPr>
            <w:tcW w:w="993" w:type="dxa"/>
            <w:tcBorders>
              <w:top w:val="single" w:sz="4" w:space="0" w:color="auto"/>
              <w:left w:val="nil"/>
              <w:bottom w:val="single" w:sz="4" w:space="0" w:color="auto"/>
              <w:right w:val="single" w:sz="4" w:space="0" w:color="auto"/>
            </w:tcBorders>
            <w:vAlign w:val="center"/>
          </w:tcPr>
          <w:p w14:paraId="45735569" w14:textId="1CDA526D" w:rsidR="005075C8" w:rsidRPr="008849FB" w:rsidRDefault="003267F7" w:rsidP="003267F7">
            <w:pPr>
              <w:jc w:val="center"/>
            </w:pPr>
            <w:r>
              <w:t>115</w:t>
            </w:r>
          </w:p>
        </w:tc>
      </w:tr>
    </w:tbl>
    <w:bookmarkEnd w:id="5"/>
    <w:bookmarkEnd w:id="6"/>
    <w:p w14:paraId="4B8B6D03" w14:textId="77777777" w:rsidR="005075C8" w:rsidRPr="008849FB" w:rsidRDefault="005075C8" w:rsidP="005075C8">
      <w:pPr>
        <w:tabs>
          <w:tab w:val="left" w:pos="11320"/>
        </w:tabs>
        <w:rPr>
          <w:color w:val="000000"/>
        </w:rPr>
      </w:pPr>
      <w:r w:rsidRPr="008849FB">
        <w:rPr>
          <w:color w:val="000000"/>
        </w:rPr>
        <w:t xml:space="preserve"> </w:t>
      </w:r>
    </w:p>
    <w:p w14:paraId="3EE1DFA3" w14:textId="77777777" w:rsidR="005075C8" w:rsidRPr="008849FB" w:rsidRDefault="005075C8" w:rsidP="005075C8">
      <w:pPr>
        <w:tabs>
          <w:tab w:val="left" w:pos="11320"/>
        </w:tabs>
        <w:rPr>
          <w:color w:val="000000"/>
        </w:rPr>
      </w:pPr>
    </w:p>
    <w:p w14:paraId="7A4D37FE" w14:textId="77777777" w:rsidR="005075C8" w:rsidRPr="008849FB" w:rsidRDefault="005075C8" w:rsidP="005075C8">
      <w:pPr>
        <w:jc w:val="center"/>
        <w:rPr>
          <w:b/>
          <w:bCs/>
        </w:rPr>
      </w:pPr>
      <w:r w:rsidRPr="008849FB">
        <w:rPr>
          <w:b/>
          <w:bCs/>
        </w:rPr>
        <w:t>3 LENTELĖ. PROGRAMA NR. 3 „KULTŪROS IR TURIZMO, SPORTO, JAUNIMO IR BENDRUOMENIŲ VEIKLOS AKTYVINIMO PROGRAMA“ 202</w:t>
      </w:r>
      <w:r>
        <w:rPr>
          <w:b/>
          <w:bCs/>
        </w:rPr>
        <w:t>5</w:t>
      </w:r>
      <w:r w:rsidRPr="008849FB">
        <w:rPr>
          <w:b/>
          <w:bCs/>
        </w:rPr>
        <w:t xml:space="preserve"> METŲ VERTINIMO KRITERIJŲ ĮVYKDYMAS</w:t>
      </w:r>
    </w:p>
    <w:p w14:paraId="7F6A0BEC" w14:textId="77777777" w:rsidR="005075C8" w:rsidRPr="008849FB" w:rsidRDefault="005075C8" w:rsidP="005075C8">
      <w:pPr>
        <w:jc w:val="center"/>
        <w:rPr>
          <w:b/>
          <w:bCs/>
        </w:rPr>
      </w:pPr>
    </w:p>
    <w:tbl>
      <w:tblPr>
        <w:tblW w:w="14493" w:type="dxa"/>
        <w:tblInd w:w="103" w:type="dxa"/>
        <w:tblLayout w:type="fixed"/>
        <w:tblLook w:val="00A0" w:firstRow="1" w:lastRow="0" w:firstColumn="1" w:lastColumn="0" w:noHBand="0" w:noVBand="0"/>
      </w:tblPr>
      <w:tblGrid>
        <w:gridCol w:w="738"/>
        <w:gridCol w:w="708"/>
        <w:gridCol w:w="708"/>
        <w:gridCol w:w="709"/>
        <w:gridCol w:w="5818"/>
        <w:gridCol w:w="236"/>
        <w:gridCol w:w="1040"/>
        <w:gridCol w:w="850"/>
        <w:gridCol w:w="850"/>
        <w:gridCol w:w="993"/>
        <w:gridCol w:w="850"/>
        <w:gridCol w:w="993"/>
      </w:tblGrid>
      <w:tr w:rsidR="005075C8" w:rsidRPr="008849FB" w14:paraId="7AC2E4C0" w14:textId="77777777" w:rsidTr="000B0B4B">
        <w:trPr>
          <w:cantSplit/>
          <w:trHeight w:val="1606"/>
        </w:trPr>
        <w:tc>
          <w:tcPr>
            <w:tcW w:w="738" w:type="dxa"/>
            <w:tcBorders>
              <w:top w:val="single" w:sz="4" w:space="0" w:color="auto"/>
              <w:left w:val="single" w:sz="4" w:space="0" w:color="auto"/>
              <w:bottom w:val="single" w:sz="4" w:space="0" w:color="auto"/>
              <w:right w:val="single" w:sz="4" w:space="0" w:color="auto"/>
            </w:tcBorders>
            <w:textDirection w:val="btLr"/>
            <w:vAlign w:val="center"/>
          </w:tcPr>
          <w:p w14:paraId="2258584B" w14:textId="77777777" w:rsidR="005075C8" w:rsidRPr="008849FB" w:rsidRDefault="005075C8" w:rsidP="000B0B4B">
            <w:pPr>
              <w:ind w:left="113" w:right="113"/>
              <w:jc w:val="center"/>
              <w:rPr>
                <w:bCs/>
              </w:rPr>
            </w:pPr>
            <w:r w:rsidRPr="008849FB">
              <w:rPr>
                <w:bCs/>
              </w:rPr>
              <w:t>Strateginio tikslo kodas</w:t>
            </w:r>
          </w:p>
        </w:tc>
        <w:tc>
          <w:tcPr>
            <w:tcW w:w="708" w:type="dxa"/>
            <w:tcBorders>
              <w:top w:val="single" w:sz="4" w:space="0" w:color="auto"/>
              <w:left w:val="nil"/>
              <w:bottom w:val="single" w:sz="4" w:space="0" w:color="auto"/>
              <w:right w:val="single" w:sz="4" w:space="0" w:color="auto"/>
            </w:tcBorders>
            <w:textDirection w:val="btLr"/>
            <w:vAlign w:val="center"/>
          </w:tcPr>
          <w:p w14:paraId="323FFCF4" w14:textId="77777777" w:rsidR="005075C8" w:rsidRPr="008849FB" w:rsidRDefault="005075C8" w:rsidP="000B0B4B">
            <w:pPr>
              <w:ind w:left="113" w:right="113"/>
              <w:jc w:val="center"/>
              <w:rPr>
                <w:bCs/>
              </w:rPr>
            </w:pPr>
            <w:r w:rsidRPr="008849FB">
              <w:rPr>
                <w:bCs/>
              </w:rPr>
              <w:t>Programos kodas</w:t>
            </w:r>
          </w:p>
        </w:tc>
        <w:tc>
          <w:tcPr>
            <w:tcW w:w="708" w:type="dxa"/>
            <w:tcBorders>
              <w:top w:val="single" w:sz="4" w:space="0" w:color="auto"/>
              <w:left w:val="nil"/>
              <w:bottom w:val="single" w:sz="4" w:space="0" w:color="auto"/>
              <w:right w:val="single" w:sz="4" w:space="0" w:color="auto"/>
            </w:tcBorders>
            <w:textDirection w:val="btLr"/>
            <w:vAlign w:val="center"/>
          </w:tcPr>
          <w:p w14:paraId="5BD7EFF6" w14:textId="77777777" w:rsidR="005075C8" w:rsidRPr="008849FB" w:rsidRDefault="005075C8" w:rsidP="000B0B4B">
            <w:pPr>
              <w:ind w:left="113" w:right="113"/>
              <w:jc w:val="center"/>
              <w:rPr>
                <w:bCs/>
              </w:rPr>
            </w:pPr>
            <w:r w:rsidRPr="008849FB">
              <w:rPr>
                <w:bCs/>
              </w:rPr>
              <w:t>Programos tikslo kodas</w:t>
            </w:r>
          </w:p>
        </w:tc>
        <w:tc>
          <w:tcPr>
            <w:tcW w:w="709" w:type="dxa"/>
            <w:tcBorders>
              <w:top w:val="single" w:sz="4" w:space="0" w:color="auto"/>
              <w:left w:val="nil"/>
              <w:bottom w:val="single" w:sz="4" w:space="0" w:color="auto"/>
              <w:right w:val="single" w:sz="4" w:space="0" w:color="auto"/>
            </w:tcBorders>
            <w:textDirection w:val="btLr"/>
            <w:vAlign w:val="center"/>
          </w:tcPr>
          <w:p w14:paraId="061D899C" w14:textId="77777777" w:rsidR="005075C8" w:rsidRPr="008849FB" w:rsidRDefault="005075C8" w:rsidP="000B0B4B">
            <w:pPr>
              <w:ind w:left="113" w:right="113"/>
              <w:jc w:val="center"/>
              <w:rPr>
                <w:bCs/>
              </w:rPr>
            </w:pPr>
            <w:r w:rsidRPr="008849FB">
              <w:rPr>
                <w:bCs/>
              </w:rPr>
              <w:t>Uždavinio kodas</w:t>
            </w:r>
          </w:p>
        </w:tc>
        <w:tc>
          <w:tcPr>
            <w:tcW w:w="5818" w:type="dxa"/>
            <w:tcBorders>
              <w:top w:val="single" w:sz="4" w:space="0" w:color="auto"/>
              <w:left w:val="nil"/>
              <w:bottom w:val="single" w:sz="4" w:space="0" w:color="auto"/>
              <w:right w:val="single" w:sz="4" w:space="0" w:color="auto"/>
            </w:tcBorders>
            <w:vAlign w:val="center"/>
          </w:tcPr>
          <w:p w14:paraId="3634E5F6" w14:textId="77777777" w:rsidR="005075C8" w:rsidRPr="008849FB" w:rsidRDefault="005075C8" w:rsidP="000B0B4B">
            <w:pPr>
              <w:jc w:val="center"/>
              <w:rPr>
                <w:bCs/>
              </w:rPr>
            </w:pPr>
            <w:r w:rsidRPr="008849FB">
              <w:rPr>
                <w:bCs/>
              </w:rPr>
              <w:t>Vertinimo kriterijus</w:t>
            </w:r>
          </w:p>
        </w:tc>
        <w:tc>
          <w:tcPr>
            <w:tcW w:w="236" w:type="dxa"/>
            <w:tcBorders>
              <w:top w:val="single" w:sz="4" w:space="0" w:color="auto"/>
              <w:left w:val="nil"/>
              <w:bottom w:val="single" w:sz="4" w:space="0" w:color="auto"/>
              <w:right w:val="nil"/>
            </w:tcBorders>
            <w:textDirection w:val="btLr"/>
          </w:tcPr>
          <w:p w14:paraId="2666E25D" w14:textId="77777777" w:rsidR="005075C8" w:rsidRPr="008849FB" w:rsidRDefault="005075C8" w:rsidP="000B0B4B">
            <w:pPr>
              <w:ind w:left="113" w:right="113"/>
              <w:jc w:val="center"/>
              <w:rPr>
                <w:bCs/>
              </w:rPr>
            </w:pPr>
          </w:p>
        </w:tc>
        <w:tc>
          <w:tcPr>
            <w:tcW w:w="1040" w:type="dxa"/>
            <w:tcBorders>
              <w:top w:val="single" w:sz="4" w:space="0" w:color="auto"/>
              <w:left w:val="nil"/>
              <w:bottom w:val="single" w:sz="4" w:space="0" w:color="auto"/>
              <w:right w:val="single" w:sz="4" w:space="0" w:color="auto"/>
            </w:tcBorders>
            <w:textDirection w:val="btLr"/>
            <w:vAlign w:val="center"/>
          </w:tcPr>
          <w:p w14:paraId="5406D503" w14:textId="77777777" w:rsidR="005075C8" w:rsidRPr="008849FB" w:rsidRDefault="005075C8" w:rsidP="000B0B4B">
            <w:pPr>
              <w:ind w:left="113" w:right="113"/>
              <w:jc w:val="center"/>
              <w:rPr>
                <w:bCs/>
              </w:rPr>
            </w:pPr>
            <w:r w:rsidRPr="008849FB">
              <w:rPr>
                <w:bCs/>
              </w:rPr>
              <w:t xml:space="preserve">Vertinimo kriterijaus kodas </w:t>
            </w:r>
          </w:p>
        </w:tc>
        <w:tc>
          <w:tcPr>
            <w:tcW w:w="850" w:type="dxa"/>
            <w:tcBorders>
              <w:top w:val="single" w:sz="4" w:space="0" w:color="auto"/>
              <w:left w:val="single" w:sz="4" w:space="0" w:color="auto"/>
              <w:bottom w:val="single" w:sz="4" w:space="0" w:color="auto"/>
              <w:right w:val="single" w:sz="4" w:space="0" w:color="auto"/>
            </w:tcBorders>
            <w:textDirection w:val="btLr"/>
          </w:tcPr>
          <w:p w14:paraId="2526BC04" w14:textId="77777777" w:rsidR="005075C8" w:rsidRPr="008849FB" w:rsidRDefault="005075C8" w:rsidP="000B0B4B">
            <w:pPr>
              <w:ind w:left="113" w:right="113"/>
              <w:jc w:val="center"/>
              <w:rPr>
                <w:bCs/>
              </w:rPr>
            </w:pPr>
            <w:r w:rsidRPr="008849FB">
              <w:rPr>
                <w:bCs/>
              </w:rPr>
              <w:t>202</w:t>
            </w:r>
            <w:r>
              <w:rPr>
                <w:bCs/>
              </w:rPr>
              <w:t>3</w:t>
            </w:r>
            <w:r w:rsidRPr="008849FB">
              <w:rPr>
                <w:bCs/>
              </w:rPr>
              <w:t xml:space="preserve"> m. faktas </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5A07BCD1" w14:textId="77777777" w:rsidR="005075C8" w:rsidRPr="008849FB" w:rsidRDefault="005075C8" w:rsidP="000B0B4B">
            <w:pPr>
              <w:ind w:left="113" w:right="113"/>
              <w:jc w:val="center"/>
              <w:rPr>
                <w:bCs/>
              </w:rPr>
            </w:pPr>
            <w:r w:rsidRPr="008849FB">
              <w:rPr>
                <w:bCs/>
              </w:rPr>
              <w:t>202</w:t>
            </w:r>
            <w:r>
              <w:rPr>
                <w:bCs/>
              </w:rPr>
              <w:t>4</w:t>
            </w:r>
            <w:r w:rsidRPr="008849FB">
              <w:rPr>
                <w:bCs/>
              </w:rPr>
              <w:t xml:space="preserve"> m.  faktas</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14:paraId="75E3962F" w14:textId="77777777" w:rsidR="005075C8" w:rsidRPr="008849FB" w:rsidRDefault="005075C8" w:rsidP="000B0B4B">
            <w:pPr>
              <w:ind w:left="113" w:right="113"/>
              <w:jc w:val="center"/>
              <w:rPr>
                <w:bCs/>
              </w:rPr>
            </w:pPr>
            <w:r w:rsidRPr="008849FB">
              <w:rPr>
                <w:bCs/>
              </w:rPr>
              <w:t>202</w:t>
            </w:r>
            <w:r>
              <w:rPr>
                <w:bCs/>
              </w:rPr>
              <w:t>5</w:t>
            </w:r>
            <w:r w:rsidRPr="008849FB">
              <w:rPr>
                <w:bCs/>
              </w:rPr>
              <w:t xml:space="preserve"> m.  faktas </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3705775F" w14:textId="77777777" w:rsidR="005075C8" w:rsidRPr="008849FB" w:rsidRDefault="005075C8" w:rsidP="000B0B4B">
            <w:pPr>
              <w:ind w:left="113" w:right="113"/>
              <w:jc w:val="center"/>
              <w:rPr>
                <w:bCs/>
              </w:rPr>
            </w:pPr>
            <w:r w:rsidRPr="008849FB">
              <w:rPr>
                <w:bCs/>
              </w:rPr>
              <w:t>202</w:t>
            </w:r>
            <w:r>
              <w:rPr>
                <w:bCs/>
              </w:rPr>
              <w:t>5</w:t>
            </w:r>
            <w:r w:rsidRPr="008849FB">
              <w:rPr>
                <w:bCs/>
              </w:rPr>
              <w:t xml:space="preserve"> m. planas </w:t>
            </w:r>
          </w:p>
        </w:tc>
        <w:tc>
          <w:tcPr>
            <w:tcW w:w="993" w:type="dxa"/>
            <w:tcBorders>
              <w:top w:val="single" w:sz="4" w:space="0" w:color="auto"/>
              <w:left w:val="single" w:sz="4" w:space="0" w:color="auto"/>
              <w:bottom w:val="single" w:sz="4" w:space="0" w:color="auto"/>
              <w:right w:val="single" w:sz="4" w:space="0" w:color="auto"/>
            </w:tcBorders>
            <w:textDirection w:val="btLr"/>
          </w:tcPr>
          <w:p w14:paraId="67C1395F" w14:textId="77777777" w:rsidR="005075C8" w:rsidRPr="008849FB" w:rsidRDefault="005075C8" w:rsidP="000B0B4B">
            <w:pPr>
              <w:ind w:left="113" w:right="113"/>
              <w:jc w:val="center"/>
              <w:rPr>
                <w:bCs/>
              </w:rPr>
            </w:pPr>
            <w:r w:rsidRPr="008849FB">
              <w:rPr>
                <w:bCs/>
              </w:rPr>
              <w:t>202</w:t>
            </w:r>
            <w:r>
              <w:rPr>
                <w:bCs/>
              </w:rPr>
              <w:t>5</w:t>
            </w:r>
            <w:r w:rsidRPr="008849FB">
              <w:rPr>
                <w:bCs/>
              </w:rPr>
              <w:t xml:space="preserve"> m. įgyvendinimo lygis, proc. </w:t>
            </w:r>
          </w:p>
        </w:tc>
      </w:tr>
      <w:tr w:rsidR="005075C8" w:rsidRPr="008849FB" w14:paraId="0A4BE18D" w14:textId="77777777" w:rsidTr="000B0B4B">
        <w:trPr>
          <w:trHeight w:val="278"/>
        </w:trPr>
        <w:tc>
          <w:tcPr>
            <w:tcW w:w="14493" w:type="dxa"/>
            <w:gridSpan w:val="12"/>
            <w:tcBorders>
              <w:top w:val="single" w:sz="4" w:space="0" w:color="auto"/>
              <w:left w:val="single" w:sz="4" w:space="0" w:color="auto"/>
              <w:bottom w:val="single" w:sz="4" w:space="0" w:color="auto"/>
              <w:right w:val="single" w:sz="4" w:space="0" w:color="auto"/>
            </w:tcBorders>
          </w:tcPr>
          <w:p w14:paraId="21CE8187" w14:textId="77777777" w:rsidR="005075C8" w:rsidRPr="008849FB" w:rsidRDefault="005075C8" w:rsidP="000B0B4B">
            <w:r w:rsidRPr="008849FB">
              <w:rPr>
                <w:b/>
                <w:lang w:eastAsia="ar-SA"/>
              </w:rPr>
              <w:t>Tikslas Nr. 01 – Skatinti kultūrinę veiklą ir jos sklaidą Skuodo rajone</w:t>
            </w:r>
          </w:p>
        </w:tc>
      </w:tr>
      <w:tr w:rsidR="005075C8" w:rsidRPr="008849FB" w14:paraId="59E3B689" w14:textId="77777777" w:rsidTr="000B0B4B">
        <w:trPr>
          <w:trHeight w:val="287"/>
        </w:trPr>
        <w:tc>
          <w:tcPr>
            <w:tcW w:w="738" w:type="dxa"/>
            <w:tcBorders>
              <w:top w:val="single" w:sz="4" w:space="0" w:color="auto"/>
              <w:left w:val="single" w:sz="4" w:space="0" w:color="auto"/>
              <w:bottom w:val="single" w:sz="4" w:space="0" w:color="auto"/>
              <w:right w:val="single" w:sz="4" w:space="0" w:color="auto"/>
            </w:tcBorders>
            <w:vAlign w:val="center"/>
          </w:tcPr>
          <w:p w14:paraId="1C1898F8" w14:textId="77777777" w:rsidR="005075C8" w:rsidRPr="008849FB" w:rsidRDefault="005075C8" w:rsidP="000B0B4B">
            <w:pPr>
              <w:jc w:val="center"/>
            </w:pPr>
            <w:r w:rsidRPr="008849FB">
              <w:t>3</w:t>
            </w:r>
          </w:p>
        </w:tc>
        <w:tc>
          <w:tcPr>
            <w:tcW w:w="708" w:type="dxa"/>
            <w:tcBorders>
              <w:top w:val="single" w:sz="4" w:space="0" w:color="auto"/>
              <w:left w:val="nil"/>
              <w:bottom w:val="single" w:sz="4" w:space="0" w:color="auto"/>
              <w:right w:val="single" w:sz="4" w:space="0" w:color="auto"/>
            </w:tcBorders>
            <w:vAlign w:val="center"/>
          </w:tcPr>
          <w:p w14:paraId="76B12527" w14:textId="77777777" w:rsidR="005075C8" w:rsidRPr="008849FB" w:rsidRDefault="005075C8" w:rsidP="000B0B4B">
            <w:pPr>
              <w:jc w:val="center"/>
            </w:pPr>
            <w:r w:rsidRPr="008849FB">
              <w:t>3</w:t>
            </w:r>
          </w:p>
        </w:tc>
        <w:tc>
          <w:tcPr>
            <w:tcW w:w="708" w:type="dxa"/>
            <w:tcBorders>
              <w:top w:val="single" w:sz="4" w:space="0" w:color="auto"/>
              <w:left w:val="nil"/>
              <w:bottom w:val="single" w:sz="4" w:space="0" w:color="auto"/>
              <w:right w:val="single" w:sz="4" w:space="0" w:color="auto"/>
            </w:tcBorders>
            <w:vAlign w:val="center"/>
          </w:tcPr>
          <w:p w14:paraId="04EB38D1" w14:textId="77777777" w:rsidR="005075C8" w:rsidRPr="008849FB" w:rsidRDefault="005075C8" w:rsidP="000B0B4B">
            <w:pPr>
              <w:jc w:val="center"/>
            </w:pPr>
            <w:r w:rsidRPr="008849FB">
              <w:t>1</w:t>
            </w:r>
          </w:p>
        </w:tc>
        <w:tc>
          <w:tcPr>
            <w:tcW w:w="709" w:type="dxa"/>
            <w:tcBorders>
              <w:top w:val="single" w:sz="4" w:space="0" w:color="auto"/>
              <w:left w:val="nil"/>
              <w:bottom w:val="single" w:sz="4" w:space="0" w:color="auto"/>
              <w:right w:val="single" w:sz="4" w:space="0" w:color="auto"/>
            </w:tcBorders>
            <w:vAlign w:val="center"/>
          </w:tcPr>
          <w:p w14:paraId="4EEF4FEA" w14:textId="77777777" w:rsidR="005075C8" w:rsidRPr="008849FB" w:rsidRDefault="005075C8" w:rsidP="000B0B4B">
            <w:pPr>
              <w:jc w:val="center"/>
            </w:pPr>
          </w:p>
        </w:tc>
        <w:tc>
          <w:tcPr>
            <w:tcW w:w="5818" w:type="dxa"/>
            <w:tcBorders>
              <w:top w:val="single" w:sz="4" w:space="0" w:color="auto"/>
              <w:left w:val="single" w:sz="4" w:space="0" w:color="auto"/>
              <w:bottom w:val="single" w:sz="4" w:space="0" w:color="auto"/>
              <w:right w:val="single" w:sz="4" w:space="0" w:color="auto"/>
            </w:tcBorders>
          </w:tcPr>
          <w:p w14:paraId="4DD9A15E" w14:textId="77777777" w:rsidR="005075C8" w:rsidRPr="008849FB" w:rsidRDefault="005075C8" w:rsidP="000B0B4B">
            <w:pPr>
              <w:pStyle w:val="Pagrindinistekstas"/>
            </w:pPr>
            <w:r w:rsidRPr="002E2855">
              <w:t>Kultūros paslaugų efektyvumo indeksas</w:t>
            </w:r>
          </w:p>
        </w:tc>
        <w:tc>
          <w:tcPr>
            <w:tcW w:w="1276" w:type="dxa"/>
            <w:gridSpan w:val="2"/>
            <w:tcBorders>
              <w:top w:val="nil"/>
              <w:left w:val="nil"/>
              <w:bottom w:val="single" w:sz="4" w:space="0" w:color="auto"/>
              <w:right w:val="single" w:sz="4" w:space="0" w:color="auto"/>
            </w:tcBorders>
          </w:tcPr>
          <w:p w14:paraId="3110796D" w14:textId="77777777" w:rsidR="005075C8" w:rsidRPr="008849FB" w:rsidRDefault="005075C8" w:rsidP="000B0B4B">
            <w:r w:rsidRPr="008849FB">
              <w:t>R-3-1-</w:t>
            </w:r>
            <w:r>
              <w:t>1-1</w:t>
            </w:r>
          </w:p>
        </w:tc>
        <w:tc>
          <w:tcPr>
            <w:tcW w:w="850" w:type="dxa"/>
            <w:tcBorders>
              <w:top w:val="single" w:sz="4" w:space="0" w:color="auto"/>
              <w:left w:val="single" w:sz="4" w:space="0" w:color="auto"/>
              <w:bottom w:val="single" w:sz="4" w:space="0" w:color="auto"/>
              <w:right w:val="single" w:sz="4" w:space="0" w:color="auto"/>
            </w:tcBorders>
            <w:vAlign w:val="center"/>
          </w:tcPr>
          <w:p w14:paraId="600F221D" w14:textId="3F035D11" w:rsidR="005075C8" w:rsidRPr="008849FB" w:rsidRDefault="008A79A4" w:rsidP="000B0B4B">
            <w:pPr>
              <w:jc w:val="center"/>
            </w:pPr>
            <w:r>
              <w:t>0,91</w:t>
            </w:r>
          </w:p>
        </w:tc>
        <w:tc>
          <w:tcPr>
            <w:tcW w:w="850" w:type="dxa"/>
            <w:tcBorders>
              <w:top w:val="single" w:sz="4" w:space="0" w:color="auto"/>
              <w:left w:val="single" w:sz="4" w:space="0" w:color="auto"/>
              <w:bottom w:val="single" w:sz="4" w:space="0" w:color="auto"/>
              <w:right w:val="single" w:sz="4" w:space="0" w:color="auto"/>
            </w:tcBorders>
            <w:vAlign w:val="center"/>
          </w:tcPr>
          <w:p w14:paraId="3F9C925E" w14:textId="3D312C8F" w:rsidR="005075C8" w:rsidRPr="008849FB" w:rsidRDefault="008A79A4" w:rsidP="000B0B4B">
            <w:pPr>
              <w:jc w:val="center"/>
            </w:pPr>
            <w:r>
              <w:t>0,92</w:t>
            </w:r>
          </w:p>
        </w:tc>
        <w:tc>
          <w:tcPr>
            <w:tcW w:w="993" w:type="dxa"/>
            <w:tcBorders>
              <w:top w:val="nil"/>
              <w:left w:val="nil"/>
              <w:bottom w:val="single" w:sz="4" w:space="0" w:color="auto"/>
              <w:right w:val="single" w:sz="4" w:space="0" w:color="auto"/>
            </w:tcBorders>
            <w:vAlign w:val="center"/>
          </w:tcPr>
          <w:p w14:paraId="74A80633" w14:textId="77777777" w:rsidR="005075C8" w:rsidRPr="008849FB" w:rsidRDefault="005075C8" w:rsidP="000B0B4B">
            <w:pPr>
              <w:jc w:val="center"/>
            </w:pPr>
            <w:r>
              <w:t>0,94</w:t>
            </w:r>
          </w:p>
        </w:tc>
        <w:tc>
          <w:tcPr>
            <w:tcW w:w="850" w:type="dxa"/>
            <w:tcBorders>
              <w:top w:val="nil"/>
              <w:left w:val="nil"/>
              <w:bottom w:val="single" w:sz="4" w:space="0" w:color="auto"/>
              <w:right w:val="single" w:sz="4" w:space="0" w:color="auto"/>
            </w:tcBorders>
            <w:noWrap/>
            <w:vAlign w:val="center"/>
          </w:tcPr>
          <w:p w14:paraId="6D02BB80" w14:textId="77777777" w:rsidR="005075C8" w:rsidRPr="008849FB" w:rsidRDefault="005075C8" w:rsidP="000B0B4B">
            <w:pPr>
              <w:jc w:val="center"/>
            </w:pPr>
            <w:r>
              <w:t>0,94</w:t>
            </w:r>
          </w:p>
        </w:tc>
        <w:tc>
          <w:tcPr>
            <w:tcW w:w="993" w:type="dxa"/>
            <w:tcBorders>
              <w:top w:val="nil"/>
              <w:left w:val="nil"/>
              <w:bottom w:val="single" w:sz="4" w:space="0" w:color="auto"/>
              <w:right w:val="single" w:sz="4" w:space="0" w:color="auto"/>
            </w:tcBorders>
            <w:vAlign w:val="center"/>
          </w:tcPr>
          <w:p w14:paraId="1CE009C6" w14:textId="77777777" w:rsidR="005075C8" w:rsidRPr="008849FB" w:rsidRDefault="005075C8" w:rsidP="000B0B4B">
            <w:pPr>
              <w:jc w:val="center"/>
            </w:pPr>
            <w:r>
              <w:t>100</w:t>
            </w:r>
          </w:p>
        </w:tc>
      </w:tr>
      <w:tr w:rsidR="005075C8" w:rsidRPr="008849FB" w14:paraId="496B0BB3" w14:textId="77777777" w:rsidTr="000B0B4B">
        <w:trPr>
          <w:trHeight w:val="287"/>
        </w:trPr>
        <w:tc>
          <w:tcPr>
            <w:tcW w:w="738" w:type="dxa"/>
            <w:tcBorders>
              <w:top w:val="nil"/>
              <w:left w:val="single" w:sz="4" w:space="0" w:color="auto"/>
              <w:bottom w:val="single" w:sz="4" w:space="0" w:color="auto"/>
              <w:right w:val="single" w:sz="4" w:space="0" w:color="auto"/>
            </w:tcBorders>
            <w:vAlign w:val="center"/>
          </w:tcPr>
          <w:p w14:paraId="0FDE9C29" w14:textId="77777777" w:rsidR="005075C8" w:rsidRPr="008849FB" w:rsidRDefault="005075C8" w:rsidP="000B0B4B">
            <w:pPr>
              <w:jc w:val="center"/>
            </w:pPr>
            <w:r w:rsidRPr="008849FB">
              <w:t>3</w:t>
            </w:r>
          </w:p>
        </w:tc>
        <w:tc>
          <w:tcPr>
            <w:tcW w:w="708" w:type="dxa"/>
            <w:tcBorders>
              <w:top w:val="nil"/>
              <w:left w:val="nil"/>
              <w:bottom w:val="single" w:sz="4" w:space="0" w:color="auto"/>
              <w:right w:val="single" w:sz="4" w:space="0" w:color="auto"/>
            </w:tcBorders>
            <w:vAlign w:val="center"/>
          </w:tcPr>
          <w:p w14:paraId="6A198411" w14:textId="77777777" w:rsidR="005075C8" w:rsidRPr="008849FB" w:rsidRDefault="005075C8" w:rsidP="000B0B4B">
            <w:pPr>
              <w:jc w:val="center"/>
            </w:pPr>
            <w:r w:rsidRPr="008849FB">
              <w:t>3</w:t>
            </w:r>
          </w:p>
        </w:tc>
        <w:tc>
          <w:tcPr>
            <w:tcW w:w="708" w:type="dxa"/>
            <w:tcBorders>
              <w:top w:val="nil"/>
              <w:left w:val="nil"/>
              <w:bottom w:val="single" w:sz="4" w:space="0" w:color="auto"/>
              <w:right w:val="single" w:sz="4" w:space="0" w:color="auto"/>
            </w:tcBorders>
            <w:vAlign w:val="center"/>
          </w:tcPr>
          <w:p w14:paraId="6FEC82B3" w14:textId="77777777" w:rsidR="005075C8" w:rsidRPr="008849FB" w:rsidRDefault="005075C8" w:rsidP="000B0B4B">
            <w:pPr>
              <w:jc w:val="center"/>
            </w:pPr>
            <w:r w:rsidRPr="008849FB">
              <w:t>1</w:t>
            </w:r>
          </w:p>
        </w:tc>
        <w:tc>
          <w:tcPr>
            <w:tcW w:w="709" w:type="dxa"/>
            <w:tcBorders>
              <w:top w:val="nil"/>
              <w:left w:val="nil"/>
              <w:bottom w:val="single" w:sz="4" w:space="0" w:color="auto"/>
              <w:right w:val="single" w:sz="4" w:space="0" w:color="auto"/>
            </w:tcBorders>
            <w:vAlign w:val="center"/>
          </w:tcPr>
          <w:p w14:paraId="5F5EF6E6" w14:textId="77777777" w:rsidR="005075C8" w:rsidRPr="008849FB" w:rsidRDefault="005075C8" w:rsidP="000B0B4B">
            <w:pPr>
              <w:jc w:val="center"/>
            </w:pPr>
          </w:p>
        </w:tc>
        <w:tc>
          <w:tcPr>
            <w:tcW w:w="5818" w:type="dxa"/>
            <w:tcBorders>
              <w:top w:val="single" w:sz="4" w:space="0" w:color="auto"/>
              <w:left w:val="single" w:sz="4" w:space="0" w:color="auto"/>
              <w:bottom w:val="single" w:sz="4" w:space="0" w:color="auto"/>
              <w:right w:val="single" w:sz="4" w:space="0" w:color="auto"/>
            </w:tcBorders>
          </w:tcPr>
          <w:p w14:paraId="5932C8B8" w14:textId="77777777" w:rsidR="005075C8" w:rsidRPr="008849FB" w:rsidRDefault="005075C8" w:rsidP="000B0B4B">
            <w:pPr>
              <w:pStyle w:val="Pagrindinistekstas"/>
            </w:pPr>
            <w:r w:rsidRPr="00486A81">
              <w:t>Vidutinis metinis savivaldybės kultūros indeksas</w:t>
            </w:r>
          </w:p>
        </w:tc>
        <w:tc>
          <w:tcPr>
            <w:tcW w:w="1276" w:type="dxa"/>
            <w:gridSpan w:val="2"/>
            <w:tcBorders>
              <w:top w:val="nil"/>
              <w:left w:val="nil"/>
              <w:bottom w:val="single" w:sz="4" w:space="0" w:color="auto"/>
              <w:right w:val="single" w:sz="4" w:space="0" w:color="auto"/>
            </w:tcBorders>
          </w:tcPr>
          <w:p w14:paraId="0C4B1BA8" w14:textId="77777777" w:rsidR="005075C8" w:rsidRPr="008849FB" w:rsidRDefault="005075C8" w:rsidP="000B0B4B">
            <w:pPr>
              <w:ind w:firstLine="40"/>
            </w:pPr>
            <w:r w:rsidRPr="008849FB">
              <w:t>R-3-1-</w:t>
            </w:r>
            <w:r>
              <w:t>1-2</w:t>
            </w:r>
          </w:p>
        </w:tc>
        <w:tc>
          <w:tcPr>
            <w:tcW w:w="850" w:type="dxa"/>
            <w:tcBorders>
              <w:top w:val="single" w:sz="4" w:space="0" w:color="auto"/>
              <w:left w:val="single" w:sz="4" w:space="0" w:color="auto"/>
              <w:bottom w:val="single" w:sz="4" w:space="0" w:color="auto"/>
              <w:right w:val="single" w:sz="4" w:space="0" w:color="auto"/>
            </w:tcBorders>
            <w:vAlign w:val="center"/>
          </w:tcPr>
          <w:p w14:paraId="3870A338" w14:textId="155AAC8C" w:rsidR="005075C8" w:rsidRPr="008849FB" w:rsidRDefault="008A79A4" w:rsidP="000B0B4B">
            <w:pPr>
              <w:jc w:val="center"/>
            </w:pPr>
            <w:r>
              <w:t>21,63</w:t>
            </w:r>
          </w:p>
        </w:tc>
        <w:tc>
          <w:tcPr>
            <w:tcW w:w="850" w:type="dxa"/>
            <w:tcBorders>
              <w:top w:val="single" w:sz="4" w:space="0" w:color="auto"/>
              <w:left w:val="single" w:sz="4" w:space="0" w:color="auto"/>
              <w:bottom w:val="single" w:sz="4" w:space="0" w:color="auto"/>
              <w:right w:val="single" w:sz="4" w:space="0" w:color="auto"/>
            </w:tcBorders>
            <w:vAlign w:val="center"/>
          </w:tcPr>
          <w:p w14:paraId="5432751B" w14:textId="67E1383B" w:rsidR="005075C8" w:rsidRPr="008849FB" w:rsidRDefault="008A79A4" w:rsidP="000B0B4B">
            <w:pPr>
              <w:jc w:val="center"/>
            </w:pPr>
            <w:r>
              <w:t>21,12</w:t>
            </w:r>
          </w:p>
        </w:tc>
        <w:tc>
          <w:tcPr>
            <w:tcW w:w="993" w:type="dxa"/>
            <w:tcBorders>
              <w:top w:val="nil"/>
              <w:left w:val="nil"/>
              <w:bottom w:val="single" w:sz="4" w:space="0" w:color="auto"/>
              <w:right w:val="single" w:sz="4" w:space="0" w:color="auto"/>
            </w:tcBorders>
            <w:vAlign w:val="center"/>
          </w:tcPr>
          <w:p w14:paraId="2EC37DE0" w14:textId="7E98CF2C" w:rsidR="005075C8" w:rsidRPr="008849FB" w:rsidRDefault="003267F7" w:rsidP="000B0B4B">
            <w:pPr>
              <w:jc w:val="center"/>
            </w:pPr>
            <w:r>
              <w:t>x</w:t>
            </w:r>
          </w:p>
        </w:tc>
        <w:tc>
          <w:tcPr>
            <w:tcW w:w="850" w:type="dxa"/>
            <w:tcBorders>
              <w:top w:val="nil"/>
              <w:left w:val="nil"/>
              <w:bottom w:val="single" w:sz="4" w:space="0" w:color="auto"/>
              <w:right w:val="single" w:sz="4" w:space="0" w:color="auto"/>
            </w:tcBorders>
            <w:noWrap/>
            <w:vAlign w:val="center"/>
          </w:tcPr>
          <w:p w14:paraId="1CC0D7E3" w14:textId="77777777" w:rsidR="005075C8" w:rsidRPr="008849FB" w:rsidRDefault="005075C8" w:rsidP="000B0B4B">
            <w:pPr>
              <w:jc w:val="center"/>
            </w:pPr>
            <w:r>
              <w:t>22,22</w:t>
            </w:r>
          </w:p>
        </w:tc>
        <w:tc>
          <w:tcPr>
            <w:tcW w:w="993" w:type="dxa"/>
            <w:tcBorders>
              <w:top w:val="nil"/>
              <w:left w:val="nil"/>
              <w:bottom w:val="single" w:sz="4" w:space="0" w:color="auto"/>
              <w:right w:val="single" w:sz="4" w:space="0" w:color="auto"/>
            </w:tcBorders>
            <w:vAlign w:val="center"/>
          </w:tcPr>
          <w:p w14:paraId="2D26ED51" w14:textId="4750D84D" w:rsidR="005075C8" w:rsidRPr="008849FB" w:rsidRDefault="003267F7" w:rsidP="000B0B4B">
            <w:pPr>
              <w:jc w:val="center"/>
            </w:pPr>
            <w:r>
              <w:t>x</w:t>
            </w:r>
          </w:p>
        </w:tc>
      </w:tr>
      <w:tr w:rsidR="005075C8" w:rsidRPr="008849FB" w14:paraId="4AB45AFE" w14:textId="77777777" w:rsidTr="000B0B4B">
        <w:trPr>
          <w:trHeight w:val="287"/>
        </w:trPr>
        <w:tc>
          <w:tcPr>
            <w:tcW w:w="738" w:type="dxa"/>
            <w:tcBorders>
              <w:top w:val="nil"/>
              <w:left w:val="single" w:sz="4" w:space="0" w:color="auto"/>
              <w:bottom w:val="single" w:sz="4" w:space="0" w:color="auto"/>
              <w:right w:val="single" w:sz="4" w:space="0" w:color="auto"/>
            </w:tcBorders>
            <w:vAlign w:val="center"/>
          </w:tcPr>
          <w:p w14:paraId="2AACB29D" w14:textId="77777777" w:rsidR="005075C8" w:rsidRPr="008849FB" w:rsidRDefault="005075C8" w:rsidP="000B0B4B">
            <w:pPr>
              <w:jc w:val="center"/>
            </w:pPr>
            <w:r w:rsidRPr="008849FB">
              <w:t>3</w:t>
            </w:r>
          </w:p>
        </w:tc>
        <w:tc>
          <w:tcPr>
            <w:tcW w:w="708" w:type="dxa"/>
            <w:tcBorders>
              <w:top w:val="nil"/>
              <w:left w:val="nil"/>
              <w:bottom w:val="single" w:sz="4" w:space="0" w:color="auto"/>
              <w:right w:val="single" w:sz="4" w:space="0" w:color="auto"/>
            </w:tcBorders>
            <w:vAlign w:val="center"/>
          </w:tcPr>
          <w:p w14:paraId="3E4CE9AE" w14:textId="77777777" w:rsidR="005075C8" w:rsidRPr="008849FB" w:rsidRDefault="005075C8" w:rsidP="000B0B4B">
            <w:pPr>
              <w:jc w:val="center"/>
            </w:pPr>
            <w:r w:rsidRPr="008849FB">
              <w:t>3</w:t>
            </w:r>
          </w:p>
        </w:tc>
        <w:tc>
          <w:tcPr>
            <w:tcW w:w="708" w:type="dxa"/>
            <w:tcBorders>
              <w:top w:val="nil"/>
              <w:left w:val="nil"/>
              <w:bottom w:val="single" w:sz="4" w:space="0" w:color="auto"/>
              <w:right w:val="single" w:sz="4" w:space="0" w:color="auto"/>
            </w:tcBorders>
            <w:vAlign w:val="center"/>
          </w:tcPr>
          <w:p w14:paraId="27AD9E57" w14:textId="77777777" w:rsidR="005075C8" w:rsidRPr="008849FB" w:rsidRDefault="005075C8" w:rsidP="000B0B4B">
            <w:pPr>
              <w:jc w:val="center"/>
            </w:pPr>
            <w:r w:rsidRPr="008849FB">
              <w:t>1</w:t>
            </w:r>
          </w:p>
        </w:tc>
        <w:tc>
          <w:tcPr>
            <w:tcW w:w="709" w:type="dxa"/>
            <w:tcBorders>
              <w:top w:val="nil"/>
              <w:left w:val="nil"/>
              <w:bottom w:val="single" w:sz="4" w:space="0" w:color="auto"/>
              <w:right w:val="single" w:sz="4" w:space="0" w:color="auto"/>
            </w:tcBorders>
            <w:vAlign w:val="center"/>
          </w:tcPr>
          <w:p w14:paraId="4AA0392F" w14:textId="77777777" w:rsidR="005075C8" w:rsidRPr="008849FB" w:rsidRDefault="005075C8" w:rsidP="000B0B4B">
            <w:pPr>
              <w:jc w:val="center"/>
            </w:pPr>
          </w:p>
        </w:tc>
        <w:tc>
          <w:tcPr>
            <w:tcW w:w="5818" w:type="dxa"/>
            <w:tcBorders>
              <w:top w:val="single" w:sz="4" w:space="0" w:color="auto"/>
              <w:left w:val="single" w:sz="4" w:space="0" w:color="auto"/>
              <w:bottom w:val="single" w:sz="4" w:space="0" w:color="auto"/>
              <w:right w:val="single" w:sz="4" w:space="0" w:color="auto"/>
            </w:tcBorders>
          </w:tcPr>
          <w:p w14:paraId="7FBEA825" w14:textId="77777777" w:rsidR="005075C8" w:rsidRPr="003B5096" w:rsidRDefault="005075C8" w:rsidP="000B0B4B">
            <w:pPr>
              <w:pStyle w:val="Pagrindinistekstas"/>
              <w:rPr>
                <w:rFonts w:eastAsia="Calibri"/>
                <w:bCs/>
              </w:rPr>
            </w:pPr>
            <w:r w:rsidRPr="00486A81">
              <w:rPr>
                <w:rFonts w:eastAsia="Calibri"/>
                <w:lang w:eastAsia="lt-LT"/>
              </w:rPr>
              <w:t>Kultūros centrų meno kolektyvų dalyvių skaičius, tenkantis 1000 gyventojų</w:t>
            </w:r>
          </w:p>
        </w:tc>
        <w:tc>
          <w:tcPr>
            <w:tcW w:w="1276" w:type="dxa"/>
            <w:gridSpan w:val="2"/>
            <w:tcBorders>
              <w:top w:val="nil"/>
              <w:left w:val="nil"/>
              <w:bottom w:val="single" w:sz="4" w:space="0" w:color="auto"/>
              <w:right w:val="single" w:sz="4" w:space="0" w:color="auto"/>
            </w:tcBorders>
          </w:tcPr>
          <w:p w14:paraId="50459F1B" w14:textId="77777777" w:rsidR="005075C8" w:rsidRPr="008849FB" w:rsidRDefault="005075C8" w:rsidP="000B0B4B">
            <w:r w:rsidRPr="008849FB">
              <w:t>R-3-1-</w:t>
            </w:r>
            <w:r>
              <w:t>1-3</w:t>
            </w:r>
          </w:p>
        </w:tc>
        <w:tc>
          <w:tcPr>
            <w:tcW w:w="850" w:type="dxa"/>
            <w:tcBorders>
              <w:top w:val="single" w:sz="4" w:space="0" w:color="auto"/>
              <w:left w:val="single" w:sz="4" w:space="0" w:color="auto"/>
              <w:bottom w:val="single" w:sz="4" w:space="0" w:color="auto"/>
              <w:right w:val="single" w:sz="4" w:space="0" w:color="auto"/>
            </w:tcBorders>
            <w:vAlign w:val="center"/>
          </w:tcPr>
          <w:p w14:paraId="19F5BED4" w14:textId="77777777" w:rsidR="005075C8" w:rsidRPr="008849FB" w:rsidRDefault="005075C8" w:rsidP="000B0B4B">
            <w:pPr>
              <w:jc w:val="center"/>
            </w:pPr>
            <w:r w:rsidRPr="008849FB">
              <w:t>*</w:t>
            </w:r>
          </w:p>
        </w:tc>
        <w:tc>
          <w:tcPr>
            <w:tcW w:w="850" w:type="dxa"/>
            <w:tcBorders>
              <w:top w:val="single" w:sz="4" w:space="0" w:color="auto"/>
              <w:left w:val="single" w:sz="4" w:space="0" w:color="auto"/>
              <w:bottom w:val="single" w:sz="4" w:space="0" w:color="auto"/>
              <w:right w:val="single" w:sz="4" w:space="0" w:color="auto"/>
            </w:tcBorders>
            <w:vAlign w:val="center"/>
          </w:tcPr>
          <w:p w14:paraId="03A693B3" w14:textId="77777777" w:rsidR="005075C8" w:rsidRPr="008849FB" w:rsidRDefault="005075C8" w:rsidP="000B0B4B">
            <w:pPr>
              <w:jc w:val="center"/>
            </w:pPr>
            <w:r>
              <w:t>*</w:t>
            </w:r>
          </w:p>
        </w:tc>
        <w:tc>
          <w:tcPr>
            <w:tcW w:w="993" w:type="dxa"/>
            <w:tcBorders>
              <w:top w:val="nil"/>
              <w:left w:val="nil"/>
              <w:bottom w:val="single" w:sz="4" w:space="0" w:color="auto"/>
              <w:right w:val="single" w:sz="4" w:space="0" w:color="auto"/>
            </w:tcBorders>
            <w:vAlign w:val="center"/>
          </w:tcPr>
          <w:p w14:paraId="287CF4D9" w14:textId="77777777" w:rsidR="005075C8" w:rsidRPr="008849FB" w:rsidRDefault="005075C8" w:rsidP="000B0B4B">
            <w:pPr>
              <w:jc w:val="center"/>
            </w:pPr>
            <w:r w:rsidRPr="003267F7">
              <w:t>1,79</w:t>
            </w:r>
          </w:p>
        </w:tc>
        <w:tc>
          <w:tcPr>
            <w:tcW w:w="850" w:type="dxa"/>
            <w:tcBorders>
              <w:top w:val="nil"/>
              <w:left w:val="nil"/>
              <w:bottom w:val="single" w:sz="4" w:space="0" w:color="auto"/>
              <w:right w:val="single" w:sz="4" w:space="0" w:color="auto"/>
            </w:tcBorders>
            <w:noWrap/>
            <w:vAlign w:val="center"/>
          </w:tcPr>
          <w:p w14:paraId="5CC9F2DC" w14:textId="77777777" w:rsidR="005075C8" w:rsidRPr="008849FB" w:rsidRDefault="005075C8" w:rsidP="000B0B4B">
            <w:pPr>
              <w:jc w:val="center"/>
            </w:pPr>
            <w:r>
              <w:t>17,9</w:t>
            </w:r>
          </w:p>
        </w:tc>
        <w:tc>
          <w:tcPr>
            <w:tcW w:w="993" w:type="dxa"/>
            <w:tcBorders>
              <w:top w:val="nil"/>
              <w:left w:val="nil"/>
              <w:bottom w:val="single" w:sz="4" w:space="0" w:color="auto"/>
              <w:right w:val="single" w:sz="4" w:space="0" w:color="auto"/>
            </w:tcBorders>
            <w:vAlign w:val="center"/>
          </w:tcPr>
          <w:p w14:paraId="4A76CD72" w14:textId="2FC65ACE" w:rsidR="005075C8" w:rsidRPr="008849FB" w:rsidRDefault="003267F7" w:rsidP="000B0B4B">
            <w:pPr>
              <w:jc w:val="center"/>
            </w:pPr>
            <w:r>
              <w:t>10*</w:t>
            </w:r>
          </w:p>
        </w:tc>
      </w:tr>
      <w:tr w:rsidR="005075C8" w:rsidRPr="008849FB" w14:paraId="7D422E42" w14:textId="77777777" w:rsidTr="000B0B4B">
        <w:trPr>
          <w:trHeight w:val="398"/>
        </w:trPr>
        <w:tc>
          <w:tcPr>
            <w:tcW w:w="14493" w:type="dxa"/>
            <w:gridSpan w:val="12"/>
            <w:tcBorders>
              <w:top w:val="nil"/>
              <w:left w:val="single" w:sz="4" w:space="0" w:color="auto"/>
              <w:bottom w:val="single" w:sz="4" w:space="0" w:color="auto"/>
              <w:right w:val="single" w:sz="4" w:space="0" w:color="auto"/>
            </w:tcBorders>
          </w:tcPr>
          <w:p w14:paraId="04138E2E" w14:textId="77777777" w:rsidR="005075C8" w:rsidRPr="008849FB" w:rsidRDefault="005075C8" w:rsidP="000B0B4B">
            <w:r w:rsidRPr="008849FB">
              <w:rPr>
                <w:b/>
                <w:bCs/>
              </w:rPr>
              <w:t xml:space="preserve">Tikslas Nr. 02 – </w:t>
            </w:r>
            <w:r w:rsidRPr="00486A81">
              <w:rPr>
                <w:b/>
                <w:bCs/>
              </w:rPr>
              <w:t>Didinti turizmo paslaugų prieinamumą ir kokybę</w:t>
            </w:r>
          </w:p>
        </w:tc>
      </w:tr>
      <w:tr w:rsidR="005075C8" w:rsidRPr="008849FB" w14:paraId="78E7DDF9" w14:textId="77777777" w:rsidTr="000B0B4B">
        <w:trPr>
          <w:trHeight w:val="400"/>
        </w:trPr>
        <w:tc>
          <w:tcPr>
            <w:tcW w:w="738" w:type="dxa"/>
            <w:tcBorders>
              <w:top w:val="single" w:sz="4" w:space="0" w:color="auto"/>
              <w:left w:val="single" w:sz="4" w:space="0" w:color="auto"/>
              <w:bottom w:val="single" w:sz="4" w:space="0" w:color="auto"/>
              <w:right w:val="single" w:sz="4" w:space="0" w:color="auto"/>
            </w:tcBorders>
            <w:vAlign w:val="center"/>
          </w:tcPr>
          <w:p w14:paraId="6EF598FA" w14:textId="77777777" w:rsidR="005075C8" w:rsidRPr="008849FB" w:rsidRDefault="005075C8" w:rsidP="000B0B4B">
            <w:pPr>
              <w:jc w:val="center"/>
            </w:pPr>
            <w:r w:rsidRPr="008849FB">
              <w:t>3</w:t>
            </w:r>
          </w:p>
        </w:tc>
        <w:tc>
          <w:tcPr>
            <w:tcW w:w="708" w:type="dxa"/>
            <w:tcBorders>
              <w:top w:val="single" w:sz="4" w:space="0" w:color="auto"/>
              <w:left w:val="nil"/>
              <w:bottom w:val="single" w:sz="4" w:space="0" w:color="auto"/>
              <w:right w:val="single" w:sz="4" w:space="0" w:color="auto"/>
            </w:tcBorders>
            <w:vAlign w:val="center"/>
          </w:tcPr>
          <w:p w14:paraId="5EFAAA86" w14:textId="77777777" w:rsidR="005075C8" w:rsidRPr="008849FB" w:rsidRDefault="005075C8" w:rsidP="000B0B4B">
            <w:pPr>
              <w:jc w:val="center"/>
            </w:pPr>
            <w:r w:rsidRPr="008849FB">
              <w:t>3</w:t>
            </w:r>
          </w:p>
        </w:tc>
        <w:tc>
          <w:tcPr>
            <w:tcW w:w="708" w:type="dxa"/>
            <w:tcBorders>
              <w:top w:val="single" w:sz="4" w:space="0" w:color="auto"/>
              <w:left w:val="nil"/>
              <w:bottom w:val="single" w:sz="4" w:space="0" w:color="auto"/>
              <w:right w:val="single" w:sz="4" w:space="0" w:color="auto"/>
            </w:tcBorders>
            <w:vAlign w:val="center"/>
          </w:tcPr>
          <w:p w14:paraId="516CD2AF" w14:textId="77777777" w:rsidR="005075C8" w:rsidRPr="008849FB" w:rsidRDefault="005075C8" w:rsidP="000B0B4B">
            <w:pPr>
              <w:jc w:val="center"/>
            </w:pPr>
            <w:r w:rsidRPr="008849FB">
              <w:t>2</w:t>
            </w:r>
          </w:p>
        </w:tc>
        <w:tc>
          <w:tcPr>
            <w:tcW w:w="709" w:type="dxa"/>
            <w:tcBorders>
              <w:top w:val="single" w:sz="4" w:space="0" w:color="auto"/>
              <w:left w:val="nil"/>
              <w:bottom w:val="single" w:sz="4" w:space="0" w:color="auto"/>
              <w:right w:val="single" w:sz="4" w:space="0" w:color="auto"/>
            </w:tcBorders>
            <w:vAlign w:val="center"/>
          </w:tcPr>
          <w:p w14:paraId="56DB7504" w14:textId="77777777" w:rsidR="005075C8" w:rsidRPr="008849FB" w:rsidRDefault="005075C8" w:rsidP="000B0B4B">
            <w:pPr>
              <w:jc w:val="center"/>
            </w:pPr>
            <w:r w:rsidRPr="008849FB">
              <w:t> </w:t>
            </w:r>
          </w:p>
        </w:tc>
        <w:tc>
          <w:tcPr>
            <w:tcW w:w="5818" w:type="dxa"/>
            <w:tcBorders>
              <w:top w:val="single" w:sz="4" w:space="0" w:color="auto"/>
              <w:left w:val="single" w:sz="4" w:space="0" w:color="auto"/>
              <w:bottom w:val="single" w:sz="4" w:space="0" w:color="auto"/>
              <w:right w:val="single" w:sz="4" w:space="0" w:color="auto"/>
            </w:tcBorders>
          </w:tcPr>
          <w:p w14:paraId="3C24F471" w14:textId="77777777" w:rsidR="005075C8" w:rsidRPr="008849FB" w:rsidRDefault="005075C8" w:rsidP="000B0B4B">
            <w:pPr>
              <w:pStyle w:val="Pagrindinistekstas"/>
              <w:spacing w:after="0"/>
            </w:pPr>
            <w:r w:rsidRPr="00486A81">
              <w:t>Vidutinis metinis turistinių objektų infrastruktūros vertinimo balas</w:t>
            </w:r>
          </w:p>
        </w:tc>
        <w:tc>
          <w:tcPr>
            <w:tcW w:w="1276" w:type="dxa"/>
            <w:gridSpan w:val="2"/>
            <w:tcBorders>
              <w:top w:val="single" w:sz="4" w:space="0" w:color="auto"/>
              <w:left w:val="nil"/>
              <w:bottom w:val="single" w:sz="4" w:space="0" w:color="auto"/>
              <w:right w:val="single" w:sz="4" w:space="0" w:color="auto"/>
            </w:tcBorders>
          </w:tcPr>
          <w:p w14:paraId="70C272A8" w14:textId="77777777" w:rsidR="005075C8" w:rsidRPr="008849FB" w:rsidRDefault="005075C8" w:rsidP="000B0B4B">
            <w:r w:rsidRPr="008849FB">
              <w:t>R-3-2-1</w:t>
            </w:r>
            <w:r>
              <w:t>-1</w:t>
            </w:r>
          </w:p>
        </w:tc>
        <w:tc>
          <w:tcPr>
            <w:tcW w:w="850" w:type="dxa"/>
            <w:tcBorders>
              <w:top w:val="single" w:sz="4" w:space="0" w:color="auto"/>
              <w:left w:val="single" w:sz="4" w:space="0" w:color="auto"/>
              <w:bottom w:val="single" w:sz="4" w:space="0" w:color="auto"/>
              <w:right w:val="single" w:sz="4" w:space="0" w:color="auto"/>
            </w:tcBorders>
            <w:vAlign w:val="center"/>
          </w:tcPr>
          <w:p w14:paraId="6EB58E8A" w14:textId="77777777" w:rsidR="005075C8" w:rsidRPr="008849FB" w:rsidRDefault="005075C8" w:rsidP="000B0B4B">
            <w:pPr>
              <w:jc w:val="center"/>
            </w:pPr>
            <w:r w:rsidRPr="008849FB">
              <w:t>*</w:t>
            </w:r>
          </w:p>
        </w:tc>
        <w:tc>
          <w:tcPr>
            <w:tcW w:w="850" w:type="dxa"/>
            <w:tcBorders>
              <w:top w:val="single" w:sz="4" w:space="0" w:color="auto"/>
              <w:left w:val="single" w:sz="4" w:space="0" w:color="auto"/>
              <w:bottom w:val="single" w:sz="4" w:space="0" w:color="auto"/>
              <w:right w:val="single" w:sz="4" w:space="0" w:color="auto"/>
            </w:tcBorders>
            <w:vAlign w:val="center"/>
          </w:tcPr>
          <w:p w14:paraId="462A398C" w14:textId="6A99A729" w:rsidR="005075C8" w:rsidRPr="008849FB" w:rsidRDefault="00B14144" w:rsidP="000B0B4B">
            <w:pPr>
              <w:jc w:val="center"/>
            </w:pPr>
            <w:r>
              <w:t>59</w:t>
            </w:r>
          </w:p>
        </w:tc>
        <w:tc>
          <w:tcPr>
            <w:tcW w:w="993" w:type="dxa"/>
            <w:tcBorders>
              <w:top w:val="single" w:sz="4" w:space="0" w:color="auto"/>
              <w:left w:val="nil"/>
              <w:bottom w:val="single" w:sz="4" w:space="0" w:color="auto"/>
              <w:right w:val="single" w:sz="4" w:space="0" w:color="auto"/>
            </w:tcBorders>
            <w:vAlign w:val="center"/>
          </w:tcPr>
          <w:p w14:paraId="5CEE7B9C" w14:textId="23AEC396" w:rsidR="005075C8" w:rsidRPr="008849FB" w:rsidRDefault="00B14144" w:rsidP="000B0B4B">
            <w:pPr>
              <w:jc w:val="center"/>
            </w:pPr>
            <w:r>
              <w:t>x</w:t>
            </w:r>
          </w:p>
        </w:tc>
        <w:tc>
          <w:tcPr>
            <w:tcW w:w="850" w:type="dxa"/>
            <w:tcBorders>
              <w:top w:val="single" w:sz="4" w:space="0" w:color="auto"/>
              <w:left w:val="nil"/>
              <w:bottom w:val="single" w:sz="4" w:space="0" w:color="auto"/>
              <w:right w:val="single" w:sz="4" w:space="0" w:color="auto"/>
            </w:tcBorders>
            <w:noWrap/>
            <w:vAlign w:val="center"/>
          </w:tcPr>
          <w:p w14:paraId="44090203" w14:textId="77777777" w:rsidR="005075C8" w:rsidRPr="008849FB" w:rsidRDefault="005075C8" w:rsidP="000B0B4B">
            <w:pPr>
              <w:jc w:val="center"/>
            </w:pPr>
            <w:r>
              <w:t>60</w:t>
            </w:r>
          </w:p>
        </w:tc>
        <w:tc>
          <w:tcPr>
            <w:tcW w:w="993" w:type="dxa"/>
            <w:tcBorders>
              <w:top w:val="single" w:sz="4" w:space="0" w:color="auto"/>
              <w:left w:val="nil"/>
              <w:bottom w:val="single" w:sz="4" w:space="0" w:color="auto"/>
              <w:right w:val="single" w:sz="4" w:space="0" w:color="auto"/>
            </w:tcBorders>
            <w:vAlign w:val="center"/>
          </w:tcPr>
          <w:p w14:paraId="289F0DF9" w14:textId="206A7E30" w:rsidR="005075C8" w:rsidRPr="008849FB" w:rsidRDefault="003267F7" w:rsidP="000B0B4B">
            <w:pPr>
              <w:jc w:val="center"/>
            </w:pPr>
            <w:r>
              <w:t>x</w:t>
            </w:r>
          </w:p>
        </w:tc>
      </w:tr>
      <w:tr w:rsidR="005075C8" w:rsidRPr="008849FB" w14:paraId="755B4549" w14:textId="77777777" w:rsidTr="003267F7">
        <w:trPr>
          <w:trHeight w:val="400"/>
        </w:trPr>
        <w:tc>
          <w:tcPr>
            <w:tcW w:w="738" w:type="dxa"/>
            <w:tcBorders>
              <w:top w:val="nil"/>
              <w:left w:val="single" w:sz="4" w:space="0" w:color="auto"/>
              <w:bottom w:val="single" w:sz="4" w:space="0" w:color="auto"/>
              <w:right w:val="single" w:sz="4" w:space="0" w:color="auto"/>
            </w:tcBorders>
            <w:vAlign w:val="center"/>
          </w:tcPr>
          <w:p w14:paraId="723B9576" w14:textId="77777777" w:rsidR="005075C8" w:rsidRPr="008849FB" w:rsidRDefault="005075C8" w:rsidP="000B0B4B">
            <w:pPr>
              <w:jc w:val="center"/>
            </w:pPr>
            <w:r w:rsidRPr="008849FB">
              <w:t>3</w:t>
            </w:r>
          </w:p>
        </w:tc>
        <w:tc>
          <w:tcPr>
            <w:tcW w:w="708" w:type="dxa"/>
            <w:tcBorders>
              <w:top w:val="nil"/>
              <w:left w:val="nil"/>
              <w:bottom w:val="single" w:sz="4" w:space="0" w:color="auto"/>
              <w:right w:val="single" w:sz="4" w:space="0" w:color="auto"/>
            </w:tcBorders>
            <w:vAlign w:val="center"/>
          </w:tcPr>
          <w:p w14:paraId="72E1C161" w14:textId="77777777" w:rsidR="005075C8" w:rsidRPr="008849FB" w:rsidRDefault="005075C8" w:rsidP="000B0B4B">
            <w:pPr>
              <w:jc w:val="center"/>
            </w:pPr>
            <w:r w:rsidRPr="008849FB">
              <w:t>3</w:t>
            </w:r>
          </w:p>
        </w:tc>
        <w:tc>
          <w:tcPr>
            <w:tcW w:w="708" w:type="dxa"/>
            <w:tcBorders>
              <w:top w:val="nil"/>
              <w:left w:val="nil"/>
              <w:bottom w:val="single" w:sz="4" w:space="0" w:color="auto"/>
              <w:right w:val="single" w:sz="4" w:space="0" w:color="auto"/>
            </w:tcBorders>
            <w:vAlign w:val="center"/>
          </w:tcPr>
          <w:p w14:paraId="59C4ADA2" w14:textId="77777777" w:rsidR="005075C8" w:rsidRPr="008849FB" w:rsidRDefault="005075C8" w:rsidP="000B0B4B">
            <w:pPr>
              <w:jc w:val="center"/>
            </w:pPr>
            <w:r w:rsidRPr="008849FB">
              <w:t>2</w:t>
            </w:r>
          </w:p>
        </w:tc>
        <w:tc>
          <w:tcPr>
            <w:tcW w:w="709" w:type="dxa"/>
            <w:tcBorders>
              <w:top w:val="nil"/>
              <w:left w:val="nil"/>
              <w:bottom w:val="single" w:sz="4" w:space="0" w:color="auto"/>
              <w:right w:val="single" w:sz="4" w:space="0" w:color="auto"/>
            </w:tcBorders>
            <w:vAlign w:val="center"/>
          </w:tcPr>
          <w:p w14:paraId="69460261" w14:textId="77777777" w:rsidR="005075C8" w:rsidRPr="008849FB" w:rsidRDefault="005075C8" w:rsidP="000B0B4B">
            <w:pPr>
              <w:jc w:val="center"/>
            </w:pPr>
          </w:p>
        </w:tc>
        <w:tc>
          <w:tcPr>
            <w:tcW w:w="5818" w:type="dxa"/>
            <w:tcBorders>
              <w:top w:val="single" w:sz="4" w:space="0" w:color="auto"/>
              <w:left w:val="single" w:sz="4" w:space="0" w:color="auto"/>
              <w:bottom w:val="single" w:sz="4" w:space="0" w:color="auto"/>
              <w:right w:val="single" w:sz="4" w:space="0" w:color="auto"/>
            </w:tcBorders>
          </w:tcPr>
          <w:p w14:paraId="3DD63DF9" w14:textId="77777777" w:rsidR="005075C8" w:rsidRPr="008849FB" w:rsidRDefault="005075C8" w:rsidP="000B0B4B">
            <w:pPr>
              <w:pStyle w:val="Pagrindinistekstas"/>
              <w:spacing w:after="0"/>
            </w:pPr>
            <w:r w:rsidRPr="00486A81">
              <w:rPr>
                <w:rFonts w:eastAsia="Calibri"/>
                <w:bCs/>
              </w:rPr>
              <w:t>Vidutinis metinis turistų skaičiaus pasikeitimas, lyginant su ankstesniais metais</w:t>
            </w:r>
            <w:r>
              <w:rPr>
                <w:rFonts w:eastAsia="Calibri"/>
                <w:bCs/>
              </w:rPr>
              <w:t>, proc.</w:t>
            </w:r>
          </w:p>
        </w:tc>
        <w:tc>
          <w:tcPr>
            <w:tcW w:w="1276" w:type="dxa"/>
            <w:gridSpan w:val="2"/>
            <w:tcBorders>
              <w:top w:val="nil"/>
              <w:left w:val="nil"/>
              <w:bottom w:val="single" w:sz="4" w:space="0" w:color="auto"/>
              <w:right w:val="single" w:sz="4" w:space="0" w:color="auto"/>
            </w:tcBorders>
          </w:tcPr>
          <w:p w14:paraId="5F144129" w14:textId="77777777" w:rsidR="005075C8" w:rsidRPr="008849FB" w:rsidRDefault="005075C8" w:rsidP="000B0B4B">
            <w:r w:rsidRPr="008849FB">
              <w:t>R-3-2-</w:t>
            </w:r>
            <w:r>
              <w:t>1-2</w:t>
            </w:r>
          </w:p>
        </w:tc>
        <w:tc>
          <w:tcPr>
            <w:tcW w:w="850" w:type="dxa"/>
            <w:tcBorders>
              <w:top w:val="nil"/>
              <w:left w:val="single" w:sz="4" w:space="0" w:color="auto"/>
              <w:bottom w:val="single" w:sz="4" w:space="0" w:color="auto"/>
              <w:right w:val="single" w:sz="4" w:space="0" w:color="auto"/>
            </w:tcBorders>
            <w:vAlign w:val="center"/>
          </w:tcPr>
          <w:p w14:paraId="2714BB94" w14:textId="5D123914" w:rsidR="005075C8" w:rsidRPr="008849FB" w:rsidRDefault="00DC45A5" w:rsidP="000B0B4B">
            <w:pPr>
              <w:jc w:val="center"/>
            </w:pPr>
            <w:r>
              <w:t>10,5</w:t>
            </w:r>
          </w:p>
        </w:tc>
        <w:tc>
          <w:tcPr>
            <w:tcW w:w="850" w:type="dxa"/>
            <w:tcBorders>
              <w:top w:val="nil"/>
              <w:left w:val="single" w:sz="4" w:space="0" w:color="auto"/>
              <w:bottom w:val="single" w:sz="4" w:space="0" w:color="auto"/>
              <w:right w:val="single" w:sz="4" w:space="0" w:color="auto"/>
            </w:tcBorders>
            <w:vAlign w:val="center"/>
          </w:tcPr>
          <w:p w14:paraId="616CF601" w14:textId="77777777" w:rsidR="005075C8" w:rsidRPr="008849FB" w:rsidRDefault="005075C8" w:rsidP="000B0B4B">
            <w:pPr>
              <w:jc w:val="center"/>
            </w:pPr>
            <w:r>
              <w:t>*</w:t>
            </w:r>
          </w:p>
        </w:tc>
        <w:tc>
          <w:tcPr>
            <w:tcW w:w="993" w:type="dxa"/>
            <w:tcBorders>
              <w:top w:val="nil"/>
              <w:left w:val="nil"/>
              <w:bottom w:val="single" w:sz="4" w:space="0" w:color="auto"/>
              <w:right w:val="single" w:sz="4" w:space="0" w:color="auto"/>
            </w:tcBorders>
            <w:vAlign w:val="center"/>
          </w:tcPr>
          <w:p w14:paraId="2C266B04" w14:textId="77777777" w:rsidR="005075C8" w:rsidRPr="008849FB" w:rsidRDefault="005075C8" w:rsidP="000B0B4B">
            <w:pPr>
              <w:jc w:val="center"/>
            </w:pPr>
            <w:r>
              <w:t>54,6</w:t>
            </w:r>
          </w:p>
        </w:tc>
        <w:tc>
          <w:tcPr>
            <w:tcW w:w="850" w:type="dxa"/>
            <w:tcBorders>
              <w:top w:val="nil"/>
              <w:left w:val="nil"/>
              <w:bottom w:val="single" w:sz="4" w:space="0" w:color="auto"/>
              <w:right w:val="single" w:sz="4" w:space="0" w:color="auto"/>
            </w:tcBorders>
            <w:noWrap/>
            <w:vAlign w:val="center"/>
          </w:tcPr>
          <w:p w14:paraId="58E44C72" w14:textId="77777777" w:rsidR="005075C8" w:rsidRPr="008849FB" w:rsidRDefault="005075C8" w:rsidP="000B0B4B">
            <w:pPr>
              <w:jc w:val="center"/>
            </w:pPr>
            <w:r w:rsidRPr="008849FB">
              <w:t>5</w:t>
            </w:r>
          </w:p>
        </w:tc>
        <w:tc>
          <w:tcPr>
            <w:tcW w:w="993" w:type="dxa"/>
            <w:tcBorders>
              <w:top w:val="nil"/>
              <w:left w:val="nil"/>
              <w:bottom w:val="single" w:sz="4" w:space="0" w:color="auto"/>
              <w:right w:val="single" w:sz="4" w:space="0" w:color="auto"/>
            </w:tcBorders>
            <w:vAlign w:val="center"/>
          </w:tcPr>
          <w:p w14:paraId="4955A301" w14:textId="24C17278" w:rsidR="005075C8" w:rsidRPr="008849FB" w:rsidRDefault="003267F7" w:rsidP="000B0B4B">
            <w:pPr>
              <w:jc w:val="center"/>
            </w:pPr>
            <w:r>
              <w:t>1092</w:t>
            </w:r>
          </w:p>
        </w:tc>
      </w:tr>
      <w:tr w:rsidR="003267F7" w:rsidRPr="008849FB" w14:paraId="7B2AA4FF" w14:textId="77777777" w:rsidTr="003267F7">
        <w:trPr>
          <w:trHeight w:val="400"/>
        </w:trPr>
        <w:tc>
          <w:tcPr>
            <w:tcW w:w="14493" w:type="dxa"/>
            <w:gridSpan w:val="12"/>
            <w:tcBorders>
              <w:top w:val="single" w:sz="4" w:space="0" w:color="auto"/>
            </w:tcBorders>
          </w:tcPr>
          <w:p w14:paraId="207D4153" w14:textId="19F69EC3" w:rsidR="003267F7" w:rsidRPr="003267F7" w:rsidRDefault="003267F7" w:rsidP="003267F7">
            <w:pPr>
              <w:rPr>
                <w:bCs/>
              </w:rPr>
            </w:pPr>
            <w:r w:rsidRPr="003267F7">
              <w:rPr>
                <w:bCs/>
              </w:rPr>
              <w:t>* Klaida planuojant</w:t>
            </w:r>
          </w:p>
          <w:p w14:paraId="28D09208" w14:textId="77777777" w:rsidR="003267F7" w:rsidRDefault="003267F7" w:rsidP="000B0B4B">
            <w:pPr>
              <w:rPr>
                <w:b/>
              </w:rPr>
            </w:pPr>
          </w:p>
          <w:p w14:paraId="79E92555" w14:textId="77777777" w:rsidR="003267F7" w:rsidRDefault="003267F7" w:rsidP="000B0B4B">
            <w:pPr>
              <w:rPr>
                <w:b/>
              </w:rPr>
            </w:pPr>
          </w:p>
          <w:p w14:paraId="3A982E07" w14:textId="77777777" w:rsidR="003267F7" w:rsidRPr="008849FB" w:rsidRDefault="003267F7" w:rsidP="000B0B4B">
            <w:pPr>
              <w:rPr>
                <w:b/>
              </w:rPr>
            </w:pPr>
          </w:p>
        </w:tc>
      </w:tr>
      <w:tr w:rsidR="005075C8" w:rsidRPr="008849FB" w14:paraId="01B60C4D" w14:textId="77777777" w:rsidTr="003267F7">
        <w:trPr>
          <w:trHeight w:val="400"/>
        </w:trPr>
        <w:tc>
          <w:tcPr>
            <w:tcW w:w="14493" w:type="dxa"/>
            <w:gridSpan w:val="12"/>
            <w:tcBorders>
              <w:left w:val="single" w:sz="4" w:space="0" w:color="auto"/>
              <w:bottom w:val="single" w:sz="4" w:space="0" w:color="auto"/>
              <w:right w:val="single" w:sz="4" w:space="0" w:color="auto"/>
            </w:tcBorders>
          </w:tcPr>
          <w:p w14:paraId="497DFF40" w14:textId="77777777" w:rsidR="005075C8" w:rsidRPr="008849FB" w:rsidRDefault="005075C8" w:rsidP="000B0B4B">
            <w:pPr>
              <w:rPr>
                <w:b/>
              </w:rPr>
            </w:pPr>
            <w:r w:rsidRPr="008849FB">
              <w:rPr>
                <w:b/>
              </w:rPr>
              <w:lastRenderedPageBreak/>
              <w:t>Tikslas Nr. 0</w:t>
            </w:r>
            <w:r>
              <w:rPr>
                <w:b/>
              </w:rPr>
              <w:t>4</w:t>
            </w:r>
            <w:r w:rsidRPr="008849FB">
              <w:rPr>
                <w:b/>
              </w:rPr>
              <w:t xml:space="preserve"> – </w:t>
            </w:r>
            <w:r w:rsidRPr="00486A81">
              <w:rPr>
                <w:b/>
              </w:rPr>
              <w:t>Skatinti jaunimo iniciatyvas ir aktyvią visuomeninę veiklą</w:t>
            </w:r>
          </w:p>
        </w:tc>
      </w:tr>
      <w:tr w:rsidR="005075C8" w:rsidRPr="008849FB" w14:paraId="18F5517B" w14:textId="77777777" w:rsidTr="000B0B4B">
        <w:trPr>
          <w:trHeight w:val="400"/>
        </w:trPr>
        <w:tc>
          <w:tcPr>
            <w:tcW w:w="738" w:type="dxa"/>
            <w:tcBorders>
              <w:top w:val="single" w:sz="4" w:space="0" w:color="auto"/>
              <w:left w:val="single" w:sz="4" w:space="0" w:color="auto"/>
              <w:bottom w:val="single" w:sz="4" w:space="0" w:color="auto"/>
              <w:right w:val="single" w:sz="4" w:space="0" w:color="auto"/>
            </w:tcBorders>
            <w:vAlign w:val="center"/>
          </w:tcPr>
          <w:p w14:paraId="4002957A" w14:textId="77777777" w:rsidR="005075C8" w:rsidRPr="008849FB" w:rsidRDefault="005075C8" w:rsidP="000B0B4B">
            <w:pPr>
              <w:jc w:val="center"/>
            </w:pPr>
            <w:r w:rsidRPr="008849FB">
              <w:t>3</w:t>
            </w:r>
          </w:p>
        </w:tc>
        <w:tc>
          <w:tcPr>
            <w:tcW w:w="708" w:type="dxa"/>
            <w:tcBorders>
              <w:top w:val="single" w:sz="4" w:space="0" w:color="auto"/>
              <w:left w:val="nil"/>
              <w:bottom w:val="single" w:sz="4" w:space="0" w:color="auto"/>
              <w:right w:val="single" w:sz="4" w:space="0" w:color="auto"/>
            </w:tcBorders>
            <w:vAlign w:val="center"/>
          </w:tcPr>
          <w:p w14:paraId="3E2D494E" w14:textId="77777777" w:rsidR="005075C8" w:rsidRPr="008849FB" w:rsidRDefault="005075C8" w:rsidP="000B0B4B">
            <w:pPr>
              <w:jc w:val="center"/>
            </w:pPr>
            <w:r w:rsidRPr="008849FB">
              <w:t>3</w:t>
            </w:r>
          </w:p>
        </w:tc>
        <w:tc>
          <w:tcPr>
            <w:tcW w:w="708" w:type="dxa"/>
            <w:tcBorders>
              <w:top w:val="single" w:sz="4" w:space="0" w:color="auto"/>
              <w:left w:val="nil"/>
              <w:bottom w:val="single" w:sz="4" w:space="0" w:color="auto"/>
              <w:right w:val="single" w:sz="4" w:space="0" w:color="auto"/>
            </w:tcBorders>
            <w:vAlign w:val="center"/>
          </w:tcPr>
          <w:p w14:paraId="6A6219F6" w14:textId="77777777" w:rsidR="005075C8" w:rsidRPr="008849FB" w:rsidRDefault="005075C8" w:rsidP="000B0B4B">
            <w:pPr>
              <w:jc w:val="center"/>
            </w:pPr>
            <w:r>
              <w:t>4</w:t>
            </w:r>
          </w:p>
        </w:tc>
        <w:tc>
          <w:tcPr>
            <w:tcW w:w="709" w:type="dxa"/>
            <w:tcBorders>
              <w:top w:val="single" w:sz="4" w:space="0" w:color="auto"/>
              <w:left w:val="nil"/>
              <w:bottom w:val="single" w:sz="4" w:space="0" w:color="auto"/>
              <w:right w:val="single" w:sz="4" w:space="0" w:color="auto"/>
            </w:tcBorders>
            <w:vAlign w:val="center"/>
          </w:tcPr>
          <w:p w14:paraId="508AF065" w14:textId="77777777" w:rsidR="005075C8" w:rsidRPr="008849FB" w:rsidRDefault="005075C8" w:rsidP="000B0B4B">
            <w:pPr>
              <w:jc w:val="center"/>
            </w:pPr>
          </w:p>
        </w:tc>
        <w:tc>
          <w:tcPr>
            <w:tcW w:w="5818" w:type="dxa"/>
            <w:tcBorders>
              <w:top w:val="single" w:sz="4" w:space="0" w:color="auto"/>
              <w:left w:val="single" w:sz="4" w:space="0" w:color="auto"/>
              <w:bottom w:val="single" w:sz="4" w:space="0" w:color="auto"/>
              <w:right w:val="single" w:sz="4" w:space="0" w:color="auto"/>
            </w:tcBorders>
          </w:tcPr>
          <w:p w14:paraId="7D354075" w14:textId="77777777" w:rsidR="005075C8" w:rsidRPr="008849FB" w:rsidRDefault="005075C8" w:rsidP="000B0B4B">
            <w:pPr>
              <w:pStyle w:val="Pagrindinistekstas"/>
              <w:spacing w:after="0"/>
            </w:pPr>
            <w:r w:rsidRPr="00486A81">
              <w:rPr>
                <w:rFonts w:eastAsia="Calibri"/>
              </w:rPr>
              <w:t>Darbingo amžiaus gyventojų dalis gyventojų struktūroje</w:t>
            </w:r>
            <w:r>
              <w:rPr>
                <w:rFonts w:eastAsia="Calibri"/>
              </w:rPr>
              <w:t>, proc.</w:t>
            </w:r>
          </w:p>
        </w:tc>
        <w:tc>
          <w:tcPr>
            <w:tcW w:w="1276" w:type="dxa"/>
            <w:gridSpan w:val="2"/>
            <w:tcBorders>
              <w:top w:val="single" w:sz="4" w:space="0" w:color="auto"/>
              <w:left w:val="nil"/>
              <w:bottom w:val="single" w:sz="4" w:space="0" w:color="auto"/>
              <w:right w:val="single" w:sz="4" w:space="0" w:color="auto"/>
            </w:tcBorders>
          </w:tcPr>
          <w:p w14:paraId="7EF6CCAD" w14:textId="77777777" w:rsidR="005075C8" w:rsidRPr="008849FB" w:rsidRDefault="005075C8" w:rsidP="000B0B4B">
            <w:r w:rsidRPr="008849FB">
              <w:t>R-</w:t>
            </w:r>
            <w:r>
              <w:t>3-4</w:t>
            </w:r>
            <w:r w:rsidRPr="008849FB">
              <w:t>-</w:t>
            </w:r>
            <w:r>
              <w:t>1</w:t>
            </w:r>
            <w:r w:rsidRPr="008849FB">
              <w:t>-</w:t>
            </w:r>
            <w:r>
              <w:t>4</w:t>
            </w:r>
          </w:p>
        </w:tc>
        <w:tc>
          <w:tcPr>
            <w:tcW w:w="850" w:type="dxa"/>
            <w:tcBorders>
              <w:top w:val="single" w:sz="4" w:space="0" w:color="auto"/>
              <w:left w:val="single" w:sz="4" w:space="0" w:color="auto"/>
              <w:bottom w:val="single" w:sz="4" w:space="0" w:color="auto"/>
              <w:right w:val="single" w:sz="4" w:space="0" w:color="auto"/>
            </w:tcBorders>
            <w:vAlign w:val="center"/>
          </w:tcPr>
          <w:p w14:paraId="5D16F292" w14:textId="77777777" w:rsidR="005075C8" w:rsidRPr="008849FB" w:rsidRDefault="005075C8" w:rsidP="000B0B4B">
            <w:pPr>
              <w:jc w:val="center"/>
            </w:pPr>
            <w:r w:rsidRPr="008849FB">
              <w:t>*</w:t>
            </w:r>
          </w:p>
        </w:tc>
        <w:tc>
          <w:tcPr>
            <w:tcW w:w="850" w:type="dxa"/>
            <w:tcBorders>
              <w:top w:val="single" w:sz="4" w:space="0" w:color="auto"/>
              <w:left w:val="single" w:sz="4" w:space="0" w:color="auto"/>
              <w:bottom w:val="single" w:sz="4" w:space="0" w:color="auto"/>
              <w:right w:val="single" w:sz="4" w:space="0" w:color="auto"/>
            </w:tcBorders>
            <w:vAlign w:val="center"/>
          </w:tcPr>
          <w:p w14:paraId="5464B044" w14:textId="77777777" w:rsidR="005075C8" w:rsidRPr="008849FB" w:rsidRDefault="005075C8" w:rsidP="000B0B4B">
            <w:pPr>
              <w:jc w:val="center"/>
            </w:pPr>
            <w:r>
              <w:t>*</w:t>
            </w:r>
          </w:p>
        </w:tc>
        <w:tc>
          <w:tcPr>
            <w:tcW w:w="993" w:type="dxa"/>
            <w:tcBorders>
              <w:top w:val="single" w:sz="4" w:space="0" w:color="auto"/>
              <w:left w:val="nil"/>
              <w:bottom w:val="single" w:sz="4" w:space="0" w:color="auto"/>
              <w:right w:val="single" w:sz="4" w:space="0" w:color="auto"/>
            </w:tcBorders>
            <w:vAlign w:val="center"/>
          </w:tcPr>
          <w:p w14:paraId="35CB09C1" w14:textId="71912780" w:rsidR="005075C8" w:rsidRPr="008849FB" w:rsidRDefault="00F040B5" w:rsidP="000B0B4B">
            <w:pPr>
              <w:jc w:val="center"/>
            </w:pPr>
            <w:r>
              <w:t>60</w:t>
            </w:r>
          </w:p>
        </w:tc>
        <w:tc>
          <w:tcPr>
            <w:tcW w:w="850" w:type="dxa"/>
            <w:tcBorders>
              <w:top w:val="single" w:sz="4" w:space="0" w:color="auto"/>
              <w:left w:val="nil"/>
              <w:bottom w:val="single" w:sz="4" w:space="0" w:color="auto"/>
              <w:right w:val="single" w:sz="4" w:space="0" w:color="auto"/>
            </w:tcBorders>
            <w:noWrap/>
            <w:vAlign w:val="center"/>
          </w:tcPr>
          <w:p w14:paraId="4941FDEA" w14:textId="77777777" w:rsidR="005075C8" w:rsidRPr="008849FB" w:rsidRDefault="005075C8" w:rsidP="000B0B4B">
            <w:pPr>
              <w:jc w:val="center"/>
            </w:pPr>
            <w:r>
              <w:t>61</w:t>
            </w:r>
          </w:p>
        </w:tc>
        <w:tc>
          <w:tcPr>
            <w:tcW w:w="993" w:type="dxa"/>
            <w:tcBorders>
              <w:top w:val="single" w:sz="4" w:space="0" w:color="auto"/>
              <w:left w:val="nil"/>
              <w:bottom w:val="single" w:sz="4" w:space="0" w:color="auto"/>
              <w:right w:val="single" w:sz="4" w:space="0" w:color="auto"/>
            </w:tcBorders>
            <w:vAlign w:val="center"/>
          </w:tcPr>
          <w:p w14:paraId="03B6DAD2" w14:textId="25EB9421" w:rsidR="005075C8" w:rsidRPr="008849FB" w:rsidRDefault="00F040B5" w:rsidP="000B0B4B">
            <w:pPr>
              <w:jc w:val="center"/>
            </w:pPr>
            <w:r>
              <w:t>98</w:t>
            </w:r>
          </w:p>
        </w:tc>
      </w:tr>
      <w:tr w:rsidR="005075C8" w:rsidRPr="008849FB" w14:paraId="7BB9EE44" w14:textId="77777777" w:rsidTr="000B0B4B">
        <w:trPr>
          <w:trHeight w:val="400"/>
        </w:trPr>
        <w:tc>
          <w:tcPr>
            <w:tcW w:w="738" w:type="dxa"/>
            <w:tcBorders>
              <w:top w:val="single" w:sz="4" w:space="0" w:color="auto"/>
              <w:left w:val="single" w:sz="4" w:space="0" w:color="auto"/>
              <w:bottom w:val="single" w:sz="4" w:space="0" w:color="auto"/>
              <w:right w:val="single" w:sz="4" w:space="0" w:color="auto"/>
            </w:tcBorders>
            <w:vAlign w:val="center"/>
          </w:tcPr>
          <w:p w14:paraId="16438F16" w14:textId="77777777" w:rsidR="005075C8" w:rsidRPr="008849FB" w:rsidRDefault="005075C8" w:rsidP="000B0B4B">
            <w:pPr>
              <w:jc w:val="center"/>
            </w:pPr>
            <w:r w:rsidRPr="008849FB">
              <w:t>3</w:t>
            </w:r>
          </w:p>
        </w:tc>
        <w:tc>
          <w:tcPr>
            <w:tcW w:w="708" w:type="dxa"/>
            <w:tcBorders>
              <w:top w:val="single" w:sz="4" w:space="0" w:color="auto"/>
              <w:left w:val="nil"/>
              <w:bottom w:val="single" w:sz="4" w:space="0" w:color="auto"/>
              <w:right w:val="single" w:sz="4" w:space="0" w:color="auto"/>
            </w:tcBorders>
            <w:vAlign w:val="center"/>
          </w:tcPr>
          <w:p w14:paraId="38D509B2" w14:textId="77777777" w:rsidR="005075C8" w:rsidRPr="008849FB" w:rsidRDefault="005075C8" w:rsidP="000B0B4B">
            <w:pPr>
              <w:jc w:val="center"/>
            </w:pPr>
            <w:r w:rsidRPr="008849FB">
              <w:t>3</w:t>
            </w:r>
          </w:p>
        </w:tc>
        <w:tc>
          <w:tcPr>
            <w:tcW w:w="708" w:type="dxa"/>
            <w:tcBorders>
              <w:top w:val="single" w:sz="4" w:space="0" w:color="auto"/>
              <w:left w:val="nil"/>
              <w:bottom w:val="single" w:sz="4" w:space="0" w:color="auto"/>
              <w:right w:val="single" w:sz="4" w:space="0" w:color="auto"/>
            </w:tcBorders>
            <w:vAlign w:val="center"/>
          </w:tcPr>
          <w:p w14:paraId="5FE1CF2C" w14:textId="77777777" w:rsidR="005075C8" w:rsidRPr="008849FB" w:rsidRDefault="005075C8" w:rsidP="000B0B4B">
            <w:pPr>
              <w:jc w:val="center"/>
            </w:pPr>
            <w:r>
              <w:t>4</w:t>
            </w:r>
          </w:p>
        </w:tc>
        <w:tc>
          <w:tcPr>
            <w:tcW w:w="709" w:type="dxa"/>
            <w:tcBorders>
              <w:top w:val="single" w:sz="4" w:space="0" w:color="auto"/>
              <w:left w:val="nil"/>
              <w:bottom w:val="single" w:sz="4" w:space="0" w:color="auto"/>
              <w:right w:val="single" w:sz="4" w:space="0" w:color="auto"/>
            </w:tcBorders>
            <w:vAlign w:val="center"/>
          </w:tcPr>
          <w:p w14:paraId="74D5BF32" w14:textId="77777777" w:rsidR="005075C8" w:rsidRPr="008849FB" w:rsidRDefault="005075C8" w:rsidP="000B0B4B">
            <w:pPr>
              <w:jc w:val="center"/>
            </w:pPr>
          </w:p>
        </w:tc>
        <w:tc>
          <w:tcPr>
            <w:tcW w:w="5818" w:type="dxa"/>
            <w:tcBorders>
              <w:top w:val="single" w:sz="4" w:space="0" w:color="auto"/>
              <w:left w:val="single" w:sz="4" w:space="0" w:color="auto"/>
              <w:bottom w:val="single" w:sz="4" w:space="0" w:color="auto"/>
              <w:right w:val="single" w:sz="4" w:space="0" w:color="auto"/>
            </w:tcBorders>
          </w:tcPr>
          <w:p w14:paraId="4714D6CD" w14:textId="77777777" w:rsidR="005075C8" w:rsidRPr="008849FB" w:rsidRDefault="005075C8" w:rsidP="000B0B4B">
            <w:pPr>
              <w:pStyle w:val="Pagrindinistekstas"/>
              <w:spacing w:after="0"/>
              <w:rPr>
                <w:rFonts w:eastAsia="Calibri"/>
              </w:rPr>
            </w:pPr>
            <w:r w:rsidRPr="00486A81">
              <w:rPr>
                <w:rFonts w:eastAsia="Calibri"/>
                <w:lang w:eastAsia="lt-LT"/>
              </w:rPr>
              <w:t>Aktyviai jaunimo organizacijų veikloje dalyvaujančių jaunų rajono gyventojų skaičiaus pokytis</w:t>
            </w:r>
            <w:r>
              <w:rPr>
                <w:rFonts w:eastAsia="Calibri"/>
                <w:lang w:eastAsia="lt-LT"/>
              </w:rPr>
              <w:t>, proc.</w:t>
            </w:r>
          </w:p>
        </w:tc>
        <w:tc>
          <w:tcPr>
            <w:tcW w:w="1276" w:type="dxa"/>
            <w:gridSpan w:val="2"/>
            <w:tcBorders>
              <w:top w:val="single" w:sz="4" w:space="0" w:color="auto"/>
              <w:left w:val="nil"/>
              <w:bottom w:val="single" w:sz="4" w:space="0" w:color="auto"/>
              <w:right w:val="single" w:sz="4" w:space="0" w:color="auto"/>
            </w:tcBorders>
          </w:tcPr>
          <w:p w14:paraId="05815735" w14:textId="77777777" w:rsidR="005075C8" w:rsidRPr="008849FB" w:rsidRDefault="005075C8" w:rsidP="000B0B4B">
            <w:r w:rsidRPr="008849FB">
              <w:t>R-3-</w:t>
            </w:r>
            <w:r>
              <w:t>4</w:t>
            </w:r>
            <w:r w:rsidRPr="008849FB">
              <w:t>-</w:t>
            </w:r>
            <w:r>
              <w:t>1-3</w:t>
            </w:r>
          </w:p>
        </w:tc>
        <w:tc>
          <w:tcPr>
            <w:tcW w:w="850" w:type="dxa"/>
            <w:tcBorders>
              <w:top w:val="single" w:sz="4" w:space="0" w:color="auto"/>
              <w:left w:val="single" w:sz="4" w:space="0" w:color="auto"/>
              <w:bottom w:val="single" w:sz="4" w:space="0" w:color="auto"/>
              <w:right w:val="single" w:sz="4" w:space="0" w:color="auto"/>
            </w:tcBorders>
            <w:vAlign w:val="center"/>
          </w:tcPr>
          <w:p w14:paraId="4DFB52D6" w14:textId="77777777" w:rsidR="005075C8" w:rsidRPr="008849FB" w:rsidRDefault="005075C8" w:rsidP="000B0B4B">
            <w:pPr>
              <w:jc w:val="center"/>
            </w:pPr>
            <w:r w:rsidRPr="008849FB">
              <w:t>*</w:t>
            </w:r>
          </w:p>
        </w:tc>
        <w:tc>
          <w:tcPr>
            <w:tcW w:w="850" w:type="dxa"/>
            <w:tcBorders>
              <w:top w:val="single" w:sz="4" w:space="0" w:color="auto"/>
              <w:left w:val="single" w:sz="4" w:space="0" w:color="auto"/>
              <w:bottom w:val="single" w:sz="4" w:space="0" w:color="auto"/>
              <w:right w:val="single" w:sz="4" w:space="0" w:color="auto"/>
            </w:tcBorders>
            <w:vAlign w:val="center"/>
          </w:tcPr>
          <w:p w14:paraId="3DA5B9A1" w14:textId="77777777" w:rsidR="005075C8" w:rsidRPr="008849FB" w:rsidRDefault="005075C8" w:rsidP="000B0B4B">
            <w:pPr>
              <w:jc w:val="center"/>
            </w:pPr>
            <w:r>
              <w:t>*</w:t>
            </w:r>
          </w:p>
        </w:tc>
        <w:tc>
          <w:tcPr>
            <w:tcW w:w="993" w:type="dxa"/>
            <w:tcBorders>
              <w:top w:val="single" w:sz="4" w:space="0" w:color="auto"/>
              <w:left w:val="nil"/>
              <w:bottom w:val="single" w:sz="4" w:space="0" w:color="auto"/>
              <w:right w:val="single" w:sz="4" w:space="0" w:color="auto"/>
            </w:tcBorders>
            <w:vAlign w:val="center"/>
          </w:tcPr>
          <w:p w14:paraId="19CF1FD2" w14:textId="77777777" w:rsidR="005075C8" w:rsidRPr="008849FB" w:rsidRDefault="005075C8" w:rsidP="000B0B4B">
            <w:pPr>
              <w:jc w:val="center"/>
            </w:pPr>
            <w:r>
              <w:t>10</w:t>
            </w:r>
          </w:p>
        </w:tc>
        <w:tc>
          <w:tcPr>
            <w:tcW w:w="850" w:type="dxa"/>
            <w:tcBorders>
              <w:top w:val="single" w:sz="4" w:space="0" w:color="auto"/>
              <w:left w:val="nil"/>
              <w:bottom w:val="single" w:sz="4" w:space="0" w:color="auto"/>
              <w:right w:val="single" w:sz="4" w:space="0" w:color="auto"/>
            </w:tcBorders>
            <w:noWrap/>
            <w:vAlign w:val="center"/>
          </w:tcPr>
          <w:p w14:paraId="3A0475F5" w14:textId="77777777" w:rsidR="005075C8" w:rsidRPr="008A4D74" w:rsidRDefault="005075C8" w:rsidP="000B0B4B">
            <w:pPr>
              <w:jc w:val="center"/>
              <w:rPr>
                <w:sz w:val="20"/>
                <w:szCs w:val="20"/>
              </w:rPr>
            </w:pPr>
            <w:r w:rsidRPr="00486A81">
              <w:t>10</w:t>
            </w:r>
          </w:p>
        </w:tc>
        <w:tc>
          <w:tcPr>
            <w:tcW w:w="993" w:type="dxa"/>
            <w:tcBorders>
              <w:top w:val="single" w:sz="4" w:space="0" w:color="auto"/>
              <w:left w:val="nil"/>
              <w:bottom w:val="single" w:sz="4" w:space="0" w:color="auto"/>
              <w:right w:val="single" w:sz="4" w:space="0" w:color="auto"/>
            </w:tcBorders>
            <w:vAlign w:val="center"/>
          </w:tcPr>
          <w:p w14:paraId="582E1A75" w14:textId="77777777" w:rsidR="005075C8" w:rsidRPr="008849FB" w:rsidRDefault="005075C8" w:rsidP="000B0B4B">
            <w:pPr>
              <w:jc w:val="center"/>
            </w:pPr>
            <w:r>
              <w:t>100</w:t>
            </w:r>
          </w:p>
        </w:tc>
      </w:tr>
      <w:tr w:rsidR="005075C8" w:rsidRPr="008849FB" w14:paraId="5D545C23" w14:textId="77777777" w:rsidTr="000B0B4B">
        <w:trPr>
          <w:trHeight w:val="400"/>
        </w:trPr>
        <w:tc>
          <w:tcPr>
            <w:tcW w:w="14493" w:type="dxa"/>
            <w:gridSpan w:val="12"/>
            <w:tcBorders>
              <w:top w:val="single" w:sz="4" w:space="0" w:color="auto"/>
              <w:left w:val="single" w:sz="4" w:space="0" w:color="auto"/>
              <w:bottom w:val="single" w:sz="4" w:space="0" w:color="auto"/>
              <w:right w:val="single" w:sz="4" w:space="0" w:color="auto"/>
            </w:tcBorders>
          </w:tcPr>
          <w:p w14:paraId="26F698E5" w14:textId="77777777" w:rsidR="005075C8" w:rsidRPr="008849FB" w:rsidRDefault="005075C8" w:rsidP="000B0B4B">
            <w:pPr>
              <w:jc w:val="both"/>
              <w:rPr>
                <w:b/>
              </w:rPr>
            </w:pPr>
            <w:r w:rsidRPr="008849FB">
              <w:rPr>
                <w:b/>
              </w:rPr>
              <w:t>Tikslas Nr. 0</w:t>
            </w:r>
            <w:r>
              <w:rPr>
                <w:b/>
              </w:rPr>
              <w:t>5</w:t>
            </w:r>
            <w:r w:rsidRPr="008849FB">
              <w:rPr>
                <w:b/>
              </w:rPr>
              <w:t xml:space="preserve"> – </w:t>
            </w:r>
            <w:r w:rsidRPr="003F696E">
              <w:rPr>
                <w:b/>
              </w:rPr>
              <w:t>Kurti palankias sąlygas gyventojų ir nevyriausybinių organizacijų veiklai bei įsitraukimui į viešąjį valdymą</w:t>
            </w:r>
          </w:p>
        </w:tc>
      </w:tr>
      <w:tr w:rsidR="005075C8" w:rsidRPr="008849FB" w14:paraId="14E09D08" w14:textId="77777777" w:rsidTr="000B0B4B">
        <w:trPr>
          <w:trHeight w:val="400"/>
        </w:trPr>
        <w:tc>
          <w:tcPr>
            <w:tcW w:w="738" w:type="dxa"/>
            <w:tcBorders>
              <w:top w:val="single" w:sz="4" w:space="0" w:color="auto"/>
              <w:left w:val="single" w:sz="4" w:space="0" w:color="auto"/>
              <w:bottom w:val="single" w:sz="4" w:space="0" w:color="auto"/>
              <w:right w:val="single" w:sz="4" w:space="0" w:color="auto"/>
            </w:tcBorders>
            <w:vAlign w:val="center"/>
          </w:tcPr>
          <w:p w14:paraId="085F877B" w14:textId="77777777" w:rsidR="005075C8" w:rsidRPr="008849FB" w:rsidRDefault="005075C8" w:rsidP="000B0B4B">
            <w:pPr>
              <w:jc w:val="center"/>
            </w:pPr>
            <w:r w:rsidRPr="008849FB">
              <w:t>3</w:t>
            </w:r>
          </w:p>
        </w:tc>
        <w:tc>
          <w:tcPr>
            <w:tcW w:w="708" w:type="dxa"/>
            <w:tcBorders>
              <w:top w:val="single" w:sz="4" w:space="0" w:color="auto"/>
              <w:left w:val="nil"/>
              <w:bottom w:val="single" w:sz="4" w:space="0" w:color="auto"/>
              <w:right w:val="single" w:sz="4" w:space="0" w:color="auto"/>
            </w:tcBorders>
            <w:vAlign w:val="center"/>
          </w:tcPr>
          <w:p w14:paraId="53DD2837" w14:textId="77777777" w:rsidR="005075C8" w:rsidRPr="008849FB" w:rsidRDefault="005075C8" w:rsidP="000B0B4B">
            <w:pPr>
              <w:jc w:val="center"/>
            </w:pPr>
            <w:r w:rsidRPr="008849FB">
              <w:t>3</w:t>
            </w:r>
          </w:p>
        </w:tc>
        <w:tc>
          <w:tcPr>
            <w:tcW w:w="708" w:type="dxa"/>
            <w:tcBorders>
              <w:top w:val="single" w:sz="4" w:space="0" w:color="auto"/>
              <w:left w:val="nil"/>
              <w:bottom w:val="single" w:sz="4" w:space="0" w:color="auto"/>
              <w:right w:val="single" w:sz="4" w:space="0" w:color="auto"/>
            </w:tcBorders>
            <w:vAlign w:val="center"/>
          </w:tcPr>
          <w:p w14:paraId="665C981A" w14:textId="77777777" w:rsidR="005075C8" w:rsidRPr="008849FB" w:rsidRDefault="005075C8" w:rsidP="000B0B4B">
            <w:pPr>
              <w:jc w:val="center"/>
            </w:pPr>
            <w:r>
              <w:t>5</w:t>
            </w:r>
          </w:p>
        </w:tc>
        <w:tc>
          <w:tcPr>
            <w:tcW w:w="709" w:type="dxa"/>
            <w:tcBorders>
              <w:top w:val="single" w:sz="4" w:space="0" w:color="auto"/>
              <w:left w:val="nil"/>
              <w:bottom w:val="single" w:sz="4" w:space="0" w:color="auto"/>
              <w:right w:val="single" w:sz="4" w:space="0" w:color="auto"/>
            </w:tcBorders>
            <w:vAlign w:val="center"/>
          </w:tcPr>
          <w:p w14:paraId="0943FA49" w14:textId="77777777" w:rsidR="005075C8" w:rsidRPr="008849FB" w:rsidRDefault="005075C8" w:rsidP="000B0B4B">
            <w:pPr>
              <w:jc w:val="center"/>
            </w:pPr>
          </w:p>
        </w:tc>
        <w:tc>
          <w:tcPr>
            <w:tcW w:w="5818" w:type="dxa"/>
            <w:tcBorders>
              <w:top w:val="single" w:sz="4" w:space="0" w:color="auto"/>
              <w:left w:val="single" w:sz="4" w:space="0" w:color="auto"/>
              <w:bottom w:val="single" w:sz="4" w:space="0" w:color="auto"/>
              <w:right w:val="single" w:sz="4" w:space="0" w:color="auto"/>
            </w:tcBorders>
          </w:tcPr>
          <w:p w14:paraId="0FE57806" w14:textId="77777777" w:rsidR="005075C8" w:rsidRPr="008849FB" w:rsidRDefault="005075C8" w:rsidP="000B0B4B">
            <w:pPr>
              <w:pStyle w:val="Pagrindinistekstas"/>
              <w:spacing w:after="0"/>
            </w:pPr>
            <w:r w:rsidRPr="003F696E">
              <w:rPr>
                <w:rFonts w:eastAsia="Calibri"/>
              </w:rPr>
              <w:t>NVO veikloje dalyvaujančių gyventojų skaičiaus dalis, proc.</w:t>
            </w:r>
          </w:p>
        </w:tc>
        <w:tc>
          <w:tcPr>
            <w:tcW w:w="1276" w:type="dxa"/>
            <w:gridSpan w:val="2"/>
            <w:tcBorders>
              <w:top w:val="single" w:sz="4" w:space="0" w:color="auto"/>
              <w:left w:val="nil"/>
              <w:bottom w:val="single" w:sz="4" w:space="0" w:color="auto"/>
              <w:right w:val="single" w:sz="4" w:space="0" w:color="auto"/>
            </w:tcBorders>
          </w:tcPr>
          <w:p w14:paraId="713A25D0" w14:textId="77777777" w:rsidR="005075C8" w:rsidRPr="008849FB" w:rsidRDefault="005075C8" w:rsidP="000B0B4B">
            <w:r w:rsidRPr="008849FB">
              <w:t>R-3-</w:t>
            </w:r>
            <w:r>
              <w:t>5</w:t>
            </w:r>
            <w:r w:rsidRPr="008849FB">
              <w:t>-1</w:t>
            </w:r>
            <w:r>
              <w:t>-1</w:t>
            </w:r>
          </w:p>
        </w:tc>
        <w:tc>
          <w:tcPr>
            <w:tcW w:w="850" w:type="dxa"/>
            <w:tcBorders>
              <w:top w:val="single" w:sz="4" w:space="0" w:color="auto"/>
              <w:left w:val="single" w:sz="4" w:space="0" w:color="auto"/>
              <w:bottom w:val="single" w:sz="4" w:space="0" w:color="auto"/>
              <w:right w:val="single" w:sz="4" w:space="0" w:color="auto"/>
            </w:tcBorders>
            <w:vAlign w:val="center"/>
          </w:tcPr>
          <w:p w14:paraId="5EC9A023" w14:textId="77777777" w:rsidR="005075C8" w:rsidRPr="008849FB" w:rsidRDefault="005075C8" w:rsidP="000B0B4B">
            <w:pPr>
              <w:jc w:val="center"/>
            </w:pPr>
            <w:r>
              <w:t>6</w:t>
            </w:r>
          </w:p>
        </w:tc>
        <w:tc>
          <w:tcPr>
            <w:tcW w:w="850" w:type="dxa"/>
            <w:tcBorders>
              <w:top w:val="single" w:sz="4" w:space="0" w:color="auto"/>
              <w:left w:val="single" w:sz="4" w:space="0" w:color="auto"/>
              <w:bottom w:val="single" w:sz="4" w:space="0" w:color="auto"/>
              <w:right w:val="single" w:sz="4" w:space="0" w:color="auto"/>
            </w:tcBorders>
            <w:vAlign w:val="center"/>
          </w:tcPr>
          <w:p w14:paraId="7811370D" w14:textId="77777777" w:rsidR="005075C8" w:rsidRPr="008849FB" w:rsidRDefault="005075C8" w:rsidP="000B0B4B">
            <w:pPr>
              <w:jc w:val="center"/>
            </w:pPr>
            <w:r>
              <w:t>10</w:t>
            </w:r>
          </w:p>
        </w:tc>
        <w:tc>
          <w:tcPr>
            <w:tcW w:w="993" w:type="dxa"/>
            <w:tcBorders>
              <w:top w:val="single" w:sz="4" w:space="0" w:color="auto"/>
              <w:left w:val="nil"/>
              <w:bottom w:val="single" w:sz="4" w:space="0" w:color="auto"/>
              <w:right w:val="single" w:sz="4" w:space="0" w:color="auto"/>
            </w:tcBorders>
            <w:vAlign w:val="center"/>
          </w:tcPr>
          <w:p w14:paraId="4779F3D8" w14:textId="77777777" w:rsidR="005075C8" w:rsidRPr="008849FB" w:rsidRDefault="005075C8" w:rsidP="000B0B4B">
            <w:pPr>
              <w:jc w:val="center"/>
            </w:pPr>
            <w:r>
              <w:t>14,5</w:t>
            </w:r>
          </w:p>
        </w:tc>
        <w:tc>
          <w:tcPr>
            <w:tcW w:w="850" w:type="dxa"/>
            <w:tcBorders>
              <w:top w:val="single" w:sz="4" w:space="0" w:color="auto"/>
              <w:left w:val="nil"/>
              <w:bottom w:val="single" w:sz="4" w:space="0" w:color="auto"/>
              <w:right w:val="single" w:sz="4" w:space="0" w:color="auto"/>
            </w:tcBorders>
            <w:noWrap/>
            <w:vAlign w:val="center"/>
          </w:tcPr>
          <w:p w14:paraId="2C8C84B4" w14:textId="77777777" w:rsidR="005075C8" w:rsidRPr="008849FB" w:rsidRDefault="005075C8" w:rsidP="000B0B4B">
            <w:pPr>
              <w:jc w:val="center"/>
            </w:pPr>
            <w:r>
              <w:t>14,4</w:t>
            </w:r>
          </w:p>
        </w:tc>
        <w:tc>
          <w:tcPr>
            <w:tcW w:w="993" w:type="dxa"/>
            <w:tcBorders>
              <w:top w:val="single" w:sz="4" w:space="0" w:color="auto"/>
              <w:left w:val="nil"/>
              <w:bottom w:val="single" w:sz="4" w:space="0" w:color="auto"/>
              <w:right w:val="single" w:sz="4" w:space="0" w:color="auto"/>
            </w:tcBorders>
            <w:vAlign w:val="center"/>
          </w:tcPr>
          <w:p w14:paraId="25CBC210" w14:textId="77777777" w:rsidR="005075C8" w:rsidRPr="008849FB" w:rsidRDefault="005075C8" w:rsidP="000B0B4B">
            <w:pPr>
              <w:jc w:val="center"/>
            </w:pPr>
            <w:r>
              <w:t>101</w:t>
            </w:r>
          </w:p>
        </w:tc>
      </w:tr>
      <w:tr w:rsidR="005075C8" w:rsidRPr="008849FB" w14:paraId="638D40C1" w14:textId="77777777" w:rsidTr="000B0B4B">
        <w:trPr>
          <w:trHeight w:val="400"/>
        </w:trPr>
        <w:tc>
          <w:tcPr>
            <w:tcW w:w="738" w:type="dxa"/>
            <w:tcBorders>
              <w:top w:val="single" w:sz="4" w:space="0" w:color="auto"/>
              <w:left w:val="single" w:sz="4" w:space="0" w:color="auto"/>
              <w:bottom w:val="single" w:sz="4" w:space="0" w:color="auto"/>
              <w:right w:val="single" w:sz="4" w:space="0" w:color="auto"/>
            </w:tcBorders>
            <w:vAlign w:val="center"/>
          </w:tcPr>
          <w:p w14:paraId="07F4FEBF" w14:textId="77777777" w:rsidR="005075C8" w:rsidRPr="008849FB" w:rsidRDefault="005075C8" w:rsidP="000B0B4B">
            <w:pPr>
              <w:jc w:val="center"/>
            </w:pPr>
            <w:r>
              <w:t>3</w:t>
            </w:r>
          </w:p>
        </w:tc>
        <w:tc>
          <w:tcPr>
            <w:tcW w:w="708" w:type="dxa"/>
            <w:tcBorders>
              <w:top w:val="single" w:sz="4" w:space="0" w:color="auto"/>
              <w:left w:val="nil"/>
              <w:bottom w:val="single" w:sz="4" w:space="0" w:color="auto"/>
              <w:right w:val="single" w:sz="4" w:space="0" w:color="auto"/>
            </w:tcBorders>
            <w:vAlign w:val="center"/>
          </w:tcPr>
          <w:p w14:paraId="5CDD99C3" w14:textId="77777777" w:rsidR="005075C8" w:rsidRPr="008849FB" w:rsidRDefault="005075C8" w:rsidP="000B0B4B">
            <w:pPr>
              <w:jc w:val="center"/>
            </w:pPr>
            <w:r>
              <w:t>3</w:t>
            </w:r>
          </w:p>
        </w:tc>
        <w:tc>
          <w:tcPr>
            <w:tcW w:w="708" w:type="dxa"/>
            <w:tcBorders>
              <w:top w:val="single" w:sz="4" w:space="0" w:color="auto"/>
              <w:left w:val="nil"/>
              <w:bottom w:val="single" w:sz="4" w:space="0" w:color="auto"/>
              <w:right w:val="single" w:sz="4" w:space="0" w:color="auto"/>
            </w:tcBorders>
            <w:vAlign w:val="center"/>
          </w:tcPr>
          <w:p w14:paraId="3C60A668" w14:textId="77777777" w:rsidR="005075C8" w:rsidRDefault="005075C8" w:rsidP="000B0B4B">
            <w:pPr>
              <w:jc w:val="center"/>
            </w:pPr>
            <w:r>
              <w:t>5</w:t>
            </w:r>
          </w:p>
        </w:tc>
        <w:tc>
          <w:tcPr>
            <w:tcW w:w="709" w:type="dxa"/>
            <w:tcBorders>
              <w:top w:val="single" w:sz="4" w:space="0" w:color="auto"/>
              <w:left w:val="nil"/>
              <w:bottom w:val="single" w:sz="4" w:space="0" w:color="auto"/>
              <w:right w:val="single" w:sz="4" w:space="0" w:color="auto"/>
            </w:tcBorders>
            <w:vAlign w:val="center"/>
          </w:tcPr>
          <w:p w14:paraId="62DCB214" w14:textId="77777777" w:rsidR="005075C8" w:rsidRPr="008849FB" w:rsidRDefault="005075C8" w:rsidP="000B0B4B">
            <w:pPr>
              <w:jc w:val="center"/>
            </w:pPr>
          </w:p>
        </w:tc>
        <w:tc>
          <w:tcPr>
            <w:tcW w:w="5818" w:type="dxa"/>
            <w:tcBorders>
              <w:top w:val="single" w:sz="4" w:space="0" w:color="auto"/>
              <w:left w:val="single" w:sz="4" w:space="0" w:color="auto"/>
              <w:bottom w:val="single" w:sz="4" w:space="0" w:color="auto"/>
              <w:right w:val="single" w:sz="4" w:space="0" w:color="auto"/>
            </w:tcBorders>
          </w:tcPr>
          <w:p w14:paraId="47A8A259" w14:textId="77777777" w:rsidR="005075C8" w:rsidRPr="003F696E" w:rsidRDefault="005075C8" w:rsidP="000B0B4B">
            <w:pPr>
              <w:pStyle w:val="Pagrindinistekstas"/>
              <w:spacing w:after="0"/>
              <w:rPr>
                <w:rFonts w:eastAsia="Calibri"/>
              </w:rPr>
            </w:pPr>
            <w:r w:rsidRPr="003F696E">
              <w:rPr>
                <w:rFonts w:eastAsia="Calibri"/>
              </w:rPr>
              <w:t>Įgyvendintų gyventojų ir NVO idėjų skaičius</w:t>
            </w:r>
            <w:r>
              <w:rPr>
                <w:rFonts w:eastAsia="Calibri"/>
              </w:rPr>
              <w:t>, proc.</w:t>
            </w:r>
          </w:p>
        </w:tc>
        <w:tc>
          <w:tcPr>
            <w:tcW w:w="1276" w:type="dxa"/>
            <w:gridSpan w:val="2"/>
            <w:tcBorders>
              <w:top w:val="single" w:sz="4" w:space="0" w:color="auto"/>
              <w:left w:val="nil"/>
              <w:bottom w:val="single" w:sz="4" w:space="0" w:color="auto"/>
              <w:right w:val="single" w:sz="4" w:space="0" w:color="auto"/>
            </w:tcBorders>
          </w:tcPr>
          <w:p w14:paraId="2B691E8E" w14:textId="77777777" w:rsidR="005075C8" w:rsidRPr="008849FB" w:rsidRDefault="005075C8" w:rsidP="000B0B4B">
            <w:r>
              <w:t>R-3-5-1-2</w:t>
            </w:r>
          </w:p>
        </w:tc>
        <w:tc>
          <w:tcPr>
            <w:tcW w:w="850" w:type="dxa"/>
            <w:tcBorders>
              <w:top w:val="single" w:sz="4" w:space="0" w:color="auto"/>
              <w:left w:val="single" w:sz="4" w:space="0" w:color="auto"/>
              <w:bottom w:val="single" w:sz="4" w:space="0" w:color="auto"/>
              <w:right w:val="single" w:sz="4" w:space="0" w:color="auto"/>
            </w:tcBorders>
            <w:vAlign w:val="center"/>
          </w:tcPr>
          <w:p w14:paraId="7AC5E87A" w14:textId="77777777" w:rsidR="005075C8" w:rsidRPr="008849FB" w:rsidRDefault="005075C8" w:rsidP="000B0B4B">
            <w:pPr>
              <w:jc w:val="center"/>
            </w:pPr>
            <w:r>
              <w:t>*</w:t>
            </w:r>
          </w:p>
        </w:tc>
        <w:tc>
          <w:tcPr>
            <w:tcW w:w="850" w:type="dxa"/>
            <w:tcBorders>
              <w:top w:val="single" w:sz="4" w:space="0" w:color="auto"/>
              <w:left w:val="single" w:sz="4" w:space="0" w:color="auto"/>
              <w:bottom w:val="single" w:sz="4" w:space="0" w:color="auto"/>
              <w:right w:val="single" w:sz="4" w:space="0" w:color="auto"/>
            </w:tcBorders>
            <w:vAlign w:val="center"/>
          </w:tcPr>
          <w:p w14:paraId="157487AF" w14:textId="77777777" w:rsidR="005075C8" w:rsidRDefault="005075C8" w:rsidP="000B0B4B">
            <w:pPr>
              <w:jc w:val="center"/>
            </w:pPr>
            <w:r>
              <w:t>*</w:t>
            </w:r>
          </w:p>
        </w:tc>
        <w:tc>
          <w:tcPr>
            <w:tcW w:w="993" w:type="dxa"/>
            <w:tcBorders>
              <w:top w:val="single" w:sz="4" w:space="0" w:color="auto"/>
              <w:left w:val="nil"/>
              <w:bottom w:val="single" w:sz="4" w:space="0" w:color="auto"/>
              <w:right w:val="single" w:sz="4" w:space="0" w:color="auto"/>
            </w:tcBorders>
            <w:vAlign w:val="center"/>
          </w:tcPr>
          <w:p w14:paraId="328605B0" w14:textId="77777777" w:rsidR="005075C8" w:rsidRDefault="005075C8" w:rsidP="000B0B4B">
            <w:pPr>
              <w:jc w:val="center"/>
            </w:pPr>
            <w:r>
              <w:t>26</w:t>
            </w:r>
          </w:p>
        </w:tc>
        <w:tc>
          <w:tcPr>
            <w:tcW w:w="850" w:type="dxa"/>
            <w:tcBorders>
              <w:top w:val="single" w:sz="4" w:space="0" w:color="auto"/>
              <w:left w:val="nil"/>
              <w:bottom w:val="single" w:sz="4" w:space="0" w:color="auto"/>
              <w:right w:val="single" w:sz="4" w:space="0" w:color="auto"/>
            </w:tcBorders>
            <w:noWrap/>
            <w:vAlign w:val="center"/>
          </w:tcPr>
          <w:p w14:paraId="5A9504DB" w14:textId="77777777" w:rsidR="005075C8" w:rsidRDefault="005075C8" w:rsidP="000B0B4B">
            <w:pPr>
              <w:jc w:val="center"/>
            </w:pPr>
            <w:r>
              <w:t>30</w:t>
            </w:r>
          </w:p>
        </w:tc>
        <w:tc>
          <w:tcPr>
            <w:tcW w:w="993" w:type="dxa"/>
            <w:tcBorders>
              <w:top w:val="single" w:sz="4" w:space="0" w:color="auto"/>
              <w:left w:val="nil"/>
              <w:bottom w:val="single" w:sz="4" w:space="0" w:color="auto"/>
              <w:right w:val="single" w:sz="4" w:space="0" w:color="auto"/>
            </w:tcBorders>
            <w:vAlign w:val="center"/>
          </w:tcPr>
          <w:p w14:paraId="21E8302F" w14:textId="77777777" w:rsidR="005075C8" w:rsidRPr="008849FB" w:rsidRDefault="005075C8" w:rsidP="000B0B4B">
            <w:pPr>
              <w:jc w:val="center"/>
            </w:pPr>
            <w:r>
              <w:t>87</w:t>
            </w:r>
          </w:p>
        </w:tc>
      </w:tr>
      <w:tr w:rsidR="005075C8" w:rsidRPr="008849FB" w14:paraId="6415B603" w14:textId="77777777" w:rsidTr="000B0B4B">
        <w:trPr>
          <w:trHeight w:val="400"/>
        </w:trPr>
        <w:tc>
          <w:tcPr>
            <w:tcW w:w="14493" w:type="dxa"/>
            <w:gridSpan w:val="12"/>
            <w:tcBorders>
              <w:top w:val="single" w:sz="4" w:space="0" w:color="auto"/>
              <w:left w:val="single" w:sz="4" w:space="0" w:color="auto"/>
              <w:bottom w:val="single" w:sz="4" w:space="0" w:color="auto"/>
              <w:right w:val="single" w:sz="4" w:space="0" w:color="auto"/>
            </w:tcBorders>
          </w:tcPr>
          <w:p w14:paraId="3CFA2978" w14:textId="77777777" w:rsidR="005075C8" w:rsidRPr="008849FB" w:rsidRDefault="005075C8" w:rsidP="000B0B4B">
            <w:r w:rsidRPr="008849FB">
              <w:rPr>
                <w:b/>
              </w:rPr>
              <w:t>Tikslas Nr. 0</w:t>
            </w:r>
            <w:r>
              <w:rPr>
                <w:b/>
              </w:rPr>
              <w:t>8</w:t>
            </w:r>
            <w:r w:rsidRPr="008849FB">
              <w:rPr>
                <w:b/>
              </w:rPr>
              <w:t xml:space="preserve"> –</w:t>
            </w:r>
            <w:r w:rsidRPr="008849FB">
              <w:t xml:space="preserve"> </w:t>
            </w:r>
            <w:r w:rsidRPr="003F696E">
              <w:rPr>
                <w:b/>
              </w:rPr>
              <w:t>Didinti rajono patrauklumą</w:t>
            </w:r>
          </w:p>
        </w:tc>
      </w:tr>
      <w:tr w:rsidR="005075C8" w:rsidRPr="008849FB" w14:paraId="06149188" w14:textId="77777777" w:rsidTr="000B0B4B">
        <w:trPr>
          <w:trHeight w:val="400"/>
        </w:trPr>
        <w:tc>
          <w:tcPr>
            <w:tcW w:w="738" w:type="dxa"/>
            <w:tcBorders>
              <w:top w:val="single" w:sz="4" w:space="0" w:color="auto"/>
              <w:left w:val="single" w:sz="4" w:space="0" w:color="auto"/>
              <w:bottom w:val="single" w:sz="4" w:space="0" w:color="auto"/>
              <w:right w:val="single" w:sz="4" w:space="0" w:color="auto"/>
            </w:tcBorders>
            <w:vAlign w:val="center"/>
          </w:tcPr>
          <w:p w14:paraId="2FF46DA1" w14:textId="77777777" w:rsidR="005075C8" w:rsidRPr="008849FB" w:rsidRDefault="005075C8" w:rsidP="000B0B4B">
            <w:pPr>
              <w:jc w:val="center"/>
            </w:pPr>
            <w:r w:rsidRPr="008849FB">
              <w:t>3</w:t>
            </w:r>
          </w:p>
        </w:tc>
        <w:tc>
          <w:tcPr>
            <w:tcW w:w="708" w:type="dxa"/>
            <w:tcBorders>
              <w:top w:val="single" w:sz="4" w:space="0" w:color="auto"/>
              <w:left w:val="nil"/>
              <w:bottom w:val="single" w:sz="4" w:space="0" w:color="auto"/>
              <w:right w:val="single" w:sz="4" w:space="0" w:color="auto"/>
            </w:tcBorders>
            <w:vAlign w:val="center"/>
          </w:tcPr>
          <w:p w14:paraId="4F1E797A" w14:textId="77777777" w:rsidR="005075C8" w:rsidRPr="008849FB" w:rsidRDefault="005075C8" w:rsidP="000B0B4B">
            <w:pPr>
              <w:jc w:val="center"/>
            </w:pPr>
            <w:r w:rsidRPr="008849FB">
              <w:t>3</w:t>
            </w:r>
          </w:p>
        </w:tc>
        <w:tc>
          <w:tcPr>
            <w:tcW w:w="708" w:type="dxa"/>
            <w:tcBorders>
              <w:top w:val="single" w:sz="4" w:space="0" w:color="auto"/>
              <w:left w:val="nil"/>
              <w:bottom w:val="single" w:sz="4" w:space="0" w:color="auto"/>
              <w:right w:val="single" w:sz="4" w:space="0" w:color="auto"/>
            </w:tcBorders>
            <w:vAlign w:val="center"/>
          </w:tcPr>
          <w:p w14:paraId="5F271BCE" w14:textId="77777777" w:rsidR="005075C8" w:rsidRPr="008849FB" w:rsidRDefault="005075C8" w:rsidP="000B0B4B">
            <w:pPr>
              <w:jc w:val="center"/>
            </w:pPr>
            <w:r>
              <w:t>8</w:t>
            </w:r>
          </w:p>
        </w:tc>
        <w:tc>
          <w:tcPr>
            <w:tcW w:w="709" w:type="dxa"/>
            <w:tcBorders>
              <w:top w:val="single" w:sz="4" w:space="0" w:color="auto"/>
              <w:left w:val="nil"/>
              <w:bottom w:val="single" w:sz="4" w:space="0" w:color="auto"/>
              <w:right w:val="single" w:sz="4" w:space="0" w:color="auto"/>
            </w:tcBorders>
            <w:vAlign w:val="center"/>
          </w:tcPr>
          <w:p w14:paraId="7A62898C" w14:textId="77777777" w:rsidR="005075C8" w:rsidRPr="008849FB" w:rsidRDefault="005075C8" w:rsidP="000B0B4B">
            <w:pPr>
              <w:jc w:val="center"/>
            </w:pPr>
          </w:p>
        </w:tc>
        <w:tc>
          <w:tcPr>
            <w:tcW w:w="5818" w:type="dxa"/>
            <w:tcBorders>
              <w:top w:val="single" w:sz="4" w:space="0" w:color="auto"/>
              <w:left w:val="single" w:sz="4" w:space="0" w:color="auto"/>
              <w:bottom w:val="single" w:sz="4" w:space="0" w:color="auto"/>
              <w:right w:val="single" w:sz="4" w:space="0" w:color="auto"/>
            </w:tcBorders>
          </w:tcPr>
          <w:p w14:paraId="3143A64A" w14:textId="77777777" w:rsidR="005075C8" w:rsidRPr="008849FB" w:rsidRDefault="005075C8" w:rsidP="000B0B4B">
            <w:pPr>
              <w:keepNext/>
              <w:keepLines/>
              <w:spacing w:line="256" w:lineRule="auto"/>
              <w:jc w:val="both"/>
              <w:outlineLvl w:val="1"/>
              <w:rPr>
                <w:rFonts w:eastAsia="SimSun"/>
                <w:b/>
                <w:caps/>
              </w:rPr>
            </w:pPr>
            <w:r w:rsidRPr="003F696E">
              <w:t>Įgyvendintų iniciatyvų skaičiaus pokytis</w:t>
            </w:r>
            <w:r>
              <w:t>, proc.</w:t>
            </w:r>
          </w:p>
        </w:tc>
        <w:tc>
          <w:tcPr>
            <w:tcW w:w="1276" w:type="dxa"/>
            <w:gridSpan w:val="2"/>
            <w:tcBorders>
              <w:top w:val="single" w:sz="4" w:space="0" w:color="auto"/>
              <w:left w:val="nil"/>
              <w:bottom w:val="single" w:sz="4" w:space="0" w:color="auto"/>
              <w:right w:val="single" w:sz="4" w:space="0" w:color="auto"/>
            </w:tcBorders>
          </w:tcPr>
          <w:p w14:paraId="0B4F240D" w14:textId="77777777" w:rsidR="005075C8" w:rsidRPr="008849FB" w:rsidRDefault="005075C8" w:rsidP="000B0B4B">
            <w:r w:rsidRPr="008849FB">
              <w:t>R-3</w:t>
            </w:r>
            <w:r>
              <w:t>-8</w:t>
            </w:r>
            <w:r w:rsidRPr="008849FB">
              <w:t>-</w:t>
            </w:r>
            <w:r>
              <w:t>1</w:t>
            </w:r>
            <w:r w:rsidRPr="008849FB">
              <w:t>-1</w:t>
            </w:r>
          </w:p>
        </w:tc>
        <w:tc>
          <w:tcPr>
            <w:tcW w:w="850" w:type="dxa"/>
            <w:tcBorders>
              <w:top w:val="single" w:sz="4" w:space="0" w:color="auto"/>
              <w:left w:val="single" w:sz="4" w:space="0" w:color="auto"/>
              <w:bottom w:val="single" w:sz="4" w:space="0" w:color="auto"/>
              <w:right w:val="single" w:sz="4" w:space="0" w:color="auto"/>
            </w:tcBorders>
            <w:vAlign w:val="center"/>
          </w:tcPr>
          <w:p w14:paraId="7626BEEA" w14:textId="77777777" w:rsidR="005075C8" w:rsidRPr="008849FB" w:rsidRDefault="005075C8" w:rsidP="000B0B4B">
            <w:pPr>
              <w:jc w:val="center"/>
            </w:pPr>
            <w:r w:rsidRPr="008849FB">
              <w:t>*</w:t>
            </w:r>
          </w:p>
        </w:tc>
        <w:tc>
          <w:tcPr>
            <w:tcW w:w="850" w:type="dxa"/>
            <w:tcBorders>
              <w:top w:val="single" w:sz="4" w:space="0" w:color="auto"/>
              <w:left w:val="single" w:sz="4" w:space="0" w:color="auto"/>
              <w:bottom w:val="single" w:sz="4" w:space="0" w:color="auto"/>
              <w:right w:val="single" w:sz="4" w:space="0" w:color="auto"/>
            </w:tcBorders>
            <w:vAlign w:val="center"/>
          </w:tcPr>
          <w:p w14:paraId="4777200D" w14:textId="77777777" w:rsidR="005075C8" w:rsidRPr="008849FB" w:rsidRDefault="005075C8" w:rsidP="000B0B4B">
            <w:pPr>
              <w:jc w:val="center"/>
            </w:pPr>
            <w:r>
              <w:t>*</w:t>
            </w:r>
          </w:p>
        </w:tc>
        <w:tc>
          <w:tcPr>
            <w:tcW w:w="993" w:type="dxa"/>
            <w:tcBorders>
              <w:top w:val="single" w:sz="4" w:space="0" w:color="auto"/>
              <w:left w:val="nil"/>
              <w:bottom w:val="single" w:sz="4" w:space="0" w:color="auto"/>
              <w:right w:val="single" w:sz="4" w:space="0" w:color="auto"/>
            </w:tcBorders>
            <w:vAlign w:val="center"/>
          </w:tcPr>
          <w:p w14:paraId="4015751B" w14:textId="77777777" w:rsidR="005075C8" w:rsidRPr="008849FB" w:rsidRDefault="005075C8" w:rsidP="000B0B4B">
            <w:pPr>
              <w:jc w:val="center"/>
            </w:pPr>
            <w:r>
              <w:t>23</w:t>
            </w:r>
          </w:p>
        </w:tc>
        <w:tc>
          <w:tcPr>
            <w:tcW w:w="850" w:type="dxa"/>
            <w:tcBorders>
              <w:top w:val="single" w:sz="4" w:space="0" w:color="auto"/>
              <w:left w:val="nil"/>
              <w:bottom w:val="single" w:sz="4" w:space="0" w:color="auto"/>
              <w:right w:val="single" w:sz="4" w:space="0" w:color="auto"/>
            </w:tcBorders>
            <w:noWrap/>
            <w:vAlign w:val="center"/>
          </w:tcPr>
          <w:p w14:paraId="123A533F" w14:textId="77777777" w:rsidR="005075C8" w:rsidRPr="008849FB" w:rsidRDefault="005075C8" w:rsidP="000B0B4B">
            <w:pPr>
              <w:jc w:val="center"/>
            </w:pPr>
            <w:r>
              <w:t>1</w:t>
            </w:r>
          </w:p>
        </w:tc>
        <w:tc>
          <w:tcPr>
            <w:tcW w:w="993" w:type="dxa"/>
            <w:tcBorders>
              <w:top w:val="single" w:sz="4" w:space="0" w:color="auto"/>
              <w:left w:val="nil"/>
              <w:bottom w:val="single" w:sz="4" w:space="0" w:color="auto"/>
              <w:right w:val="single" w:sz="4" w:space="0" w:color="auto"/>
            </w:tcBorders>
            <w:vAlign w:val="center"/>
          </w:tcPr>
          <w:p w14:paraId="62984178" w14:textId="2C0649D2" w:rsidR="005075C8" w:rsidRPr="008849FB" w:rsidRDefault="003267F7" w:rsidP="000B0B4B">
            <w:pPr>
              <w:jc w:val="center"/>
            </w:pPr>
            <w:r>
              <w:t>2300</w:t>
            </w:r>
          </w:p>
        </w:tc>
      </w:tr>
    </w:tbl>
    <w:p w14:paraId="5E1FC853" w14:textId="77777777" w:rsidR="005075C8" w:rsidRPr="008849FB" w:rsidRDefault="005075C8" w:rsidP="005075C8">
      <w:pPr>
        <w:rPr>
          <w:b/>
        </w:rPr>
      </w:pPr>
    </w:p>
    <w:p w14:paraId="045501A8" w14:textId="77777777" w:rsidR="005075C8" w:rsidRPr="008849FB" w:rsidRDefault="005075C8" w:rsidP="005075C8">
      <w:pPr>
        <w:jc w:val="center"/>
        <w:rPr>
          <w:b/>
        </w:rPr>
      </w:pPr>
    </w:p>
    <w:p w14:paraId="4C2D33EA" w14:textId="77777777" w:rsidR="005075C8" w:rsidRPr="008849FB" w:rsidRDefault="005075C8" w:rsidP="005075C8">
      <w:pPr>
        <w:jc w:val="center"/>
        <w:rPr>
          <w:b/>
        </w:rPr>
      </w:pPr>
      <w:r w:rsidRPr="008849FB">
        <w:rPr>
          <w:b/>
        </w:rPr>
        <w:t xml:space="preserve">4 LENTELĖ. PROGRAMA NR. 4  „SAVIVALDYBĖS VALDYMO IR PAGRINDINIŲ FUNKCIJŲ VYKDYMO PROGRAMA“ </w:t>
      </w:r>
    </w:p>
    <w:p w14:paraId="7D2D8673" w14:textId="77777777" w:rsidR="005075C8" w:rsidRPr="008849FB" w:rsidRDefault="005075C8" w:rsidP="005075C8">
      <w:pPr>
        <w:jc w:val="center"/>
        <w:rPr>
          <w:b/>
        </w:rPr>
      </w:pPr>
      <w:r w:rsidRPr="008849FB">
        <w:rPr>
          <w:b/>
        </w:rPr>
        <w:t>202</w:t>
      </w:r>
      <w:r>
        <w:rPr>
          <w:b/>
        </w:rPr>
        <w:t>5</w:t>
      </w:r>
      <w:r w:rsidRPr="008849FB">
        <w:rPr>
          <w:b/>
        </w:rPr>
        <w:t xml:space="preserve"> METŲ VERTINIMO KRITERIJŲ ĮVYKDYMAS</w:t>
      </w:r>
    </w:p>
    <w:p w14:paraId="568BDFF0" w14:textId="77777777" w:rsidR="005075C8" w:rsidRPr="008849FB" w:rsidRDefault="005075C8" w:rsidP="005075C8">
      <w:pPr>
        <w:jc w:val="center"/>
        <w:rPr>
          <w:b/>
        </w:rPr>
      </w:pPr>
    </w:p>
    <w:tbl>
      <w:tblPr>
        <w:tblW w:w="14324" w:type="dxa"/>
        <w:jc w:val="center"/>
        <w:tblLayout w:type="fixed"/>
        <w:tblLook w:val="00A0" w:firstRow="1" w:lastRow="0" w:firstColumn="1" w:lastColumn="0" w:noHBand="0" w:noVBand="0"/>
      </w:tblPr>
      <w:tblGrid>
        <w:gridCol w:w="559"/>
        <w:gridCol w:w="371"/>
        <w:gridCol w:w="336"/>
        <w:gridCol w:w="375"/>
        <w:gridCol w:w="334"/>
        <w:gridCol w:w="381"/>
        <w:gridCol w:w="328"/>
        <w:gridCol w:w="391"/>
        <w:gridCol w:w="5133"/>
        <w:gridCol w:w="1416"/>
        <w:gridCol w:w="1003"/>
        <w:gridCol w:w="993"/>
        <w:gridCol w:w="853"/>
        <w:gridCol w:w="859"/>
        <w:gridCol w:w="980"/>
        <w:gridCol w:w="12"/>
      </w:tblGrid>
      <w:tr w:rsidR="005075C8" w:rsidRPr="008849FB" w14:paraId="233718C5" w14:textId="77777777" w:rsidTr="000B0B4B">
        <w:trPr>
          <w:cantSplit/>
          <w:trHeight w:val="1606"/>
          <w:jc w:val="center"/>
        </w:trPr>
        <w:tc>
          <w:tcPr>
            <w:tcW w:w="930" w:type="dxa"/>
            <w:gridSpan w:val="2"/>
            <w:tcBorders>
              <w:top w:val="single" w:sz="4" w:space="0" w:color="auto"/>
              <w:left w:val="single" w:sz="4" w:space="0" w:color="auto"/>
              <w:bottom w:val="single" w:sz="4" w:space="0" w:color="auto"/>
              <w:right w:val="single" w:sz="4" w:space="0" w:color="auto"/>
            </w:tcBorders>
            <w:textDirection w:val="btLr"/>
            <w:vAlign w:val="center"/>
          </w:tcPr>
          <w:p w14:paraId="4F1AE542" w14:textId="77777777" w:rsidR="005075C8" w:rsidRPr="003B5096" w:rsidRDefault="005075C8" w:rsidP="000B0B4B">
            <w:pPr>
              <w:ind w:left="113" w:right="113"/>
              <w:jc w:val="center"/>
              <w:rPr>
                <w:bCs/>
              </w:rPr>
            </w:pPr>
            <w:r w:rsidRPr="003B5096">
              <w:rPr>
                <w:bCs/>
              </w:rPr>
              <w:t>Strateginio tikslo kodas</w:t>
            </w:r>
          </w:p>
        </w:tc>
        <w:tc>
          <w:tcPr>
            <w:tcW w:w="711" w:type="dxa"/>
            <w:gridSpan w:val="2"/>
            <w:tcBorders>
              <w:top w:val="single" w:sz="4" w:space="0" w:color="auto"/>
              <w:left w:val="nil"/>
              <w:bottom w:val="single" w:sz="4" w:space="0" w:color="auto"/>
              <w:right w:val="single" w:sz="4" w:space="0" w:color="auto"/>
            </w:tcBorders>
            <w:textDirection w:val="btLr"/>
            <w:vAlign w:val="center"/>
          </w:tcPr>
          <w:p w14:paraId="55DA0478" w14:textId="77777777" w:rsidR="005075C8" w:rsidRPr="003B5096" w:rsidRDefault="005075C8" w:rsidP="000B0B4B">
            <w:pPr>
              <w:ind w:left="113" w:right="113"/>
              <w:jc w:val="center"/>
              <w:rPr>
                <w:bCs/>
              </w:rPr>
            </w:pPr>
            <w:r w:rsidRPr="003B5096">
              <w:rPr>
                <w:bCs/>
              </w:rPr>
              <w:t>Programos kodas</w:t>
            </w:r>
          </w:p>
        </w:tc>
        <w:tc>
          <w:tcPr>
            <w:tcW w:w="715" w:type="dxa"/>
            <w:gridSpan w:val="2"/>
            <w:tcBorders>
              <w:top w:val="single" w:sz="4" w:space="0" w:color="auto"/>
              <w:left w:val="nil"/>
              <w:bottom w:val="single" w:sz="4" w:space="0" w:color="auto"/>
              <w:right w:val="single" w:sz="4" w:space="0" w:color="auto"/>
            </w:tcBorders>
            <w:textDirection w:val="btLr"/>
            <w:vAlign w:val="center"/>
          </w:tcPr>
          <w:p w14:paraId="27EA5439" w14:textId="77777777" w:rsidR="005075C8" w:rsidRPr="003B5096" w:rsidRDefault="005075C8" w:rsidP="000B0B4B">
            <w:pPr>
              <w:ind w:left="113" w:right="113"/>
              <w:jc w:val="center"/>
              <w:rPr>
                <w:bCs/>
              </w:rPr>
            </w:pPr>
            <w:r w:rsidRPr="003B5096">
              <w:rPr>
                <w:bCs/>
              </w:rPr>
              <w:t>Programos tikslo kodas</w:t>
            </w:r>
          </w:p>
        </w:tc>
        <w:tc>
          <w:tcPr>
            <w:tcW w:w="719" w:type="dxa"/>
            <w:gridSpan w:val="2"/>
            <w:tcBorders>
              <w:top w:val="single" w:sz="4" w:space="0" w:color="auto"/>
              <w:left w:val="nil"/>
              <w:bottom w:val="single" w:sz="4" w:space="0" w:color="auto"/>
              <w:right w:val="single" w:sz="4" w:space="0" w:color="auto"/>
            </w:tcBorders>
            <w:textDirection w:val="btLr"/>
            <w:vAlign w:val="center"/>
          </w:tcPr>
          <w:p w14:paraId="63ADE65F" w14:textId="77777777" w:rsidR="005075C8" w:rsidRPr="003B5096" w:rsidRDefault="005075C8" w:rsidP="000B0B4B">
            <w:pPr>
              <w:ind w:left="113" w:right="113"/>
              <w:jc w:val="center"/>
              <w:rPr>
                <w:bCs/>
              </w:rPr>
            </w:pPr>
            <w:r w:rsidRPr="003B5096">
              <w:rPr>
                <w:bCs/>
              </w:rPr>
              <w:t>Uždavinio kodas</w:t>
            </w:r>
          </w:p>
        </w:tc>
        <w:tc>
          <w:tcPr>
            <w:tcW w:w="5133" w:type="dxa"/>
            <w:tcBorders>
              <w:top w:val="single" w:sz="4" w:space="0" w:color="auto"/>
              <w:left w:val="nil"/>
              <w:bottom w:val="single" w:sz="4" w:space="0" w:color="auto"/>
              <w:right w:val="single" w:sz="4" w:space="0" w:color="auto"/>
            </w:tcBorders>
            <w:vAlign w:val="center"/>
          </w:tcPr>
          <w:p w14:paraId="216BB849" w14:textId="77777777" w:rsidR="005075C8" w:rsidRPr="003B5096" w:rsidRDefault="005075C8" w:rsidP="000B0B4B">
            <w:pPr>
              <w:jc w:val="center"/>
              <w:rPr>
                <w:bCs/>
              </w:rPr>
            </w:pPr>
            <w:r w:rsidRPr="003B5096">
              <w:rPr>
                <w:bCs/>
              </w:rPr>
              <w:t>Vertinimo kriterijus</w:t>
            </w:r>
          </w:p>
        </w:tc>
        <w:tc>
          <w:tcPr>
            <w:tcW w:w="1416" w:type="dxa"/>
            <w:tcBorders>
              <w:top w:val="single" w:sz="4" w:space="0" w:color="auto"/>
              <w:left w:val="nil"/>
              <w:bottom w:val="single" w:sz="4" w:space="0" w:color="auto"/>
              <w:right w:val="single" w:sz="4" w:space="0" w:color="auto"/>
            </w:tcBorders>
            <w:textDirection w:val="btLr"/>
            <w:vAlign w:val="center"/>
          </w:tcPr>
          <w:p w14:paraId="3C897FF8" w14:textId="77777777" w:rsidR="005075C8" w:rsidRPr="003B5096" w:rsidRDefault="005075C8" w:rsidP="000B0B4B">
            <w:pPr>
              <w:ind w:left="113" w:right="113"/>
              <w:jc w:val="center"/>
              <w:rPr>
                <w:bCs/>
              </w:rPr>
            </w:pPr>
            <w:r w:rsidRPr="003B5096">
              <w:rPr>
                <w:bCs/>
              </w:rPr>
              <w:t xml:space="preserve">Vertinimo kriterijaus kodas </w:t>
            </w:r>
          </w:p>
        </w:tc>
        <w:tc>
          <w:tcPr>
            <w:tcW w:w="1003" w:type="dxa"/>
            <w:tcBorders>
              <w:top w:val="single" w:sz="4" w:space="0" w:color="auto"/>
              <w:left w:val="single" w:sz="4" w:space="0" w:color="auto"/>
              <w:bottom w:val="single" w:sz="4" w:space="0" w:color="auto"/>
              <w:right w:val="single" w:sz="4" w:space="0" w:color="auto"/>
            </w:tcBorders>
            <w:textDirection w:val="btLr"/>
            <w:vAlign w:val="center"/>
          </w:tcPr>
          <w:p w14:paraId="01FF1075" w14:textId="77777777" w:rsidR="005075C8" w:rsidRPr="003B5096" w:rsidRDefault="005075C8" w:rsidP="000B0B4B">
            <w:pPr>
              <w:ind w:left="113" w:right="113"/>
              <w:jc w:val="center"/>
              <w:rPr>
                <w:bCs/>
              </w:rPr>
            </w:pPr>
            <w:r w:rsidRPr="003B5096">
              <w:rPr>
                <w:bCs/>
              </w:rPr>
              <w:t>202</w:t>
            </w:r>
            <w:r>
              <w:rPr>
                <w:bCs/>
              </w:rPr>
              <w:t>3</w:t>
            </w:r>
            <w:r w:rsidRPr="003B5096">
              <w:rPr>
                <w:bCs/>
              </w:rPr>
              <w:t xml:space="preserve"> m. faktas </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14:paraId="3127174C" w14:textId="77777777" w:rsidR="005075C8" w:rsidRPr="003B5096" w:rsidRDefault="005075C8" w:rsidP="000B0B4B">
            <w:pPr>
              <w:ind w:left="113" w:right="113"/>
              <w:jc w:val="center"/>
              <w:rPr>
                <w:bCs/>
              </w:rPr>
            </w:pPr>
            <w:r w:rsidRPr="003B5096">
              <w:rPr>
                <w:bCs/>
              </w:rPr>
              <w:t>202</w:t>
            </w:r>
            <w:r>
              <w:rPr>
                <w:bCs/>
              </w:rPr>
              <w:t>4</w:t>
            </w:r>
            <w:r w:rsidRPr="003B5096">
              <w:rPr>
                <w:bCs/>
              </w:rPr>
              <w:t xml:space="preserve"> m.  faktas  </w:t>
            </w:r>
          </w:p>
        </w:tc>
        <w:tc>
          <w:tcPr>
            <w:tcW w:w="853" w:type="dxa"/>
            <w:tcBorders>
              <w:top w:val="single" w:sz="4" w:space="0" w:color="auto"/>
              <w:left w:val="single" w:sz="4" w:space="0" w:color="auto"/>
              <w:bottom w:val="single" w:sz="4" w:space="0" w:color="auto"/>
              <w:right w:val="single" w:sz="4" w:space="0" w:color="auto"/>
            </w:tcBorders>
            <w:textDirection w:val="btLr"/>
            <w:vAlign w:val="center"/>
          </w:tcPr>
          <w:p w14:paraId="43B57A54" w14:textId="77777777" w:rsidR="005075C8" w:rsidRPr="003B5096" w:rsidRDefault="005075C8" w:rsidP="000B0B4B">
            <w:pPr>
              <w:ind w:left="113" w:right="113"/>
              <w:jc w:val="center"/>
              <w:rPr>
                <w:bCs/>
              </w:rPr>
            </w:pPr>
            <w:r w:rsidRPr="003B5096">
              <w:rPr>
                <w:bCs/>
              </w:rPr>
              <w:t>202</w:t>
            </w:r>
            <w:r>
              <w:rPr>
                <w:bCs/>
              </w:rPr>
              <w:t>5</w:t>
            </w:r>
            <w:r w:rsidRPr="003B5096">
              <w:rPr>
                <w:bCs/>
              </w:rPr>
              <w:t xml:space="preserve"> m. faktas </w:t>
            </w:r>
          </w:p>
        </w:tc>
        <w:tc>
          <w:tcPr>
            <w:tcW w:w="859" w:type="dxa"/>
            <w:tcBorders>
              <w:top w:val="single" w:sz="4" w:space="0" w:color="auto"/>
              <w:left w:val="single" w:sz="4" w:space="0" w:color="auto"/>
              <w:bottom w:val="single" w:sz="4" w:space="0" w:color="auto"/>
              <w:right w:val="single" w:sz="4" w:space="0" w:color="auto"/>
            </w:tcBorders>
            <w:textDirection w:val="btLr"/>
            <w:vAlign w:val="center"/>
          </w:tcPr>
          <w:p w14:paraId="2422D071" w14:textId="77777777" w:rsidR="005075C8" w:rsidRPr="003B5096" w:rsidRDefault="005075C8" w:rsidP="000B0B4B">
            <w:pPr>
              <w:ind w:left="113" w:right="113"/>
              <w:jc w:val="center"/>
              <w:rPr>
                <w:bCs/>
              </w:rPr>
            </w:pPr>
            <w:r w:rsidRPr="003B5096">
              <w:rPr>
                <w:bCs/>
              </w:rPr>
              <w:t>202</w:t>
            </w:r>
            <w:r>
              <w:rPr>
                <w:bCs/>
              </w:rPr>
              <w:t>5</w:t>
            </w:r>
            <w:r w:rsidRPr="003B5096">
              <w:rPr>
                <w:bCs/>
              </w:rPr>
              <w:t xml:space="preserve">  m. planas </w:t>
            </w:r>
          </w:p>
        </w:tc>
        <w:tc>
          <w:tcPr>
            <w:tcW w:w="992" w:type="dxa"/>
            <w:gridSpan w:val="2"/>
            <w:tcBorders>
              <w:top w:val="single" w:sz="4" w:space="0" w:color="auto"/>
              <w:left w:val="single" w:sz="4" w:space="0" w:color="auto"/>
              <w:bottom w:val="single" w:sz="4" w:space="0" w:color="auto"/>
              <w:right w:val="single" w:sz="4" w:space="0" w:color="auto"/>
            </w:tcBorders>
            <w:textDirection w:val="btLr"/>
          </w:tcPr>
          <w:p w14:paraId="66A3566A" w14:textId="77777777" w:rsidR="005075C8" w:rsidRPr="003B5096" w:rsidRDefault="005075C8" w:rsidP="000B0B4B">
            <w:pPr>
              <w:ind w:left="113" w:right="113"/>
              <w:jc w:val="center"/>
              <w:rPr>
                <w:bCs/>
              </w:rPr>
            </w:pPr>
            <w:r w:rsidRPr="008849FB">
              <w:rPr>
                <w:bCs/>
              </w:rPr>
              <w:t>202</w:t>
            </w:r>
            <w:r>
              <w:rPr>
                <w:bCs/>
              </w:rPr>
              <w:t>5</w:t>
            </w:r>
            <w:r w:rsidRPr="008849FB">
              <w:rPr>
                <w:bCs/>
              </w:rPr>
              <w:t xml:space="preserve"> m. įgyvendinimo lygis, proc.</w:t>
            </w:r>
          </w:p>
        </w:tc>
      </w:tr>
      <w:tr w:rsidR="005075C8" w:rsidRPr="008849FB" w14:paraId="7BE5C15C" w14:textId="77777777" w:rsidTr="000B0B4B">
        <w:trPr>
          <w:gridAfter w:val="1"/>
          <w:wAfter w:w="12" w:type="dxa"/>
          <w:trHeight w:val="347"/>
          <w:jc w:val="center"/>
        </w:trPr>
        <w:tc>
          <w:tcPr>
            <w:tcW w:w="14312" w:type="dxa"/>
            <w:gridSpan w:val="15"/>
            <w:tcBorders>
              <w:top w:val="single" w:sz="4" w:space="0" w:color="auto"/>
              <w:left w:val="single" w:sz="4" w:space="0" w:color="auto"/>
              <w:bottom w:val="single" w:sz="4" w:space="0" w:color="auto"/>
              <w:right w:val="single" w:sz="4" w:space="0" w:color="auto"/>
            </w:tcBorders>
          </w:tcPr>
          <w:p w14:paraId="13BE0580" w14:textId="77777777" w:rsidR="005075C8" w:rsidRPr="003B5096" w:rsidRDefault="005075C8" w:rsidP="000B0B4B">
            <w:pPr>
              <w:rPr>
                <w:b/>
                <w:bCs/>
              </w:rPr>
            </w:pPr>
            <w:r w:rsidRPr="003B5096">
              <w:rPr>
                <w:b/>
                <w:bCs/>
              </w:rPr>
              <w:t>Strateginis tikslas –</w:t>
            </w:r>
            <w:r w:rsidRPr="003B5096">
              <w:rPr>
                <w:b/>
              </w:rPr>
              <w:t xml:space="preserve"> užtikrinti aukštą teikiamų viešųjų paslaugų kokybę ir prieinamumą</w:t>
            </w:r>
          </w:p>
        </w:tc>
      </w:tr>
      <w:tr w:rsidR="005075C8" w:rsidRPr="008849FB" w14:paraId="51A61052" w14:textId="77777777" w:rsidTr="000B0B4B">
        <w:trPr>
          <w:gridAfter w:val="1"/>
          <w:wAfter w:w="12" w:type="dxa"/>
          <w:trHeight w:val="278"/>
          <w:jc w:val="center"/>
        </w:trPr>
        <w:tc>
          <w:tcPr>
            <w:tcW w:w="14312" w:type="dxa"/>
            <w:gridSpan w:val="15"/>
            <w:tcBorders>
              <w:top w:val="single" w:sz="4" w:space="0" w:color="auto"/>
              <w:left w:val="single" w:sz="2" w:space="0" w:color="000000"/>
              <w:bottom w:val="single" w:sz="4" w:space="0" w:color="auto"/>
              <w:right w:val="single" w:sz="4" w:space="0" w:color="auto"/>
            </w:tcBorders>
            <w:vAlign w:val="center"/>
          </w:tcPr>
          <w:p w14:paraId="3837D9AA" w14:textId="77777777" w:rsidR="005075C8" w:rsidRPr="003B5096" w:rsidRDefault="005075C8" w:rsidP="000B0B4B">
            <w:pPr>
              <w:rPr>
                <w:b/>
                <w:lang w:eastAsia="ar-SA"/>
              </w:rPr>
            </w:pPr>
            <w:r w:rsidRPr="003B5096">
              <w:rPr>
                <w:b/>
                <w:lang w:eastAsia="ar-SA"/>
              </w:rPr>
              <w:t>Tikslas Nr. 01 – Organizuoti ir užtikrinti sklandų Skuodo rajono savivaldybės administracijos veiklos ir funkcijų įgyvendinimą</w:t>
            </w:r>
          </w:p>
        </w:tc>
      </w:tr>
      <w:tr w:rsidR="005075C8" w:rsidRPr="008849FB" w14:paraId="0847BDC9" w14:textId="77777777" w:rsidTr="000B0B4B">
        <w:trPr>
          <w:trHeight w:val="466"/>
          <w:jc w:val="center"/>
        </w:trPr>
        <w:tc>
          <w:tcPr>
            <w:tcW w:w="559" w:type="dxa"/>
            <w:tcBorders>
              <w:top w:val="single" w:sz="4" w:space="0" w:color="auto"/>
              <w:left w:val="single" w:sz="4" w:space="0" w:color="auto"/>
              <w:bottom w:val="single" w:sz="4" w:space="0" w:color="auto"/>
              <w:right w:val="single" w:sz="4" w:space="0" w:color="auto"/>
            </w:tcBorders>
            <w:vAlign w:val="center"/>
          </w:tcPr>
          <w:p w14:paraId="6ACCF127" w14:textId="77777777" w:rsidR="005075C8" w:rsidRPr="003B5096" w:rsidRDefault="005075C8" w:rsidP="000B0B4B">
            <w:pPr>
              <w:jc w:val="center"/>
            </w:pPr>
            <w:r w:rsidRPr="003B5096">
              <w:t>1</w:t>
            </w:r>
          </w:p>
        </w:tc>
        <w:tc>
          <w:tcPr>
            <w:tcW w:w="707" w:type="dxa"/>
            <w:gridSpan w:val="2"/>
            <w:tcBorders>
              <w:top w:val="single" w:sz="4" w:space="0" w:color="auto"/>
              <w:left w:val="nil"/>
              <w:bottom w:val="single" w:sz="4" w:space="0" w:color="auto"/>
              <w:right w:val="single" w:sz="4" w:space="0" w:color="auto"/>
            </w:tcBorders>
            <w:vAlign w:val="center"/>
          </w:tcPr>
          <w:p w14:paraId="534C5D6D" w14:textId="77777777" w:rsidR="005075C8" w:rsidRPr="003B5096" w:rsidRDefault="005075C8" w:rsidP="000B0B4B">
            <w:pPr>
              <w:jc w:val="center"/>
            </w:pPr>
            <w:r w:rsidRPr="003B5096">
              <w:t>4</w:t>
            </w:r>
          </w:p>
        </w:tc>
        <w:tc>
          <w:tcPr>
            <w:tcW w:w="709" w:type="dxa"/>
            <w:gridSpan w:val="2"/>
            <w:tcBorders>
              <w:top w:val="single" w:sz="4" w:space="0" w:color="auto"/>
              <w:left w:val="nil"/>
              <w:bottom w:val="single" w:sz="4" w:space="0" w:color="auto"/>
              <w:right w:val="single" w:sz="4" w:space="0" w:color="auto"/>
            </w:tcBorders>
            <w:vAlign w:val="center"/>
          </w:tcPr>
          <w:p w14:paraId="33A90CF8" w14:textId="77777777" w:rsidR="005075C8" w:rsidRPr="003B5096" w:rsidRDefault="005075C8" w:rsidP="000B0B4B">
            <w:pPr>
              <w:jc w:val="center"/>
            </w:pPr>
            <w:r w:rsidRPr="003B5096">
              <w:t>1</w:t>
            </w:r>
          </w:p>
        </w:tc>
        <w:tc>
          <w:tcPr>
            <w:tcW w:w="709" w:type="dxa"/>
            <w:gridSpan w:val="2"/>
            <w:tcBorders>
              <w:top w:val="single" w:sz="4" w:space="0" w:color="auto"/>
              <w:left w:val="nil"/>
              <w:bottom w:val="single" w:sz="4" w:space="0" w:color="auto"/>
              <w:right w:val="single" w:sz="4" w:space="0" w:color="auto"/>
            </w:tcBorders>
            <w:vAlign w:val="center"/>
          </w:tcPr>
          <w:p w14:paraId="77634EEC" w14:textId="77777777" w:rsidR="005075C8" w:rsidRPr="003B5096" w:rsidRDefault="005075C8" w:rsidP="000B0B4B">
            <w:pPr>
              <w:jc w:val="center"/>
            </w:pPr>
          </w:p>
        </w:tc>
        <w:tc>
          <w:tcPr>
            <w:tcW w:w="5524" w:type="dxa"/>
            <w:gridSpan w:val="2"/>
            <w:tcBorders>
              <w:top w:val="single" w:sz="4" w:space="0" w:color="auto"/>
              <w:left w:val="single" w:sz="4" w:space="0" w:color="auto"/>
              <w:bottom w:val="single" w:sz="4" w:space="0" w:color="auto"/>
              <w:right w:val="single" w:sz="4" w:space="0" w:color="auto"/>
            </w:tcBorders>
          </w:tcPr>
          <w:p w14:paraId="37D7A2DB" w14:textId="77777777" w:rsidR="005075C8" w:rsidRPr="008849FB" w:rsidRDefault="005075C8" w:rsidP="000B0B4B">
            <w:pPr>
              <w:pStyle w:val="Pagrindinistekstas"/>
            </w:pPr>
            <w:r w:rsidRPr="008849FB">
              <w:t xml:space="preserve">Dokumentų, pasirašomų elektroniniu parašu, dalis, proc. </w:t>
            </w:r>
          </w:p>
        </w:tc>
        <w:tc>
          <w:tcPr>
            <w:tcW w:w="1416" w:type="dxa"/>
            <w:tcBorders>
              <w:top w:val="single" w:sz="4" w:space="0" w:color="auto"/>
              <w:left w:val="nil"/>
              <w:bottom w:val="single" w:sz="4" w:space="0" w:color="auto"/>
              <w:right w:val="single" w:sz="4" w:space="0" w:color="auto"/>
            </w:tcBorders>
            <w:vAlign w:val="center"/>
          </w:tcPr>
          <w:p w14:paraId="668F6D6B" w14:textId="77777777" w:rsidR="005075C8" w:rsidRPr="003B5096" w:rsidRDefault="005075C8" w:rsidP="000B0B4B">
            <w:r w:rsidRPr="003B5096">
              <w:t>R-4-1-</w:t>
            </w:r>
            <w:r>
              <w:t>1-1</w:t>
            </w:r>
          </w:p>
        </w:tc>
        <w:tc>
          <w:tcPr>
            <w:tcW w:w="1003" w:type="dxa"/>
            <w:tcBorders>
              <w:top w:val="single" w:sz="4" w:space="0" w:color="auto"/>
              <w:left w:val="nil"/>
              <w:bottom w:val="single" w:sz="4" w:space="0" w:color="auto"/>
              <w:right w:val="single" w:sz="4" w:space="0" w:color="auto"/>
            </w:tcBorders>
            <w:vAlign w:val="center"/>
          </w:tcPr>
          <w:p w14:paraId="2765951D" w14:textId="77777777" w:rsidR="005075C8" w:rsidRPr="003B5096" w:rsidRDefault="005075C8" w:rsidP="000B0B4B">
            <w:pPr>
              <w:jc w:val="center"/>
            </w:pPr>
            <w:r w:rsidRPr="003B5096">
              <w:t>58</w:t>
            </w:r>
          </w:p>
        </w:tc>
        <w:tc>
          <w:tcPr>
            <w:tcW w:w="993" w:type="dxa"/>
            <w:tcBorders>
              <w:top w:val="single" w:sz="4" w:space="0" w:color="auto"/>
              <w:left w:val="single" w:sz="4" w:space="0" w:color="auto"/>
              <w:bottom w:val="single" w:sz="4" w:space="0" w:color="auto"/>
              <w:right w:val="single" w:sz="4" w:space="0" w:color="auto"/>
            </w:tcBorders>
            <w:vAlign w:val="center"/>
          </w:tcPr>
          <w:p w14:paraId="7F163AF2" w14:textId="77777777" w:rsidR="005075C8" w:rsidRPr="003B5096" w:rsidRDefault="005075C8" w:rsidP="000B0B4B">
            <w:pPr>
              <w:jc w:val="center"/>
            </w:pPr>
            <w:r w:rsidRPr="003B5096">
              <w:t>90</w:t>
            </w:r>
          </w:p>
        </w:tc>
        <w:tc>
          <w:tcPr>
            <w:tcW w:w="853" w:type="dxa"/>
            <w:tcBorders>
              <w:top w:val="single" w:sz="4" w:space="0" w:color="auto"/>
              <w:left w:val="nil"/>
              <w:bottom w:val="single" w:sz="4" w:space="0" w:color="auto"/>
              <w:right w:val="single" w:sz="4" w:space="0" w:color="auto"/>
            </w:tcBorders>
            <w:vAlign w:val="center"/>
          </w:tcPr>
          <w:p w14:paraId="12E045B6" w14:textId="77777777" w:rsidR="005075C8" w:rsidRPr="003B5096" w:rsidRDefault="005075C8" w:rsidP="000B0B4B">
            <w:pPr>
              <w:jc w:val="center"/>
            </w:pPr>
            <w:r>
              <w:t>90</w:t>
            </w:r>
          </w:p>
        </w:tc>
        <w:tc>
          <w:tcPr>
            <w:tcW w:w="859" w:type="dxa"/>
            <w:tcBorders>
              <w:top w:val="single" w:sz="4" w:space="0" w:color="auto"/>
              <w:left w:val="nil"/>
              <w:bottom w:val="single" w:sz="4" w:space="0" w:color="auto"/>
              <w:right w:val="single" w:sz="4" w:space="0" w:color="auto"/>
            </w:tcBorders>
            <w:noWrap/>
            <w:vAlign w:val="center"/>
          </w:tcPr>
          <w:p w14:paraId="40DF0AE5" w14:textId="77777777" w:rsidR="005075C8" w:rsidRPr="003B5096" w:rsidRDefault="005075C8" w:rsidP="000B0B4B">
            <w:pPr>
              <w:jc w:val="center"/>
            </w:pPr>
            <w:r>
              <w:t>90</w:t>
            </w:r>
          </w:p>
        </w:tc>
        <w:tc>
          <w:tcPr>
            <w:tcW w:w="992" w:type="dxa"/>
            <w:gridSpan w:val="2"/>
            <w:tcBorders>
              <w:top w:val="single" w:sz="4" w:space="0" w:color="auto"/>
              <w:left w:val="nil"/>
              <w:bottom w:val="single" w:sz="4" w:space="0" w:color="auto"/>
              <w:right w:val="single" w:sz="4" w:space="0" w:color="auto"/>
            </w:tcBorders>
            <w:vAlign w:val="center"/>
          </w:tcPr>
          <w:p w14:paraId="47B1BA60" w14:textId="77777777" w:rsidR="005075C8" w:rsidRPr="003B5096" w:rsidRDefault="005075C8" w:rsidP="000B0B4B">
            <w:pPr>
              <w:jc w:val="center"/>
            </w:pPr>
            <w:r>
              <w:t>100</w:t>
            </w:r>
          </w:p>
        </w:tc>
      </w:tr>
      <w:tr w:rsidR="005075C8" w:rsidRPr="008849FB" w14:paraId="11DD87E1" w14:textId="77777777" w:rsidTr="000B0B4B">
        <w:trPr>
          <w:trHeight w:val="466"/>
          <w:jc w:val="center"/>
        </w:trPr>
        <w:tc>
          <w:tcPr>
            <w:tcW w:w="559" w:type="dxa"/>
            <w:tcBorders>
              <w:top w:val="nil"/>
              <w:left w:val="single" w:sz="4" w:space="0" w:color="auto"/>
              <w:bottom w:val="single" w:sz="4" w:space="0" w:color="auto"/>
              <w:right w:val="single" w:sz="4" w:space="0" w:color="auto"/>
            </w:tcBorders>
            <w:vAlign w:val="center"/>
          </w:tcPr>
          <w:p w14:paraId="43487161" w14:textId="77777777" w:rsidR="005075C8" w:rsidRPr="003B5096" w:rsidRDefault="005075C8" w:rsidP="000B0B4B">
            <w:pPr>
              <w:jc w:val="center"/>
            </w:pPr>
            <w:r w:rsidRPr="003B5096">
              <w:t>1</w:t>
            </w:r>
          </w:p>
        </w:tc>
        <w:tc>
          <w:tcPr>
            <w:tcW w:w="707" w:type="dxa"/>
            <w:gridSpan w:val="2"/>
            <w:tcBorders>
              <w:top w:val="nil"/>
              <w:left w:val="nil"/>
              <w:bottom w:val="single" w:sz="4" w:space="0" w:color="auto"/>
              <w:right w:val="single" w:sz="4" w:space="0" w:color="auto"/>
            </w:tcBorders>
            <w:vAlign w:val="center"/>
          </w:tcPr>
          <w:p w14:paraId="4D327A44" w14:textId="77777777" w:rsidR="005075C8" w:rsidRPr="003B5096" w:rsidRDefault="005075C8" w:rsidP="000B0B4B">
            <w:pPr>
              <w:jc w:val="center"/>
            </w:pPr>
            <w:r w:rsidRPr="003B5096">
              <w:t>4</w:t>
            </w:r>
          </w:p>
        </w:tc>
        <w:tc>
          <w:tcPr>
            <w:tcW w:w="709" w:type="dxa"/>
            <w:gridSpan w:val="2"/>
            <w:tcBorders>
              <w:top w:val="nil"/>
              <w:left w:val="nil"/>
              <w:bottom w:val="single" w:sz="4" w:space="0" w:color="auto"/>
              <w:right w:val="single" w:sz="4" w:space="0" w:color="auto"/>
            </w:tcBorders>
            <w:vAlign w:val="center"/>
          </w:tcPr>
          <w:p w14:paraId="24896F5A" w14:textId="77777777" w:rsidR="005075C8" w:rsidRPr="003B5096" w:rsidRDefault="005075C8" w:rsidP="000B0B4B">
            <w:pPr>
              <w:jc w:val="center"/>
            </w:pPr>
            <w:r w:rsidRPr="003B5096">
              <w:t>1</w:t>
            </w:r>
          </w:p>
        </w:tc>
        <w:tc>
          <w:tcPr>
            <w:tcW w:w="709" w:type="dxa"/>
            <w:gridSpan w:val="2"/>
            <w:tcBorders>
              <w:top w:val="nil"/>
              <w:left w:val="nil"/>
              <w:bottom w:val="single" w:sz="4" w:space="0" w:color="auto"/>
              <w:right w:val="single" w:sz="4" w:space="0" w:color="auto"/>
            </w:tcBorders>
            <w:vAlign w:val="center"/>
          </w:tcPr>
          <w:p w14:paraId="478191B5" w14:textId="77777777" w:rsidR="005075C8" w:rsidRPr="003B5096" w:rsidRDefault="005075C8" w:rsidP="000B0B4B">
            <w:pPr>
              <w:jc w:val="center"/>
            </w:pPr>
          </w:p>
        </w:tc>
        <w:tc>
          <w:tcPr>
            <w:tcW w:w="5524" w:type="dxa"/>
            <w:gridSpan w:val="2"/>
            <w:tcBorders>
              <w:top w:val="single" w:sz="4" w:space="0" w:color="auto"/>
              <w:left w:val="single" w:sz="4" w:space="0" w:color="auto"/>
              <w:bottom w:val="single" w:sz="4" w:space="0" w:color="auto"/>
              <w:right w:val="single" w:sz="4" w:space="0" w:color="auto"/>
            </w:tcBorders>
          </w:tcPr>
          <w:p w14:paraId="50BFA791" w14:textId="77777777" w:rsidR="005075C8" w:rsidRPr="008849FB" w:rsidRDefault="005075C8" w:rsidP="000B0B4B">
            <w:pPr>
              <w:pStyle w:val="Pagrindinistekstas"/>
            </w:pPr>
            <w:r w:rsidRPr="008849FB">
              <w:t>Savivaldybės pasirengimo reaguoti į ekstremalias situacijas lygis, proc</w:t>
            </w:r>
            <w:r>
              <w:t>.</w:t>
            </w:r>
          </w:p>
        </w:tc>
        <w:tc>
          <w:tcPr>
            <w:tcW w:w="1416" w:type="dxa"/>
            <w:tcBorders>
              <w:top w:val="nil"/>
              <w:left w:val="nil"/>
              <w:bottom w:val="single" w:sz="4" w:space="0" w:color="auto"/>
              <w:right w:val="single" w:sz="4" w:space="0" w:color="auto"/>
            </w:tcBorders>
            <w:vAlign w:val="center"/>
          </w:tcPr>
          <w:p w14:paraId="638C4535" w14:textId="77777777" w:rsidR="005075C8" w:rsidRPr="003B5096" w:rsidRDefault="005075C8" w:rsidP="000B0B4B">
            <w:r w:rsidRPr="003B5096">
              <w:t>R-4-1-</w:t>
            </w:r>
            <w:r>
              <w:t>1-2</w:t>
            </w:r>
          </w:p>
        </w:tc>
        <w:tc>
          <w:tcPr>
            <w:tcW w:w="1003" w:type="dxa"/>
            <w:tcBorders>
              <w:top w:val="nil"/>
              <w:left w:val="nil"/>
              <w:bottom w:val="single" w:sz="4" w:space="0" w:color="auto"/>
              <w:right w:val="single" w:sz="4" w:space="0" w:color="auto"/>
            </w:tcBorders>
            <w:vAlign w:val="center"/>
          </w:tcPr>
          <w:p w14:paraId="1747F2CD" w14:textId="77777777" w:rsidR="005075C8" w:rsidRPr="003B5096" w:rsidRDefault="005075C8" w:rsidP="000B0B4B">
            <w:pPr>
              <w:jc w:val="center"/>
            </w:pPr>
            <w:r w:rsidRPr="003B5096">
              <w:t>9</w:t>
            </w:r>
            <w:r>
              <w:t>1</w:t>
            </w:r>
          </w:p>
        </w:tc>
        <w:tc>
          <w:tcPr>
            <w:tcW w:w="993" w:type="dxa"/>
            <w:tcBorders>
              <w:top w:val="nil"/>
              <w:left w:val="single" w:sz="4" w:space="0" w:color="auto"/>
              <w:bottom w:val="single" w:sz="4" w:space="0" w:color="auto"/>
              <w:right w:val="single" w:sz="4" w:space="0" w:color="auto"/>
            </w:tcBorders>
            <w:vAlign w:val="center"/>
          </w:tcPr>
          <w:p w14:paraId="3E3A4F35" w14:textId="77777777" w:rsidR="005075C8" w:rsidRPr="003B5096" w:rsidRDefault="005075C8" w:rsidP="000B0B4B">
            <w:pPr>
              <w:jc w:val="center"/>
            </w:pPr>
            <w:r>
              <w:t>86</w:t>
            </w:r>
          </w:p>
        </w:tc>
        <w:tc>
          <w:tcPr>
            <w:tcW w:w="853" w:type="dxa"/>
            <w:tcBorders>
              <w:top w:val="nil"/>
              <w:left w:val="nil"/>
              <w:bottom w:val="single" w:sz="4" w:space="0" w:color="auto"/>
              <w:right w:val="single" w:sz="4" w:space="0" w:color="auto"/>
            </w:tcBorders>
            <w:vAlign w:val="center"/>
          </w:tcPr>
          <w:p w14:paraId="5DFD6896" w14:textId="77777777" w:rsidR="005075C8" w:rsidRPr="003B5096" w:rsidRDefault="005075C8" w:rsidP="000B0B4B">
            <w:pPr>
              <w:jc w:val="center"/>
            </w:pPr>
            <w:r>
              <w:t>87</w:t>
            </w:r>
          </w:p>
        </w:tc>
        <w:tc>
          <w:tcPr>
            <w:tcW w:w="859" w:type="dxa"/>
            <w:tcBorders>
              <w:top w:val="nil"/>
              <w:left w:val="nil"/>
              <w:bottom w:val="single" w:sz="4" w:space="0" w:color="auto"/>
              <w:right w:val="single" w:sz="4" w:space="0" w:color="auto"/>
            </w:tcBorders>
            <w:noWrap/>
            <w:vAlign w:val="center"/>
          </w:tcPr>
          <w:p w14:paraId="5DA23581" w14:textId="77777777" w:rsidR="005075C8" w:rsidRPr="003B5096" w:rsidRDefault="005075C8" w:rsidP="000B0B4B">
            <w:pPr>
              <w:jc w:val="center"/>
            </w:pPr>
            <w:r>
              <w:t>87</w:t>
            </w:r>
          </w:p>
        </w:tc>
        <w:tc>
          <w:tcPr>
            <w:tcW w:w="992" w:type="dxa"/>
            <w:gridSpan w:val="2"/>
            <w:tcBorders>
              <w:top w:val="nil"/>
              <w:left w:val="nil"/>
              <w:bottom w:val="single" w:sz="4" w:space="0" w:color="auto"/>
              <w:right w:val="single" w:sz="4" w:space="0" w:color="auto"/>
            </w:tcBorders>
            <w:vAlign w:val="center"/>
          </w:tcPr>
          <w:p w14:paraId="32EB8F19" w14:textId="77777777" w:rsidR="005075C8" w:rsidRPr="003B5096" w:rsidRDefault="005075C8" w:rsidP="000B0B4B">
            <w:pPr>
              <w:jc w:val="center"/>
            </w:pPr>
            <w:r w:rsidRPr="003B5096">
              <w:t>1</w:t>
            </w:r>
            <w:r>
              <w:t>00</w:t>
            </w:r>
          </w:p>
        </w:tc>
      </w:tr>
      <w:tr w:rsidR="005075C8" w:rsidRPr="008849FB" w14:paraId="19A2E006" w14:textId="77777777" w:rsidTr="009043AD">
        <w:trPr>
          <w:trHeight w:val="466"/>
          <w:jc w:val="center"/>
        </w:trPr>
        <w:tc>
          <w:tcPr>
            <w:tcW w:w="559" w:type="dxa"/>
            <w:tcBorders>
              <w:top w:val="nil"/>
              <w:left w:val="single" w:sz="4" w:space="0" w:color="auto"/>
              <w:bottom w:val="single" w:sz="4" w:space="0" w:color="auto"/>
              <w:right w:val="single" w:sz="4" w:space="0" w:color="auto"/>
            </w:tcBorders>
            <w:vAlign w:val="center"/>
          </w:tcPr>
          <w:p w14:paraId="7AB27563" w14:textId="77777777" w:rsidR="005075C8" w:rsidRPr="003B5096" w:rsidRDefault="005075C8" w:rsidP="000B0B4B">
            <w:pPr>
              <w:jc w:val="center"/>
            </w:pPr>
            <w:r w:rsidRPr="003B5096">
              <w:t>1</w:t>
            </w:r>
          </w:p>
        </w:tc>
        <w:tc>
          <w:tcPr>
            <w:tcW w:w="707" w:type="dxa"/>
            <w:gridSpan w:val="2"/>
            <w:tcBorders>
              <w:top w:val="nil"/>
              <w:left w:val="nil"/>
              <w:bottom w:val="single" w:sz="4" w:space="0" w:color="auto"/>
              <w:right w:val="single" w:sz="4" w:space="0" w:color="auto"/>
            </w:tcBorders>
            <w:vAlign w:val="center"/>
          </w:tcPr>
          <w:p w14:paraId="2B4E4F14" w14:textId="77777777" w:rsidR="005075C8" w:rsidRPr="003B5096" w:rsidRDefault="005075C8" w:rsidP="000B0B4B">
            <w:pPr>
              <w:jc w:val="center"/>
            </w:pPr>
            <w:r w:rsidRPr="003B5096">
              <w:t>4</w:t>
            </w:r>
          </w:p>
        </w:tc>
        <w:tc>
          <w:tcPr>
            <w:tcW w:w="709" w:type="dxa"/>
            <w:gridSpan w:val="2"/>
            <w:tcBorders>
              <w:top w:val="nil"/>
              <w:left w:val="nil"/>
              <w:bottom w:val="single" w:sz="4" w:space="0" w:color="auto"/>
              <w:right w:val="single" w:sz="4" w:space="0" w:color="auto"/>
            </w:tcBorders>
            <w:vAlign w:val="center"/>
          </w:tcPr>
          <w:p w14:paraId="763C6C55" w14:textId="77777777" w:rsidR="005075C8" w:rsidRPr="003B5096" w:rsidRDefault="005075C8" w:rsidP="000B0B4B">
            <w:pPr>
              <w:jc w:val="center"/>
            </w:pPr>
            <w:r w:rsidRPr="003B5096">
              <w:t>1</w:t>
            </w:r>
          </w:p>
        </w:tc>
        <w:tc>
          <w:tcPr>
            <w:tcW w:w="709" w:type="dxa"/>
            <w:gridSpan w:val="2"/>
            <w:tcBorders>
              <w:top w:val="nil"/>
              <w:left w:val="nil"/>
              <w:bottom w:val="single" w:sz="4" w:space="0" w:color="auto"/>
              <w:right w:val="single" w:sz="4" w:space="0" w:color="auto"/>
            </w:tcBorders>
            <w:vAlign w:val="center"/>
          </w:tcPr>
          <w:p w14:paraId="0714F052" w14:textId="77777777" w:rsidR="005075C8" w:rsidRPr="003B5096" w:rsidRDefault="005075C8" w:rsidP="000B0B4B">
            <w:pPr>
              <w:jc w:val="center"/>
            </w:pPr>
          </w:p>
        </w:tc>
        <w:tc>
          <w:tcPr>
            <w:tcW w:w="5524" w:type="dxa"/>
            <w:gridSpan w:val="2"/>
            <w:tcBorders>
              <w:top w:val="single" w:sz="4" w:space="0" w:color="auto"/>
              <w:left w:val="single" w:sz="4" w:space="0" w:color="auto"/>
              <w:bottom w:val="single" w:sz="4" w:space="0" w:color="auto"/>
              <w:right w:val="single" w:sz="4" w:space="0" w:color="auto"/>
            </w:tcBorders>
          </w:tcPr>
          <w:p w14:paraId="49541B95" w14:textId="77777777" w:rsidR="005075C8" w:rsidRPr="008849FB" w:rsidRDefault="005075C8" w:rsidP="000B0B4B">
            <w:pPr>
              <w:pStyle w:val="Pagrindinistekstas"/>
            </w:pPr>
            <w:r w:rsidRPr="008849FB">
              <w:rPr>
                <w:lang w:eastAsia="lt-LT"/>
              </w:rPr>
              <w:t xml:space="preserve">Vykdytų darbuotojų atrankos ir priimtų į darbą darbuotojų skaičiaus santykis, proc.  </w:t>
            </w:r>
          </w:p>
        </w:tc>
        <w:tc>
          <w:tcPr>
            <w:tcW w:w="1416" w:type="dxa"/>
            <w:tcBorders>
              <w:top w:val="nil"/>
              <w:left w:val="nil"/>
              <w:bottom w:val="single" w:sz="4" w:space="0" w:color="auto"/>
              <w:right w:val="single" w:sz="4" w:space="0" w:color="auto"/>
            </w:tcBorders>
            <w:vAlign w:val="center"/>
          </w:tcPr>
          <w:p w14:paraId="3AB2F9E6" w14:textId="77777777" w:rsidR="005075C8" w:rsidRPr="003B5096" w:rsidRDefault="005075C8" w:rsidP="000B0B4B">
            <w:r w:rsidRPr="003B5096">
              <w:t>R-4-1-</w:t>
            </w:r>
            <w:r>
              <w:t>1-3</w:t>
            </w:r>
          </w:p>
        </w:tc>
        <w:tc>
          <w:tcPr>
            <w:tcW w:w="1003" w:type="dxa"/>
            <w:tcBorders>
              <w:top w:val="nil"/>
              <w:left w:val="nil"/>
              <w:bottom w:val="single" w:sz="4" w:space="0" w:color="auto"/>
              <w:right w:val="single" w:sz="4" w:space="0" w:color="auto"/>
            </w:tcBorders>
            <w:vAlign w:val="center"/>
          </w:tcPr>
          <w:p w14:paraId="7F29AD10" w14:textId="77777777" w:rsidR="005075C8" w:rsidRPr="003B5096" w:rsidRDefault="005075C8" w:rsidP="000B0B4B">
            <w:pPr>
              <w:jc w:val="center"/>
            </w:pPr>
            <w:r>
              <w:t>48</w:t>
            </w:r>
          </w:p>
        </w:tc>
        <w:tc>
          <w:tcPr>
            <w:tcW w:w="993" w:type="dxa"/>
            <w:tcBorders>
              <w:top w:val="nil"/>
              <w:left w:val="single" w:sz="4" w:space="0" w:color="auto"/>
              <w:bottom w:val="single" w:sz="4" w:space="0" w:color="auto"/>
              <w:right w:val="single" w:sz="4" w:space="0" w:color="auto"/>
            </w:tcBorders>
            <w:vAlign w:val="center"/>
          </w:tcPr>
          <w:p w14:paraId="7CE14E12" w14:textId="77777777" w:rsidR="005075C8" w:rsidRPr="003B5096" w:rsidRDefault="005075C8" w:rsidP="000B0B4B">
            <w:pPr>
              <w:jc w:val="center"/>
            </w:pPr>
            <w:r>
              <w:t>50</w:t>
            </w:r>
          </w:p>
        </w:tc>
        <w:tc>
          <w:tcPr>
            <w:tcW w:w="853" w:type="dxa"/>
            <w:tcBorders>
              <w:top w:val="nil"/>
              <w:left w:val="nil"/>
              <w:bottom w:val="single" w:sz="4" w:space="0" w:color="auto"/>
              <w:right w:val="single" w:sz="4" w:space="0" w:color="auto"/>
            </w:tcBorders>
            <w:vAlign w:val="center"/>
          </w:tcPr>
          <w:p w14:paraId="6A7D1421" w14:textId="77777777" w:rsidR="005075C8" w:rsidRPr="003B5096" w:rsidRDefault="005075C8" w:rsidP="000B0B4B">
            <w:pPr>
              <w:jc w:val="center"/>
            </w:pPr>
            <w:r>
              <w:t>80</w:t>
            </w:r>
          </w:p>
        </w:tc>
        <w:tc>
          <w:tcPr>
            <w:tcW w:w="859" w:type="dxa"/>
            <w:tcBorders>
              <w:top w:val="nil"/>
              <w:left w:val="nil"/>
              <w:bottom w:val="single" w:sz="4" w:space="0" w:color="auto"/>
              <w:right w:val="single" w:sz="4" w:space="0" w:color="auto"/>
            </w:tcBorders>
            <w:noWrap/>
            <w:vAlign w:val="center"/>
          </w:tcPr>
          <w:p w14:paraId="5B7A1F1C" w14:textId="77777777" w:rsidR="005075C8" w:rsidRPr="003B5096" w:rsidRDefault="005075C8" w:rsidP="000B0B4B">
            <w:pPr>
              <w:jc w:val="center"/>
            </w:pPr>
            <w:r>
              <w:t>50</w:t>
            </w:r>
          </w:p>
        </w:tc>
        <w:tc>
          <w:tcPr>
            <w:tcW w:w="992" w:type="dxa"/>
            <w:gridSpan w:val="2"/>
            <w:tcBorders>
              <w:top w:val="nil"/>
              <w:left w:val="nil"/>
              <w:bottom w:val="single" w:sz="4" w:space="0" w:color="auto"/>
              <w:right w:val="single" w:sz="4" w:space="0" w:color="auto"/>
            </w:tcBorders>
            <w:vAlign w:val="center"/>
          </w:tcPr>
          <w:p w14:paraId="77086F4D" w14:textId="77777777" w:rsidR="005075C8" w:rsidRPr="003B5096" w:rsidRDefault="005075C8" w:rsidP="000B0B4B">
            <w:pPr>
              <w:jc w:val="center"/>
            </w:pPr>
            <w:r>
              <w:t>160</w:t>
            </w:r>
          </w:p>
        </w:tc>
      </w:tr>
      <w:tr w:rsidR="005075C8" w:rsidRPr="008849FB" w14:paraId="7D73C434" w14:textId="77777777" w:rsidTr="009043AD">
        <w:trPr>
          <w:trHeight w:val="466"/>
          <w:jc w:val="center"/>
        </w:trPr>
        <w:tc>
          <w:tcPr>
            <w:tcW w:w="559" w:type="dxa"/>
            <w:tcBorders>
              <w:top w:val="single" w:sz="4" w:space="0" w:color="auto"/>
              <w:left w:val="single" w:sz="4" w:space="0" w:color="auto"/>
              <w:bottom w:val="single" w:sz="4" w:space="0" w:color="auto"/>
              <w:right w:val="single" w:sz="4" w:space="0" w:color="auto"/>
            </w:tcBorders>
            <w:vAlign w:val="center"/>
          </w:tcPr>
          <w:p w14:paraId="1879142F" w14:textId="77777777" w:rsidR="005075C8" w:rsidRPr="003B5096" w:rsidRDefault="005075C8" w:rsidP="000B0B4B">
            <w:pPr>
              <w:jc w:val="center"/>
            </w:pPr>
            <w:r>
              <w:lastRenderedPageBreak/>
              <w:t>1</w:t>
            </w:r>
          </w:p>
        </w:tc>
        <w:tc>
          <w:tcPr>
            <w:tcW w:w="707" w:type="dxa"/>
            <w:gridSpan w:val="2"/>
            <w:tcBorders>
              <w:top w:val="single" w:sz="4" w:space="0" w:color="auto"/>
              <w:left w:val="nil"/>
              <w:bottom w:val="single" w:sz="4" w:space="0" w:color="auto"/>
              <w:right w:val="single" w:sz="4" w:space="0" w:color="auto"/>
            </w:tcBorders>
            <w:vAlign w:val="center"/>
          </w:tcPr>
          <w:p w14:paraId="780805EB" w14:textId="77777777" w:rsidR="005075C8" w:rsidRPr="003B5096" w:rsidRDefault="005075C8" w:rsidP="000B0B4B">
            <w:pPr>
              <w:jc w:val="center"/>
            </w:pPr>
            <w:r>
              <w:t>4</w:t>
            </w:r>
          </w:p>
        </w:tc>
        <w:tc>
          <w:tcPr>
            <w:tcW w:w="709" w:type="dxa"/>
            <w:gridSpan w:val="2"/>
            <w:tcBorders>
              <w:top w:val="single" w:sz="4" w:space="0" w:color="auto"/>
              <w:left w:val="nil"/>
              <w:bottom w:val="single" w:sz="4" w:space="0" w:color="auto"/>
              <w:right w:val="single" w:sz="4" w:space="0" w:color="auto"/>
            </w:tcBorders>
            <w:vAlign w:val="center"/>
          </w:tcPr>
          <w:p w14:paraId="66D80713" w14:textId="77777777" w:rsidR="005075C8" w:rsidRPr="003B5096" w:rsidRDefault="005075C8" w:rsidP="000B0B4B">
            <w:pPr>
              <w:jc w:val="center"/>
            </w:pPr>
            <w:r>
              <w:t>1</w:t>
            </w:r>
          </w:p>
        </w:tc>
        <w:tc>
          <w:tcPr>
            <w:tcW w:w="709" w:type="dxa"/>
            <w:gridSpan w:val="2"/>
            <w:tcBorders>
              <w:top w:val="single" w:sz="4" w:space="0" w:color="auto"/>
              <w:left w:val="nil"/>
              <w:bottom w:val="single" w:sz="4" w:space="0" w:color="auto"/>
              <w:right w:val="single" w:sz="4" w:space="0" w:color="auto"/>
            </w:tcBorders>
            <w:vAlign w:val="center"/>
          </w:tcPr>
          <w:p w14:paraId="089443BD" w14:textId="77777777" w:rsidR="005075C8" w:rsidRPr="003B5096" w:rsidRDefault="005075C8" w:rsidP="000B0B4B">
            <w:pPr>
              <w:jc w:val="center"/>
            </w:pPr>
          </w:p>
        </w:tc>
        <w:tc>
          <w:tcPr>
            <w:tcW w:w="5524" w:type="dxa"/>
            <w:gridSpan w:val="2"/>
            <w:tcBorders>
              <w:top w:val="single" w:sz="4" w:space="0" w:color="auto"/>
              <w:left w:val="single" w:sz="4" w:space="0" w:color="auto"/>
              <w:bottom w:val="single" w:sz="4" w:space="0" w:color="auto"/>
              <w:right w:val="single" w:sz="4" w:space="0" w:color="auto"/>
            </w:tcBorders>
          </w:tcPr>
          <w:p w14:paraId="3AF7695A" w14:textId="77777777" w:rsidR="005075C8" w:rsidRPr="008849FB" w:rsidRDefault="005075C8" w:rsidP="000B0B4B">
            <w:pPr>
              <w:pStyle w:val="Pagrindinistekstas"/>
              <w:rPr>
                <w:lang w:eastAsia="lt-LT"/>
              </w:rPr>
            </w:pPr>
            <w:r w:rsidRPr="003A4FAC">
              <w:rPr>
                <w:lang w:eastAsia="lt-LT"/>
              </w:rPr>
              <w:t>Trūkstamų specialistų motyvavimo programos įgyvendinimo lygis</w:t>
            </w:r>
            <w:r>
              <w:rPr>
                <w:lang w:eastAsia="lt-LT"/>
              </w:rPr>
              <w:t>, proc.</w:t>
            </w:r>
          </w:p>
        </w:tc>
        <w:tc>
          <w:tcPr>
            <w:tcW w:w="1416" w:type="dxa"/>
            <w:tcBorders>
              <w:top w:val="single" w:sz="4" w:space="0" w:color="auto"/>
              <w:left w:val="nil"/>
              <w:bottom w:val="single" w:sz="4" w:space="0" w:color="auto"/>
              <w:right w:val="single" w:sz="4" w:space="0" w:color="auto"/>
            </w:tcBorders>
            <w:vAlign w:val="center"/>
          </w:tcPr>
          <w:p w14:paraId="4091644F" w14:textId="77777777" w:rsidR="005075C8" w:rsidRPr="003B5096" w:rsidRDefault="005075C8" w:rsidP="000B0B4B">
            <w:r>
              <w:t>R-4-1-4-4</w:t>
            </w:r>
          </w:p>
        </w:tc>
        <w:tc>
          <w:tcPr>
            <w:tcW w:w="1003" w:type="dxa"/>
            <w:tcBorders>
              <w:top w:val="single" w:sz="4" w:space="0" w:color="auto"/>
              <w:left w:val="nil"/>
              <w:bottom w:val="single" w:sz="4" w:space="0" w:color="auto"/>
              <w:right w:val="single" w:sz="4" w:space="0" w:color="auto"/>
            </w:tcBorders>
            <w:vAlign w:val="center"/>
          </w:tcPr>
          <w:p w14:paraId="24C1F089" w14:textId="77777777" w:rsidR="005075C8" w:rsidRDefault="005075C8" w:rsidP="000B0B4B">
            <w:pPr>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F357656" w14:textId="77777777" w:rsidR="005075C8" w:rsidRDefault="005075C8" w:rsidP="000B0B4B">
            <w:pPr>
              <w:jc w:val="center"/>
            </w:pPr>
            <w:r>
              <w:t>*</w:t>
            </w:r>
          </w:p>
        </w:tc>
        <w:tc>
          <w:tcPr>
            <w:tcW w:w="853" w:type="dxa"/>
            <w:tcBorders>
              <w:top w:val="single" w:sz="4" w:space="0" w:color="auto"/>
              <w:left w:val="nil"/>
              <w:bottom w:val="single" w:sz="4" w:space="0" w:color="auto"/>
              <w:right w:val="single" w:sz="4" w:space="0" w:color="auto"/>
            </w:tcBorders>
            <w:vAlign w:val="center"/>
          </w:tcPr>
          <w:p w14:paraId="01098E6C" w14:textId="77777777" w:rsidR="005075C8" w:rsidRDefault="005075C8" w:rsidP="000B0B4B">
            <w:pPr>
              <w:jc w:val="center"/>
            </w:pPr>
            <w:r>
              <w:t>0</w:t>
            </w:r>
          </w:p>
        </w:tc>
        <w:tc>
          <w:tcPr>
            <w:tcW w:w="859" w:type="dxa"/>
            <w:tcBorders>
              <w:top w:val="single" w:sz="4" w:space="0" w:color="auto"/>
              <w:left w:val="nil"/>
              <w:bottom w:val="single" w:sz="4" w:space="0" w:color="auto"/>
              <w:right w:val="single" w:sz="4" w:space="0" w:color="auto"/>
            </w:tcBorders>
            <w:noWrap/>
            <w:vAlign w:val="center"/>
          </w:tcPr>
          <w:p w14:paraId="66A97C28" w14:textId="77777777" w:rsidR="005075C8" w:rsidRDefault="005075C8" w:rsidP="000B0B4B">
            <w:pPr>
              <w:jc w:val="center"/>
            </w:pPr>
            <w:r>
              <w:t>80</w:t>
            </w:r>
          </w:p>
        </w:tc>
        <w:tc>
          <w:tcPr>
            <w:tcW w:w="992" w:type="dxa"/>
            <w:gridSpan w:val="2"/>
            <w:tcBorders>
              <w:top w:val="single" w:sz="4" w:space="0" w:color="auto"/>
              <w:left w:val="nil"/>
              <w:bottom w:val="single" w:sz="4" w:space="0" w:color="auto"/>
              <w:right w:val="single" w:sz="4" w:space="0" w:color="auto"/>
            </w:tcBorders>
            <w:vAlign w:val="center"/>
          </w:tcPr>
          <w:p w14:paraId="0F0CE9D8" w14:textId="77777777" w:rsidR="005075C8" w:rsidRPr="003B5096" w:rsidRDefault="005075C8" w:rsidP="000B0B4B">
            <w:pPr>
              <w:jc w:val="center"/>
            </w:pPr>
            <w:r>
              <w:t>0</w:t>
            </w:r>
          </w:p>
        </w:tc>
      </w:tr>
      <w:tr w:rsidR="005075C8" w:rsidRPr="008849FB" w14:paraId="3AFD119B" w14:textId="77777777" w:rsidTr="000B0B4B">
        <w:trPr>
          <w:gridAfter w:val="1"/>
          <w:wAfter w:w="12" w:type="dxa"/>
          <w:trHeight w:val="466"/>
          <w:jc w:val="center"/>
        </w:trPr>
        <w:tc>
          <w:tcPr>
            <w:tcW w:w="14312" w:type="dxa"/>
            <w:gridSpan w:val="15"/>
            <w:tcBorders>
              <w:top w:val="single" w:sz="4" w:space="0" w:color="auto"/>
              <w:left w:val="single" w:sz="4" w:space="0" w:color="auto"/>
              <w:bottom w:val="single" w:sz="4" w:space="0" w:color="auto"/>
              <w:right w:val="single" w:sz="4" w:space="0" w:color="auto"/>
            </w:tcBorders>
            <w:vAlign w:val="center"/>
          </w:tcPr>
          <w:p w14:paraId="5D3AFCB2" w14:textId="77777777" w:rsidR="005075C8" w:rsidRPr="003B5096" w:rsidRDefault="005075C8" w:rsidP="000B0B4B">
            <w:pPr>
              <w:rPr>
                <w:b/>
                <w:bCs/>
              </w:rPr>
            </w:pPr>
            <w:r w:rsidRPr="003B5096">
              <w:rPr>
                <w:b/>
                <w:bCs/>
              </w:rPr>
              <w:t>Tikslas Nr. 02 –</w:t>
            </w:r>
            <w:r w:rsidRPr="008849FB">
              <w:t xml:space="preserve"> </w:t>
            </w:r>
            <w:r w:rsidRPr="003B5096">
              <w:rPr>
                <w:b/>
                <w:bCs/>
              </w:rPr>
              <w:t>vykdyti finansiškai pasvertą skolos valdymą</w:t>
            </w:r>
          </w:p>
        </w:tc>
      </w:tr>
      <w:tr w:rsidR="005075C8" w:rsidRPr="008849FB" w14:paraId="1146263E" w14:textId="77777777" w:rsidTr="000B0B4B">
        <w:trPr>
          <w:trHeight w:val="466"/>
          <w:jc w:val="center"/>
        </w:trPr>
        <w:tc>
          <w:tcPr>
            <w:tcW w:w="559" w:type="dxa"/>
            <w:tcBorders>
              <w:top w:val="single" w:sz="4" w:space="0" w:color="auto"/>
              <w:left w:val="single" w:sz="4" w:space="0" w:color="auto"/>
              <w:bottom w:val="single" w:sz="4" w:space="0" w:color="auto"/>
              <w:right w:val="single" w:sz="4" w:space="0" w:color="auto"/>
            </w:tcBorders>
            <w:vAlign w:val="center"/>
          </w:tcPr>
          <w:p w14:paraId="19993217" w14:textId="77777777" w:rsidR="005075C8" w:rsidRPr="003B5096" w:rsidRDefault="005075C8" w:rsidP="000B0B4B">
            <w:pPr>
              <w:jc w:val="center"/>
            </w:pPr>
            <w:r w:rsidRPr="003B5096">
              <w:t>1</w:t>
            </w:r>
          </w:p>
        </w:tc>
        <w:tc>
          <w:tcPr>
            <w:tcW w:w="707" w:type="dxa"/>
            <w:gridSpan w:val="2"/>
            <w:tcBorders>
              <w:top w:val="single" w:sz="4" w:space="0" w:color="auto"/>
              <w:left w:val="nil"/>
              <w:bottom w:val="single" w:sz="4" w:space="0" w:color="auto"/>
              <w:right w:val="single" w:sz="4" w:space="0" w:color="auto"/>
            </w:tcBorders>
            <w:vAlign w:val="center"/>
          </w:tcPr>
          <w:p w14:paraId="25235A79" w14:textId="77777777" w:rsidR="005075C8" w:rsidRPr="003B5096" w:rsidRDefault="005075C8" w:rsidP="000B0B4B">
            <w:pPr>
              <w:jc w:val="center"/>
            </w:pPr>
            <w:r w:rsidRPr="003B5096">
              <w:t>4</w:t>
            </w:r>
          </w:p>
        </w:tc>
        <w:tc>
          <w:tcPr>
            <w:tcW w:w="709" w:type="dxa"/>
            <w:gridSpan w:val="2"/>
            <w:tcBorders>
              <w:top w:val="single" w:sz="4" w:space="0" w:color="auto"/>
              <w:left w:val="nil"/>
              <w:bottom w:val="single" w:sz="4" w:space="0" w:color="auto"/>
              <w:right w:val="single" w:sz="4" w:space="0" w:color="auto"/>
            </w:tcBorders>
            <w:vAlign w:val="center"/>
          </w:tcPr>
          <w:p w14:paraId="58529DAF" w14:textId="77777777" w:rsidR="005075C8" w:rsidRPr="003B5096" w:rsidRDefault="005075C8" w:rsidP="000B0B4B">
            <w:pPr>
              <w:jc w:val="center"/>
            </w:pPr>
            <w:r w:rsidRPr="003B5096">
              <w:t>2</w:t>
            </w:r>
          </w:p>
        </w:tc>
        <w:tc>
          <w:tcPr>
            <w:tcW w:w="709" w:type="dxa"/>
            <w:gridSpan w:val="2"/>
            <w:tcBorders>
              <w:top w:val="single" w:sz="4" w:space="0" w:color="auto"/>
              <w:left w:val="nil"/>
              <w:bottom w:val="single" w:sz="4" w:space="0" w:color="auto"/>
              <w:right w:val="single" w:sz="4" w:space="0" w:color="auto"/>
            </w:tcBorders>
            <w:vAlign w:val="center"/>
          </w:tcPr>
          <w:p w14:paraId="74783895" w14:textId="77777777" w:rsidR="005075C8" w:rsidRPr="003B5096" w:rsidRDefault="005075C8" w:rsidP="000B0B4B">
            <w:pPr>
              <w:jc w:val="center"/>
            </w:pPr>
          </w:p>
        </w:tc>
        <w:tc>
          <w:tcPr>
            <w:tcW w:w="5524" w:type="dxa"/>
            <w:gridSpan w:val="2"/>
            <w:tcBorders>
              <w:top w:val="single" w:sz="4" w:space="0" w:color="auto"/>
              <w:left w:val="single" w:sz="4" w:space="0" w:color="auto"/>
              <w:bottom w:val="single" w:sz="4" w:space="0" w:color="auto"/>
              <w:right w:val="single" w:sz="4" w:space="0" w:color="auto"/>
            </w:tcBorders>
          </w:tcPr>
          <w:p w14:paraId="431FAF8E" w14:textId="4D877F1B" w:rsidR="005075C8" w:rsidRPr="001C7180" w:rsidRDefault="005075C8" w:rsidP="000B0B4B">
            <w:pPr>
              <w:pStyle w:val="Pagrindinistekstas"/>
              <w:rPr>
                <w:lang w:eastAsia="lt-LT"/>
              </w:rPr>
            </w:pPr>
            <w:r w:rsidRPr="008849FB">
              <w:rPr>
                <w:color w:val="000000" w:themeColor="text1"/>
                <w:lang w:eastAsia="lt-LT"/>
              </w:rPr>
              <w:t>Įgyvendintų projektų, kurių bendrajam finansavimui naudojamos savivaldybės biudžeto skolintos lėšos, skaičiu</w:t>
            </w:r>
            <w:r w:rsidRPr="001C7180">
              <w:rPr>
                <w:lang w:eastAsia="lt-LT"/>
              </w:rPr>
              <w:t>s</w:t>
            </w:r>
          </w:p>
        </w:tc>
        <w:tc>
          <w:tcPr>
            <w:tcW w:w="1416" w:type="dxa"/>
            <w:tcBorders>
              <w:top w:val="single" w:sz="4" w:space="0" w:color="auto"/>
              <w:left w:val="nil"/>
              <w:bottom w:val="single" w:sz="4" w:space="0" w:color="auto"/>
              <w:right w:val="single" w:sz="4" w:space="0" w:color="auto"/>
            </w:tcBorders>
            <w:vAlign w:val="center"/>
          </w:tcPr>
          <w:p w14:paraId="319EA524" w14:textId="77777777" w:rsidR="005075C8" w:rsidRPr="003B5096" w:rsidRDefault="005075C8" w:rsidP="000B0B4B">
            <w:r w:rsidRPr="003B5096">
              <w:t>R-4-2-</w:t>
            </w:r>
            <w:r>
              <w:t>1-1</w:t>
            </w:r>
          </w:p>
        </w:tc>
        <w:tc>
          <w:tcPr>
            <w:tcW w:w="1003" w:type="dxa"/>
            <w:tcBorders>
              <w:top w:val="single" w:sz="4" w:space="0" w:color="auto"/>
              <w:left w:val="nil"/>
              <w:bottom w:val="single" w:sz="4" w:space="0" w:color="auto"/>
              <w:right w:val="single" w:sz="4" w:space="0" w:color="auto"/>
            </w:tcBorders>
            <w:vAlign w:val="center"/>
          </w:tcPr>
          <w:p w14:paraId="2E3225A7" w14:textId="77777777" w:rsidR="005075C8" w:rsidRPr="003B5096" w:rsidRDefault="005075C8" w:rsidP="000B0B4B">
            <w:pPr>
              <w:jc w:val="center"/>
            </w:pPr>
          </w:p>
          <w:p w14:paraId="54DB4DC2" w14:textId="77777777" w:rsidR="005075C8" w:rsidRPr="003B5096" w:rsidRDefault="005075C8" w:rsidP="000B0B4B">
            <w:pPr>
              <w:jc w:val="center"/>
            </w:pPr>
            <w:r>
              <w:t>1</w:t>
            </w:r>
          </w:p>
          <w:p w14:paraId="7C43005D" w14:textId="77777777" w:rsidR="005075C8" w:rsidRPr="003B5096" w:rsidRDefault="005075C8" w:rsidP="000B0B4B">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14:paraId="3171D76A" w14:textId="77777777" w:rsidR="005075C8" w:rsidRPr="003B5096" w:rsidRDefault="005075C8" w:rsidP="000B0B4B">
            <w:pPr>
              <w:jc w:val="center"/>
            </w:pPr>
            <w:r>
              <w:t>0</w:t>
            </w:r>
          </w:p>
        </w:tc>
        <w:tc>
          <w:tcPr>
            <w:tcW w:w="853" w:type="dxa"/>
            <w:tcBorders>
              <w:top w:val="single" w:sz="4" w:space="0" w:color="auto"/>
              <w:left w:val="nil"/>
              <w:bottom w:val="single" w:sz="4" w:space="0" w:color="auto"/>
              <w:right w:val="single" w:sz="4" w:space="0" w:color="auto"/>
            </w:tcBorders>
            <w:vAlign w:val="center"/>
          </w:tcPr>
          <w:p w14:paraId="7761B913" w14:textId="77777777" w:rsidR="005075C8" w:rsidRPr="003B5096" w:rsidRDefault="005075C8" w:rsidP="000B0B4B">
            <w:pPr>
              <w:jc w:val="center"/>
            </w:pPr>
            <w:r w:rsidRPr="003B5096">
              <w:t>0</w:t>
            </w:r>
          </w:p>
        </w:tc>
        <w:tc>
          <w:tcPr>
            <w:tcW w:w="859" w:type="dxa"/>
            <w:tcBorders>
              <w:top w:val="single" w:sz="4" w:space="0" w:color="auto"/>
              <w:left w:val="nil"/>
              <w:bottom w:val="single" w:sz="4" w:space="0" w:color="auto"/>
              <w:right w:val="single" w:sz="4" w:space="0" w:color="auto"/>
            </w:tcBorders>
            <w:noWrap/>
            <w:vAlign w:val="center"/>
          </w:tcPr>
          <w:p w14:paraId="7B05F740" w14:textId="77777777" w:rsidR="005075C8" w:rsidRPr="003B5096" w:rsidRDefault="005075C8" w:rsidP="000B0B4B">
            <w:pPr>
              <w:jc w:val="center"/>
            </w:pPr>
            <w:r w:rsidRPr="003B5096">
              <w:t>1</w:t>
            </w:r>
          </w:p>
        </w:tc>
        <w:tc>
          <w:tcPr>
            <w:tcW w:w="992" w:type="dxa"/>
            <w:gridSpan w:val="2"/>
            <w:tcBorders>
              <w:top w:val="single" w:sz="4" w:space="0" w:color="auto"/>
              <w:left w:val="nil"/>
              <w:bottom w:val="single" w:sz="4" w:space="0" w:color="auto"/>
              <w:right w:val="single" w:sz="4" w:space="0" w:color="auto"/>
            </w:tcBorders>
            <w:vAlign w:val="center"/>
          </w:tcPr>
          <w:p w14:paraId="2EEB3B13" w14:textId="77777777" w:rsidR="005075C8" w:rsidRPr="003B5096" w:rsidRDefault="005075C8" w:rsidP="000B0B4B">
            <w:pPr>
              <w:jc w:val="center"/>
            </w:pPr>
            <w:r w:rsidRPr="003B5096">
              <w:t>x</w:t>
            </w:r>
          </w:p>
        </w:tc>
      </w:tr>
      <w:tr w:rsidR="005075C8" w:rsidRPr="008849FB" w14:paraId="6811227E" w14:textId="77777777" w:rsidTr="000B0B4B">
        <w:trPr>
          <w:gridAfter w:val="1"/>
          <w:wAfter w:w="12" w:type="dxa"/>
          <w:trHeight w:val="315"/>
          <w:jc w:val="center"/>
        </w:trPr>
        <w:tc>
          <w:tcPr>
            <w:tcW w:w="14312" w:type="dxa"/>
            <w:gridSpan w:val="15"/>
            <w:tcBorders>
              <w:top w:val="nil"/>
              <w:left w:val="single" w:sz="4" w:space="0" w:color="auto"/>
              <w:bottom w:val="single" w:sz="4" w:space="0" w:color="auto"/>
              <w:right w:val="single" w:sz="4" w:space="0" w:color="auto"/>
            </w:tcBorders>
            <w:vAlign w:val="center"/>
          </w:tcPr>
          <w:p w14:paraId="4B35BFEF" w14:textId="77777777" w:rsidR="005075C8" w:rsidRPr="003B5096" w:rsidRDefault="005075C8" w:rsidP="000B0B4B">
            <w:pPr>
              <w:rPr>
                <w:b/>
                <w:bCs/>
              </w:rPr>
            </w:pPr>
            <w:r w:rsidRPr="003B5096">
              <w:rPr>
                <w:b/>
                <w:bCs/>
              </w:rPr>
              <w:t xml:space="preserve">Tikslas Nr. 03 – </w:t>
            </w:r>
            <w:r w:rsidRPr="00E724B6">
              <w:rPr>
                <w:b/>
                <w:bCs/>
              </w:rPr>
              <w:t>Efektyviai valdyti, atnaujinti ir prižiūrėti savivaldybės turtą</w:t>
            </w:r>
          </w:p>
        </w:tc>
      </w:tr>
      <w:tr w:rsidR="005075C8" w:rsidRPr="008849FB" w14:paraId="66697E4B" w14:textId="77777777" w:rsidTr="000B0B4B">
        <w:trPr>
          <w:trHeight w:val="292"/>
          <w:jc w:val="center"/>
        </w:trPr>
        <w:tc>
          <w:tcPr>
            <w:tcW w:w="559" w:type="dxa"/>
            <w:tcBorders>
              <w:top w:val="nil"/>
              <w:left w:val="single" w:sz="4" w:space="0" w:color="auto"/>
              <w:bottom w:val="single" w:sz="4" w:space="0" w:color="auto"/>
              <w:right w:val="single" w:sz="4" w:space="0" w:color="auto"/>
            </w:tcBorders>
            <w:vAlign w:val="center"/>
          </w:tcPr>
          <w:p w14:paraId="74652079" w14:textId="77777777" w:rsidR="005075C8" w:rsidRPr="003B5096" w:rsidRDefault="005075C8" w:rsidP="000B0B4B">
            <w:pPr>
              <w:jc w:val="center"/>
            </w:pPr>
            <w:r w:rsidRPr="003B5096">
              <w:t>1</w:t>
            </w:r>
          </w:p>
        </w:tc>
        <w:tc>
          <w:tcPr>
            <w:tcW w:w="707" w:type="dxa"/>
            <w:gridSpan w:val="2"/>
            <w:tcBorders>
              <w:top w:val="nil"/>
              <w:left w:val="nil"/>
              <w:bottom w:val="single" w:sz="4" w:space="0" w:color="auto"/>
              <w:right w:val="single" w:sz="4" w:space="0" w:color="auto"/>
            </w:tcBorders>
            <w:vAlign w:val="center"/>
          </w:tcPr>
          <w:p w14:paraId="669BC6F4" w14:textId="77777777" w:rsidR="005075C8" w:rsidRPr="003B5096" w:rsidRDefault="005075C8" w:rsidP="000B0B4B">
            <w:pPr>
              <w:jc w:val="center"/>
            </w:pPr>
            <w:r w:rsidRPr="003B5096">
              <w:t>4</w:t>
            </w:r>
          </w:p>
        </w:tc>
        <w:tc>
          <w:tcPr>
            <w:tcW w:w="709" w:type="dxa"/>
            <w:gridSpan w:val="2"/>
            <w:tcBorders>
              <w:top w:val="nil"/>
              <w:left w:val="nil"/>
              <w:bottom w:val="single" w:sz="4" w:space="0" w:color="auto"/>
              <w:right w:val="single" w:sz="4" w:space="0" w:color="auto"/>
            </w:tcBorders>
            <w:vAlign w:val="center"/>
          </w:tcPr>
          <w:p w14:paraId="012C685E" w14:textId="77777777" w:rsidR="005075C8" w:rsidRPr="003B5096" w:rsidRDefault="005075C8" w:rsidP="000B0B4B">
            <w:pPr>
              <w:jc w:val="center"/>
            </w:pPr>
            <w:r w:rsidRPr="003B5096">
              <w:t>3</w:t>
            </w:r>
          </w:p>
        </w:tc>
        <w:tc>
          <w:tcPr>
            <w:tcW w:w="709" w:type="dxa"/>
            <w:gridSpan w:val="2"/>
            <w:tcBorders>
              <w:top w:val="nil"/>
              <w:left w:val="nil"/>
              <w:bottom w:val="single" w:sz="4" w:space="0" w:color="auto"/>
              <w:right w:val="single" w:sz="4" w:space="0" w:color="auto"/>
            </w:tcBorders>
            <w:vAlign w:val="center"/>
          </w:tcPr>
          <w:p w14:paraId="1FAC9CF1" w14:textId="77777777" w:rsidR="005075C8" w:rsidRPr="003B5096" w:rsidRDefault="005075C8" w:rsidP="000B0B4B">
            <w:pPr>
              <w:jc w:val="center"/>
            </w:pPr>
          </w:p>
        </w:tc>
        <w:tc>
          <w:tcPr>
            <w:tcW w:w="5524" w:type="dxa"/>
            <w:gridSpan w:val="2"/>
            <w:tcBorders>
              <w:top w:val="single" w:sz="4" w:space="0" w:color="auto"/>
              <w:left w:val="nil"/>
              <w:bottom w:val="single" w:sz="4" w:space="0" w:color="auto"/>
              <w:right w:val="single" w:sz="4" w:space="0" w:color="auto"/>
            </w:tcBorders>
            <w:vAlign w:val="center"/>
          </w:tcPr>
          <w:p w14:paraId="3C0D8545" w14:textId="77777777" w:rsidR="005075C8" w:rsidRPr="003B5096" w:rsidRDefault="005075C8" w:rsidP="000B0B4B">
            <w:pPr>
              <w:rPr>
                <w:lang w:val="x-none"/>
              </w:rPr>
            </w:pPr>
            <w:r w:rsidRPr="008849FB">
              <w:t>Savivaldybės biudžeto pajamos, gaunamos iš savivaldybės turto, tenkančios 1 gyventojui, Eur</w:t>
            </w:r>
          </w:p>
        </w:tc>
        <w:tc>
          <w:tcPr>
            <w:tcW w:w="1416" w:type="dxa"/>
            <w:tcBorders>
              <w:top w:val="single" w:sz="4" w:space="0" w:color="auto"/>
              <w:left w:val="nil"/>
              <w:bottom w:val="single" w:sz="4" w:space="0" w:color="auto"/>
              <w:right w:val="single" w:sz="4" w:space="0" w:color="auto"/>
            </w:tcBorders>
            <w:vAlign w:val="center"/>
          </w:tcPr>
          <w:p w14:paraId="6DBE847D" w14:textId="77777777" w:rsidR="005075C8" w:rsidRPr="003B5096" w:rsidRDefault="005075C8" w:rsidP="000B0B4B">
            <w:r w:rsidRPr="008849FB">
              <w:t>R-4-3-</w:t>
            </w:r>
            <w:r>
              <w:t>1-1</w:t>
            </w:r>
          </w:p>
        </w:tc>
        <w:tc>
          <w:tcPr>
            <w:tcW w:w="1003" w:type="dxa"/>
            <w:tcBorders>
              <w:top w:val="nil"/>
              <w:left w:val="single" w:sz="4" w:space="0" w:color="auto"/>
              <w:bottom w:val="single" w:sz="4" w:space="0" w:color="auto"/>
              <w:right w:val="single" w:sz="4" w:space="0" w:color="auto"/>
            </w:tcBorders>
            <w:vAlign w:val="center"/>
          </w:tcPr>
          <w:p w14:paraId="40ED9E74" w14:textId="77777777" w:rsidR="005075C8" w:rsidRPr="003B5096" w:rsidRDefault="005075C8" w:rsidP="000B0B4B">
            <w:pPr>
              <w:jc w:val="center"/>
            </w:pPr>
            <w:r>
              <w:t>5,85</w:t>
            </w:r>
          </w:p>
        </w:tc>
        <w:tc>
          <w:tcPr>
            <w:tcW w:w="993" w:type="dxa"/>
            <w:tcBorders>
              <w:top w:val="nil"/>
              <w:left w:val="single" w:sz="4" w:space="0" w:color="auto"/>
              <w:bottom w:val="single" w:sz="4" w:space="0" w:color="auto"/>
              <w:right w:val="single" w:sz="4" w:space="0" w:color="auto"/>
            </w:tcBorders>
            <w:vAlign w:val="center"/>
          </w:tcPr>
          <w:p w14:paraId="76E4A978" w14:textId="77777777" w:rsidR="005075C8" w:rsidRPr="003B5096" w:rsidRDefault="005075C8" w:rsidP="000B0B4B">
            <w:pPr>
              <w:jc w:val="center"/>
              <w:rPr>
                <w:highlight w:val="yellow"/>
              </w:rPr>
            </w:pPr>
            <w:r>
              <w:t>2,21</w:t>
            </w:r>
          </w:p>
        </w:tc>
        <w:tc>
          <w:tcPr>
            <w:tcW w:w="853" w:type="dxa"/>
            <w:tcBorders>
              <w:top w:val="nil"/>
              <w:left w:val="nil"/>
              <w:bottom w:val="single" w:sz="4" w:space="0" w:color="auto"/>
              <w:right w:val="single" w:sz="4" w:space="0" w:color="auto"/>
            </w:tcBorders>
            <w:vAlign w:val="center"/>
          </w:tcPr>
          <w:p w14:paraId="3D465EEC" w14:textId="77777777" w:rsidR="005075C8" w:rsidRPr="003B5096" w:rsidRDefault="005075C8" w:rsidP="000B0B4B">
            <w:pPr>
              <w:jc w:val="center"/>
            </w:pPr>
            <w:r>
              <w:t>10,72</w:t>
            </w:r>
          </w:p>
        </w:tc>
        <w:tc>
          <w:tcPr>
            <w:tcW w:w="859" w:type="dxa"/>
            <w:tcBorders>
              <w:top w:val="nil"/>
              <w:left w:val="nil"/>
              <w:bottom w:val="single" w:sz="4" w:space="0" w:color="auto"/>
              <w:right w:val="single" w:sz="4" w:space="0" w:color="auto"/>
            </w:tcBorders>
            <w:noWrap/>
            <w:vAlign w:val="center"/>
          </w:tcPr>
          <w:p w14:paraId="4FB4672A" w14:textId="77777777" w:rsidR="005075C8" w:rsidRPr="003B5096" w:rsidRDefault="005075C8" w:rsidP="000B0B4B">
            <w:pPr>
              <w:jc w:val="center"/>
            </w:pPr>
            <w:r w:rsidRPr="003B5096">
              <w:t>0,83</w:t>
            </w:r>
          </w:p>
        </w:tc>
        <w:tc>
          <w:tcPr>
            <w:tcW w:w="992" w:type="dxa"/>
            <w:gridSpan w:val="2"/>
            <w:tcBorders>
              <w:top w:val="nil"/>
              <w:left w:val="nil"/>
              <w:bottom w:val="single" w:sz="4" w:space="0" w:color="auto"/>
              <w:right w:val="single" w:sz="4" w:space="0" w:color="auto"/>
            </w:tcBorders>
            <w:vAlign w:val="center"/>
          </w:tcPr>
          <w:p w14:paraId="56E69185" w14:textId="77777777" w:rsidR="005075C8" w:rsidRPr="003B5096" w:rsidRDefault="005075C8" w:rsidP="000B0B4B">
            <w:pPr>
              <w:jc w:val="center"/>
            </w:pPr>
            <w:r>
              <w:t>1292</w:t>
            </w:r>
          </w:p>
        </w:tc>
      </w:tr>
    </w:tbl>
    <w:p w14:paraId="781F016C" w14:textId="77777777" w:rsidR="005075C8" w:rsidRPr="008849FB" w:rsidRDefault="005075C8" w:rsidP="005075C8">
      <w:pPr>
        <w:jc w:val="center"/>
        <w:rPr>
          <w:b/>
        </w:rPr>
      </w:pPr>
    </w:p>
    <w:p w14:paraId="588687F1" w14:textId="77777777" w:rsidR="005075C8" w:rsidRPr="008849FB" w:rsidRDefault="005075C8" w:rsidP="009043AD">
      <w:pPr>
        <w:spacing w:line="259" w:lineRule="auto"/>
        <w:rPr>
          <w:b/>
        </w:rPr>
      </w:pPr>
      <w:r w:rsidRPr="008849FB">
        <w:rPr>
          <w:b/>
        </w:rPr>
        <w:t xml:space="preserve">5 LENTELĖ. PROGRAMA NR. 5  „TVARIOS APLINKOS APSAUGOS, VERSLO IR ŽEMĖS ŪKIO PLĖTROS PROGRAMA“ </w:t>
      </w:r>
    </w:p>
    <w:p w14:paraId="3C19FE32" w14:textId="77777777" w:rsidR="005075C8" w:rsidRPr="008849FB" w:rsidRDefault="005075C8" w:rsidP="005075C8">
      <w:pPr>
        <w:jc w:val="center"/>
        <w:rPr>
          <w:b/>
        </w:rPr>
      </w:pPr>
      <w:r w:rsidRPr="008849FB">
        <w:rPr>
          <w:b/>
        </w:rPr>
        <w:t>202</w:t>
      </w:r>
      <w:r>
        <w:rPr>
          <w:b/>
        </w:rPr>
        <w:t>5</w:t>
      </w:r>
      <w:r w:rsidRPr="008849FB">
        <w:rPr>
          <w:b/>
        </w:rPr>
        <w:t xml:space="preserve"> METŲ VERTINIMO KRITERIJŲ ĮGYVENDINIMAS</w:t>
      </w:r>
    </w:p>
    <w:p w14:paraId="4C398F3E" w14:textId="77777777" w:rsidR="005075C8" w:rsidRPr="008849FB" w:rsidRDefault="005075C8" w:rsidP="005075C8"/>
    <w:tbl>
      <w:tblPr>
        <w:tblW w:w="14067" w:type="dxa"/>
        <w:tblInd w:w="103" w:type="dxa"/>
        <w:tblLayout w:type="fixed"/>
        <w:tblLook w:val="00A0" w:firstRow="1" w:lastRow="0" w:firstColumn="1" w:lastColumn="0" w:noHBand="0" w:noVBand="0"/>
      </w:tblPr>
      <w:tblGrid>
        <w:gridCol w:w="741"/>
        <w:gridCol w:w="566"/>
        <w:gridCol w:w="709"/>
        <w:gridCol w:w="708"/>
        <w:gridCol w:w="5527"/>
        <w:gridCol w:w="1416"/>
        <w:gridCol w:w="992"/>
        <w:gridCol w:w="710"/>
        <w:gridCol w:w="850"/>
        <w:gridCol w:w="852"/>
        <w:gridCol w:w="996"/>
      </w:tblGrid>
      <w:tr w:rsidR="005075C8" w:rsidRPr="008849FB" w14:paraId="10A50A37" w14:textId="77777777" w:rsidTr="00065A28">
        <w:trPr>
          <w:cantSplit/>
          <w:trHeight w:val="2301"/>
        </w:trPr>
        <w:tc>
          <w:tcPr>
            <w:tcW w:w="741" w:type="dxa"/>
            <w:tcBorders>
              <w:top w:val="single" w:sz="4" w:space="0" w:color="auto"/>
              <w:left w:val="single" w:sz="4" w:space="0" w:color="auto"/>
              <w:bottom w:val="single" w:sz="4" w:space="0" w:color="auto"/>
              <w:right w:val="single" w:sz="4" w:space="0" w:color="auto"/>
            </w:tcBorders>
            <w:textDirection w:val="btLr"/>
            <w:vAlign w:val="center"/>
          </w:tcPr>
          <w:p w14:paraId="57391783" w14:textId="77777777" w:rsidR="005075C8" w:rsidRPr="003B5096" w:rsidRDefault="005075C8" w:rsidP="000B0B4B">
            <w:pPr>
              <w:ind w:left="113" w:right="113"/>
              <w:jc w:val="center"/>
              <w:rPr>
                <w:bCs/>
              </w:rPr>
            </w:pPr>
            <w:r w:rsidRPr="003B5096">
              <w:rPr>
                <w:bCs/>
              </w:rPr>
              <w:t>Strateginio tikslo kodas</w:t>
            </w:r>
          </w:p>
        </w:tc>
        <w:tc>
          <w:tcPr>
            <w:tcW w:w="566" w:type="dxa"/>
            <w:tcBorders>
              <w:top w:val="single" w:sz="4" w:space="0" w:color="auto"/>
              <w:left w:val="nil"/>
              <w:bottom w:val="single" w:sz="4" w:space="0" w:color="auto"/>
              <w:right w:val="single" w:sz="4" w:space="0" w:color="auto"/>
            </w:tcBorders>
            <w:textDirection w:val="btLr"/>
            <w:vAlign w:val="center"/>
          </w:tcPr>
          <w:p w14:paraId="4447DC33" w14:textId="77777777" w:rsidR="005075C8" w:rsidRPr="003B5096" w:rsidRDefault="005075C8" w:rsidP="000B0B4B">
            <w:pPr>
              <w:ind w:left="113" w:right="113"/>
              <w:jc w:val="center"/>
              <w:rPr>
                <w:bCs/>
              </w:rPr>
            </w:pPr>
            <w:r w:rsidRPr="003B5096">
              <w:rPr>
                <w:bCs/>
              </w:rPr>
              <w:t>Programos kodas</w:t>
            </w:r>
          </w:p>
        </w:tc>
        <w:tc>
          <w:tcPr>
            <w:tcW w:w="709" w:type="dxa"/>
            <w:tcBorders>
              <w:top w:val="single" w:sz="4" w:space="0" w:color="auto"/>
              <w:left w:val="nil"/>
              <w:bottom w:val="single" w:sz="4" w:space="0" w:color="auto"/>
              <w:right w:val="single" w:sz="4" w:space="0" w:color="auto"/>
            </w:tcBorders>
            <w:textDirection w:val="btLr"/>
            <w:vAlign w:val="center"/>
          </w:tcPr>
          <w:p w14:paraId="13D761AD" w14:textId="77777777" w:rsidR="005075C8" w:rsidRPr="003B5096" w:rsidRDefault="005075C8" w:rsidP="000B0B4B">
            <w:pPr>
              <w:ind w:left="113" w:right="113"/>
              <w:jc w:val="center"/>
              <w:rPr>
                <w:bCs/>
              </w:rPr>
            </w:pPr>
            <w:r w:rsidRPr="003B5096">
              <w:rPr>
                <w:bCs/>
              </w:rPr>
              <w:t>Programos tikslo kodas</w:t>
            </w:r>
          </w:p>
        </w:tc>
        <w:tc>
          <w:tcPr>
            <w:tcW w:w="708" w:type="dxa"/>
            <w:tcBorders>
              <w:top w:val="single" w:sz="4" w:space="0" w:color="auto"/>
              <w:left w:val="nil"/>
              <w:bottom w:val="single" w:sz="4" w:space="0" w:color="auto"/>
              <w:right w:val="single" w:sz="4" w:space="0" w:color="auto"/>
            </w:tcBorders>
            <w:textDirection w:val="btLr"/>
            <w:vAlign w:val="center"/>
          </w:tcPr>
          <w:p w14:paraId="48CAF8D2" w14:textId="77777777" w:rsidR="005075C8" w:rsidRPr="003B5096" w:rsidRDefault="005075C8" w:rsidP="000B0B4B">
            <w:pPr>
              <w:ind w:left="113" w:right="113"/>
              <w:jc w:val="center"/>
              <w:rPr>
                <w:bCs/>
              </w:rPr>
            </w:pPr>
            <w:r w:rsidRPr="003B5096">
              <w:rPr>
                <w:bCs/>
              </w:rPr>
              <w:t>Uždavinio kodas</w:t>
            </w:r>
          </w:p>
        </w:tc>
        <w:tc>
          <w:tcPr>
            <w:tcW w:w="5527" w:type="dxa"/>
            <w:tcBorders>
              <w:top w:val="single" w:sz="4" w:space="0" w:color="auto"/>
              <w:left w:val="nil"/>
              <w:bottom w:val="single" w:sz="4" w:space="0" w:color="auto"/>
              <w:right w:val="single" w:sz="4" w:space="0" w:color="auto"/>
            </w:tcBorders>
            <w:vAlign w:val="center"/>
          </w:tcPr>
          <w:p w14:paraId="2DB87B5D" w14:textId="77777777" w:rsidR="005075C8" w:rsidRDefault="005075C8" w:rsidP="000B0B4B">
            <w:pPr>
              <w:jc w:val="center"/>
              <w:rPr>
                <w:bCs/>
              </w:rPr>
            </w:pPr>
            <w:r w:rsidRPr="003B5096">
              <w:rPr>
                <w:bCs/>
              </w:rPr>
              <w:t>Vertinimo kriterijus</w:t>
            </w:r>
          </w:p>
          <w:p w14:paraId="196167EB" w14:textId="77777777" w:rsidR="005075C8" w:rsidRPr="008849FB" w:rsidRDefault="005075C8" w:rsidP="000B0B4B"/>
          <w:p w14:paraId="48DC60A3" w14:textId="77777777" w:rsidR="005075C8" w:rsidRDefault="005075C8" w:rsidP="000B0B4B">
            <w:pPr>
              <w:rPr>
                <w:bCs/>
              </w:rPr>
            </w:pPr>
          </w:p>
          <w:p w14:paraId="497424E1" w14:textId="77777777" w:rsidR="005075C8" w:rsidRDefault="005075C8" w:rsidP="000B0B4B">
            <w:pPr>
              <w:rPr>
                <w:bCs/>
              </w:rPr>
            </w:pPr>
          </w:p>
          <w:p w14:paraId="07B7B983" w14:textId="77777777" w:rsidR="005075C8" w:rsidRDefault="005075C8" w:rsidP="000B0B4B">
            <w:pPr>
              <w:rPr>
                <w:bCs/>
              </w:rPr>
            </w:pPr>
          </w:p>
          <w:p w14:paraId="2E548E0A" w14:textId="77777777" w:rsidR="005075C8" w:rsidRDefault="005075C8" w:rsidP="000B0B4B">
            <w:pPr>
              <w:rPr>
                <w:bCs/>
              </w:rPr>
            </w:pPr>
          </w:p>
          <w:p w14:paraId="7CD9D8FD" w14:textId="77777777" w:rsidR="005075C8" w:rsidRPr="003B5096" w:rsidRDefault="005075C8" w:rsidP="000B0B4B"/>
        </w:tc>
        <w:tc>
          <w:tcPr>
            <w:tcW w:w="1416" w:type="dxa"/>
            <w:tcBorders>
              <w:top w:val="single" w:sz="4" w:space="0" w:color="auto"/>
              <w:left w:val="nil"/>
              <w:bottom w:val="single" w:sz="4" w:space="0" w:color="auto"/>
              <w:right w:val="single" w:sz="4" w:space="0" w:color="auto"/>
            </w:tcBorders>
            <w:textDirection w:val="btLr"/>
            <w:vAlign w:val="center"/>
          </w:tcPr>
          <w:p w14:paraId="4C666D6D" w14:textId="77777777" w:rsidR="005075C8" w:rsidRPr="003B5096" w:rsidRDefault="005075C8" w:rsidP="000B0B4B">
            <w:pPr>
              <w:ind w:left="113" w:right="113"/>
              <w:jc w:val="center"/>
              <w:rPr>
                <w:bCs/>
              </w:rPr>
            </w:pPr>
            <w:r w:rsidRPr="003B5096">
              <w:rPr>
                <w:bCs/>
              </w:rPr>
              <w:t xml:space="preserve">Vertinimo kriterijaus kodas </w:t>
            </w:r>
          </w:p>
        </w:tc>
        <w:tc>
          <w:tcPr>
            <w:tcW w:w="992" w:type="dxa"/>
            <w:tcBorders>
              <w:top w:val="single" w:sz="4" w:space="0" w:color="auto"/>
              <w:left w:val="single" w:sz="4" w:space="0" w:color="auto"/>
              <w:bottom w:val="single" w:sz="4" w:space="0" w:color="auto"/>
              <w:right w:val="single" w:sz="4" w:space="0" w:color="auto"/>
            </w:tcBorders>
            <w:textDirection w:val="btLr"/>
          </w:tcPr>
          <w:p w14:paraId="1080D0D5" w14:textId="77777777" w:rsidR="005075C8" w:rsidRPr="003B5096" w:rsidRDefault="005075C8" w:rsidP="000B0B4B">
            <w:pPr>
              <w:ind w:left="113" w:right="113"/>
              <w:jc w:val="center"/>
              <w:rPr>
                <w:bCs/>
              </w:rPr>
            </w:pPr>
            <w:r w:rsidRPr="003B5096">
              <w:rPr>
                <w:bCs/>
              </w:rPr>
              <w:t>202</w:t>
            </w:r>
            <w:r>
              <w:rPr>
                <w:bCs/>
              </w:rPr>
              <w:t>3</w:t>
            </w:r>
            <w:r w:rsidRPr="003B5096">
              <w:rPr>
                <w:bCs/>
              </w:rPr>
              <w:t xml:space="preserve"> m. faktas</w:t>
            </w:r>
          </w:p>
        </w:tc>
        <w:tc>
          <w:tcPr>
            <w:tcW w:w="710" w:type="dxa"/>
            <w:tcBorders>
              <w:top w:val="single" w:sz="4" w:space="0" w:color="auto"/>
              <w:left w:val="single" w:sz="4" w:space="0" w:color="auto"/>
              <w:bottom w:val="single" w:sz="4" w:space="0" w:color="auto"/>
              <w:right w:val="single" w:sz="4" w:space="0" w:color="auto"/>
            </w:tcBorders>
            <w:textDirection w:val="btLr"/>
            <w:vAlign w:val="center"/>
          </w:tcPr>
          <w:p w14:paraId="38D833E0" w14:textId="77777777" w:rsidR="005075C8" w:rsidRPr="003B5096" w:rsidRDefault="005075C8" w:rsidP="000B0B4B">
            <w:pPr>
              <w:ind w:left="113" w:right="113"/>
              <w:jc w:val="center"/>
              <w:rPr>
                <w:bCs/>
              </w:rPr>
            </w:pPr>
            <w:r w:rsidRPr="003B5096">
              <w:rPr>
                <w:bCs/>
              </w:rPr>
              <w:t>202</w:t>
            </w:r>
            <w:r>
              <w:rPr>
                <w:bCs/>
              </w:rPr>
              <w:t>4</w:t>
            </w:r>
            <w:r w:rsidRPr="003B5096">
              <w:rPr>
                <w:bCs/>
              </w:rPr>
              <w:t xml:space="preserve"> m.  faktas</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594AF090" w14:textId="77777777" w:rsidR="005075C8" w:rsidRPr="003B5096" w:rsidRDefault="005075C8" w:rsidP="000B0B4B">
            <w:pPr>
              <w:ind w:left="113" w:right="113"/>
              <w:jc w:val="center"/>
              <w:rPr>
                <w:bCs/>
              </w:rPr>
            </w:pPr>
            <w:r w:rsidRPr="003B5096">
              <w:rPr>
                <w:bCs/>
              </w:rPr>
              <w:t>202</w:t>
            </w:r>
            <w:r>
              <w:rPr>
                <w:bCs/>
              </w:rPr>
              <w:t>5</w:t>
            </w:r>
            <w:r w:rsidRPr="003B5096">
              <w:rPr>
                <w:bCs/>
              </w:rPr>
              <w:t xml:space="preserve"> m. faktas   </w:t>
            </w:r>
          </w:p>
        </w:tc>
        <w:tc>
          <w:tcPr>
            <w:tcW w:w="852" w:type="dxa"/>
            <w:tcBorders>
              <w:top w:val="single" w:sz="4" w:space="0" w:color="auto"/>
              <w:left w:val="single" w:sz="4" w:space="0" w:color="auto"/>
              <w:bottom w:val="single" w:sz="4" w:space="0" w:color="auto"/>
              <w:right w:val="single" w:sz="4" w:space="0" w:color="auto"/>
            </w:tcBorders>
            <w:textDirection w:val="btLr"/>
            <w:vAlign w:val="center"/>
          </w:tcPr>
          <w:p w14:paraId="2AFBBC80" w14:textId="77777777" w:rsidR="005075C8" w:rsidRPr="003B5096" w:rsidRDefault="005075C8" w:rsidP="000B0B4B">
            <w:pPr>
              <w:ind w:left="113" w:right="113"/>
              <w:jc w:val="center"/>
              <w:rPr>
                <w:bCs/>
              </w:rPr>
            </w:pPr>
            <w:r w:rsidRPr="003B5096">
              <w:rPr>
                <w:bCs/>
              </w:rPr>
              <w:t>202</w:t>
            </w:r>
            <w:r>
              <w:rPr>
                <w:bCs/>
              </w:rPr>
              <w:t>5</w:t>
            </w:r>
            <w:r w:rsidRPr="003B5096">
              <w:rPr>
                <w:bCs/>
              </w:rPr>
              <w:t xml:space="preserve">  m. planas </w:t>
            </w:r>
          </w:p>
        </w:tc>
        <w:tc>
          <w:tcPr>
            <w:tcW w:w="996" w:type="dxa"/>
            <w:tcBorders>
              <w:top w:val="single" w:sz="4" w:space="0" w:color="auto"/>
              <w:left w:val="single" w:sz="4" w:space="0" w:color="auto"/>
              <w:bottom w:val="single" w:sz="4" w:space="0" w:color="auto"/>
              <w:right w:val="single" w:sz="4" w:space="0" w:color="auto"/>
            </w:tcBorders>
            <w:textDirection w:val="btLr"/>
          </w:tcPr>
          <w:p w14:paraId="167B3B77" w14:textId="77777777" w:rsidR="005075C8" w:rsidRPr="003B5096" w:rsidRDefault="005075C8" w:rsidP="000B0B4B">
            <w:pPr>
              <w:ind w:left="113" w:right="113"/>
              <w:jc w:val="center"/>
              <w:rPr>
                <w:bCs/>
              </w:rPr>
            </w:pPr>
            <w:r w:rsidRPr="003B5096">
              <w:rPr>
                <w:bCs/>
              </w:rPr>
              <w:t>202</w:t>
            </w:r>
            <w:r>
              <w:rPr>
                <w:bCs/>
              </w:rPr>
              <w:t>5</w:t>
            </w:r>
            <w:r w:rsidRPr="003B5096">
              <w:rPr>
                <w:bCs/>
              </w:rPr>
              <w:t xml:space="preserve"> m. plano įvykdymas, proc. </w:t>
            </w:r>
          </w:p>
        </w:tc>
      </w:tr>
      <w:tr w:rsidR="005075C8" w:rsidRPr="008849FB" w14:paraId="7136D5FA" w14:textId="77777777" w:rsidTr="00065A28">
        <w:trPr>
          <w:trHeight w:val="347"/>
        </w:trPr>
        <w:tc>
          <w:tcPr>
            <w:tcW w:w="14067" w:type="dxa"/>
            <w:gridSpan w:val="11"/>
            <w:tcBorders>
              <w:top w:val="single" w:sz="4" w:space="0" w:color="auto"/>
              <w:left w:val="single" w:sz="4" w:space="0" w:color="auto"/>
              <w:bottom w:val="single" w:sz="4" w:space="0" w:color="auto"/>
              <w:right w:val="single" w:sz="4" w:space="0" w:color="auto"/>
            </w:tcBorders>
          </w:tcPr>
          <w:p w14:paraId="2685AC7C" w14:textId="77777777" w:rsidR="005075C8" w:rsidRPr="00272F9A" w:rsidRDefault="005075C8" w:rsidP="000B0B4B">
            <w:pPr>
              <w:rPr>
                <w:b/>
              </w:rPr>
            </w:pPr>
            <w:r w:rsidRPr="003B5096">
              <w:rPr>
                <w:b/>
                <w:bCs/>
              </w:rPr>
              <w:t>Strateginis tikslas –</w:t>
            </w:r>
            <w:r w:rsidRPr="003B5096">
              <w:rPr>
                <w:b/>
              </w:rPr>
              <w:t xml:space="preserve"> didinti rajono konkurencingumą kryptingai vystant infrastruktūrą ir sudarant palankias sąlygas verslui</w:t>
            </w:r>
          </w:p>
        </w:tc>
      </w:tr>
      <w:tr w:rsidR="005075C8" w:rsidRPr="008849FB" w14:paraId="39CA1ECD" w14:textId="77777777" w:rsidTr="00065A28">
        <w:trPr>
          <w:trHeight w:val="278"/>
        </w:trPr>
        <w:tc>
          <w:tcPr>
            <w:tcW w:w="741" w:type="dxa"/>
            <w:tcBorders>
              <w:top w:val="nil"/>
              <w:left w:val="single" w:sz="4" w:space="0" w:color="auto"/>
              <w:bottom w:val="single" w:sz="4" w:space="0" w:color="auto"/>
              <w:right w:val="single" w:sz="4" w:space="0" w:color="auto"/>
            </w:tcBorders>
            <w:vAlign w:val="center"/>
          </w:tcPr>
          <w:p w14:paraId="5FBBDC38" w14:textId="77777777" w:rsidR="005075C8" w:rsidRPr="003B5096" w:rsidRDefault="005075C8" w:rsidP="000B0B4B">
            <w:pPr>
              <w:jc w:val="center"/>
            </w:pPr>
            <w:r w:rsidRPr="003B5096">
              <w:t>2</w:t>
            </w:r>
          </w:p>
        </w:tc>
        <w:tc>
          <w:tcPr>
            <w:tcW w:w="566" w:type="dxa"/>
            <w:tcBorders>
              <w:top w:val="nil"/>
              <w:left w:val="nil"/>
              <w:bottom w:val="single" w:sz="4" w:space="0" w:color="auto"/>
              <w:right w:val="single" w:sz="4" w:space="0" w:color="auto"/>
            </w:tcBorders>
            <w:vAlign w:val="center"/>
          </w:tcPr>
          <w:p w14:paraId="44FC28AF" w14:textId="77777777" w:rsidR="005075C8" w:rsidRPr="003B5096" w:rsidRDefault="005075C8" w:rsidP="000B0B4B">
            <w:pPr>
              <w:jc w:val="center"/>
            </w:pPr>
            <w:r w:rsidRPr="003B5096">
              <w:t>5</w:t>
            </w:r>
          </w:p>
        </w:tc>
        <w:tc>
          <w:tcPr>
            <w:tcW w:w="709" w:type="dxa"/>
            <w:tcBorders>
              <w:top w:val="nil"/>
              <w:left w:val="nil"/>
              <w:bottom w:val="single" w:sz="4" w:space="0" w:color="auto"/>
              <w:right w:val="single" w:sz="4" w:space="0" w:color="auto"/>
            </w:tcBorders>
            <w:vAlign w:val="center"/>
          </w:tcPr>
          <w:p w14:paraId="18B1A156" w14:textId="77777777" w:rsidR="005075C8" w:rsidRPr="003B5096" w:rsidRDefault="005075C8" w:rsidP="000B0B4B">
            <w:pPr>
              <w:jc w:val="center"/>
            </w:pPr>
            <w:r w:rsidRPr="003B5096">
              <w:t> </w:t>
            </w:r>
          </w:p>
        </w:tc>
        <w:tc>
          <w:tcPr>
            <w:tcW w:w="708" w:type="dxa"/>
            <w:tcBorders>
              <w:top w:val="nil"/>
              <w:left w:val="nil"/>
              <w:bottom w:val="single" w:sz="4" w:space="0" w:color="auto"/>
              <w:right w:val="single" w:sz="4" w:space="0" w:color="auto"/>
            </w:tcBorders>
            <w:vAlign w:val="center"/>
          </w:tcPr>
          <w:p w14:paraId="718718F6" w14:textId="77777777" w:rsidR="005075C8" w:rsidRPr="003B5096" w:rsidRDefault="005075C8" w:rsidP="000B0B4B">
            <w:pPr>
              <w:jc w:val="center"/>
            </w:pPr>
            <w:r w:rsidRPr="003B5096">
              <w:t> </w:t>
            </w:r>
          </w:p>
        </w:tc>
        <w:tc>
          <w:tcPr>
            <w:tcW w:w="5527" w:type="dxa"/>
            <w:tcBorders>
              <w:top w:val="nil"/>
              <w:left w:val="nil"/>
              <w:bottom w:val="single" w:sz="4" w:space="0" w:color="auto"/>
              <w:right w:val="single" w:sz="4" w:space="0" w:color="auto"/>
            </w:tcBorders>
            <w:vAlign w:val="center"/>
          </w:tcPr>
          <w:p w14:paraId="66D58276" w14:textId="77777777" w:rsidR="005075C8" w:rsidRPr="003B5096" w:rsidRDefault="005075C8" w:rsidP="000B0B4B">
            <w:r w:rsidRPr="003B5096">
              <w:t>Verslumo lygis rajone, (SVV skaičius/1000 gyv.)</w:t>
            </w:r>
          </w:p>
          <w:p w14:paraId="27FAD4B1" w14:textId="77777777" w:rsidR="005075C8" w:rsidRPr="003B5096" w:rsidRDefault="005075C8" w:rsidP="000B0B4B"/>
        </w:tc>
        <w:tc>
          <w:tcPr>
            <w:tcW w:w="1416" w:type="dxa"/>
            <w:tcBorders>
              <w:top w:val="nil"/>
              <w:left w:val="nil"/>
              <w:bottom w:val="single" w:sz="4" w:space="0" w:color="auto"/>
              <w:right w:val="single" w:sz="4" w:space="0" w:color="auto"/>
            </w:tcBorders>
            <w:vAlign w:val="center"/>
          </w:tcPr>
          <w:p w14:paraId="5CBE4C63" w14:textId="77777777" w:rsidR="005075C8" w:rsidRPr="003B5096" w:rsidRDefault="005075C8" w:rsidP="000B0B4B">
            <w:r w:rsidRPr="003B5096">
              <w:t>E-5</w:t>
            </w:r>
          </w:p>
        </w:tc>
        <w:tc>
          <w:tcPr>
            <w:tcW w:w="992" w:type="dxa"/>
            <w:tcBorders>
              <w:top w:val="nil"/>
              <w:left w:val="nil"/>
              <w:bottom w:val="single" w:sz="4" w:space="0" w:color="auto"/>
              <w:right w:val="single" w:sz="4" w:space="0" w:color="auto"/>
            </w:tcBorders>
            <w:vAlign w:val="center"/>
          </w:tcPr>
          <w:p w14:paraId="0B8553C0" w14:textId="1054614A" w:rsidR="005075C8" w:rsidRPr="003B5096" w:rsidRDefault="009043AD" w:rsidP="009043AD">
            <w:pPr>
              <w:jc w:val="center"/>
            </w:pPr>
            <w:r>
              <w:t>*</w:t>
            </w:r>
          </w:p>
        </w:tc>
        <w:tc>
          <w:tcPr>
            <w:tcW w:w="710" w:type="dxa"/>
            <w:tcBorders>
              <w:top w:val="nil"/>
              <w:left w:val="single" w:sz="4" w:space="0" w:color="auto"/>
              <w:bottom w:val="single" w:sz="4" w:space="0" w:color="auto"/>
              <w:right w:val="single" w:sz="4" w:space="0" w:color="auto"/>
            </w:tcBorders>
            <w:vAlign w:val="center"/>
          </w:tcPr>
          <w:p w14:paraId="14EAA1CD" w14:textId="10251FDD" w:rsidR="005075C8" w:rsidRPr="003B5096" w:rsidRDefault="009043AD" w:rsidP="000B0B4B">
            <w:pPr>
              <w:jc w:val="center"/>
              <w:rPr>
                <w:color w:val="000000" w:themeColor="text1"/>
              </w:rPr>
            </w:pPr>
            <w:r>
              <w:rPr>
                <w:color w:val="000000" w:themeColor="text1"/>
              </w:rPr>
              <w:t>*</w:t>
            </w:r>
          </w:p>
        </w:tc>
        <w:tc>
          <w:tcPr>
            <w:tcW w:w="850" w:type="dxa"/>
            <w:tcBorders>
              <w:top w:val="nil"/>
              <w:left w:val="nil"/>
              <w:bottom w:val="single" w:sz="4" w:space="0" w:color="auto"/>
              <w:right w:val="single" w:sz="4" w:space="0" w:color="auto"/>
            </w:tcBorders>
            <w:vAlign w:val="center"/>
          </w:tcPr>
          <w:p w14:paraId="084E0008" w14:textId="7E060C7B" w:rsidR="005075C8" w:rsidRPr="009043AD" w:rsidRDefault="007102FF" w:rsidP="00DC45A5">
            <w:pPr>
              <w:jc w:val="center"/>
              <w:rPr>
                <w:color w:val="000000" w:themeColor="text1"/>
              </w:rPr>
            </w:pPr>
            <w:r w:rsidRPr="009043AD">
              <w:rPr>
                <w:color w:val="000000" w:themeColor="text1"/>
              </w:rPr>
              <w:t>30,6</w:t>
            </w:r>
          </w:p>
        </w:tc>
        <w:tc>
          <w:tcPr>
            <w:tcW w:w="852" w:type="dxa"/>
            <w:tcBorders>
              <w:top w:val="nil"/>
              <w:left w:val="nil"/>
              <w:bottom w:val="single" w:sz="4" w:space="0" w:color="auto"/>
              <w:right w:val="single" w:sz="4" w:space="0" w:color="auto"/>
            </w:tcBorders>
            <w:noWrap/>
            <w:vAlign w:val="center"/>
          </w:tcPr>
          <w:p w14:paraId="3363DC1E" w14:textId="77777777" w:rsidR="005075C8" w:rsidRPr="009043AD" w:rsidRDefault="005075C8" w:rsidP="000B0B4B">
            <w:pPr>
              <w:jc w:val="center"/>
              <w:rPr>
                <w:color w:val="000000" w:themeColor="text1"/>
              </w:rPr>
            </w:pPr>
            <w:r w:rsidRPr="009043AD">
              <w:rPr>
                <w:color w:val="000000" w:themeColor="text1"/>
              </w:rPr>
              <w:t>22,5</w:t>
            </w:r>
          </w:p>
        </w:tc>
        <w:tc>
          <w:tcPr>
            <w:tcW w:w="996" w:type="dxa"/>
            <w:tcBorders>
              <w:top w:val="single" w:sz="4" w:space="0" w:color="auto"/>
              <w:left w:val="nil"/>
              <w:bottom w:val="single" w:sz="4" w:space="0" w:color="auto"/>
              <w:right w:val="single" w:sz="4" w:space="0" w:color="auto"/>
            </w:tcBorders>
            <w:vAlign w:val="center"/>
          </w:tcPr>
          <w:p w14:paraId="190040FE" w14:textId="2290D662" w:rsidR="005075C8" w:rsidRPr="009043AD" w:rsidRDefault="00F040B5" w:rsidP="000B0B4B">
            <w:pPr>
              <w:jc w:val="center"/>
              <w:rPr>
                <w:color w:val="000000" w:themeColor="text1"/>
              </w:rPr>
            </w:pPr>
            <w:r w:rsidRPr="009043AD">
              <w:rPr>
                <w:color w:val="000000" w:themeColor="text1"/>
              </w:rPr>
              <w:t>136</w:t>
            </w:r>
          </w:p>
        </w:tc>
      </w:tr>
      <w:tr w:rsidR="005075C8" w:rsidRPr="008849FB" w14:paraId="7B0FCE38" w14:textId="77777777" w:rsidTr="00065A28">
        <w:trPr>
          <w:trHeight w:val="278"/>
        </w:trPr>
        <w:tc>
          <w:tcPr>
            <w:tcW w:w="741" w:type="dxa"/>
            <w:tcBorders>
              <w:top w:val="nil"/>
              <w:left w:val="single" w:sz="4" w:space="0" w:color="auto"/>
              <w:bottom w:val="single" w:sz="4" w:space="0" w:color="auto"/>
              <w:right w:val="single" w:sz="4" w:space="0" w:color="auto"/>
            </w:tcBorders>
            <w:vAlign w:val="center"/>
          </w:tcPr>
          <w:p w14:paraId="1A0C5FBD" w14:textId="77777777" w:rsidR="005075C8" w:rsidRPr="003B5096" w:rsidRDefault="005075C8" w:rsidP="000B0B4B">
            <w:pPr>
              <w:jc w:val="center"/>
            </w:pPr>
            <w:r>
              <w:t>2</w:t>
            </w:r>
          </w:p>
        </w:tc>
        <w:tc>
          <w:tcPr>
            <w:tcW w:w="566" w:type="dxa"/>
            <w:tcBorders>
              <w:top w:val="nil"/>
              <w:left w:val="nil"/>
              <w:bottom w:val="single" w:sz="4" w:space="0" w:color="auto"/>
              <w:right w:val="single" w:sz="4" w:space="0" w:color="auto"/>
            </w:tcBorders>
            <w:vAlign w:val="center"/>
          </w:tcPr>
          <w:p w14:paraId="67C19127" w14:textId="77777777" w:rsidR="005075C8" w:rsidRPr="003B5096" w:rsidRDefault="005075C8" w:rsidP="000B0B4B">
            <w:pPr>
              <w:jc w:val="center"/>
            </w:pPr>
            <w:r>
              <w:t>5</w:t>
            </w:r>
          </w:p>
        </w:tc>
        <w:tc>
          <w:tcPr>
            <w:tcW w:w="709" w:type="dxa"/>
            <w:tcBorders>
              <w:top w:val="nil"/>
              <w:left w:val="nil"/>
              <w:bottom w:val="single" w:sz="4" w:space="0" w:color="auto"/>
              <w:right w:val="single" w:sz="4" w:space="0" w:color="auto"/>
            </w:tcBorders>
            <w:vAlign w:val="center"/>
          </w:tcPr>
          <w:p w14:paraId="07EA678D" w14:textId="77777777" w:rsidR="005075C8" w:rsidRPr="003B5096" w:rsidRDefault="005075C8" w:rsidP="000B0B4B">
            <w:pPr>
              <w:jc w:val="center"/>
            </w:pPr>
          </w:p>
        </w:tc>
        <w:tc>
          <w:tcPr>
            <w:tcW w:w="708" w:type="dxa"/>
            <w:tcBorders>
              <w:top w:val="nil"/>
              <w:left w:val="nil"/>
              <w:bottom w:val="single" w:sz="4" w:space="0" w:color="auto"/>
              <w:right w:val="single" w:sz="4" w:space="0" w:color="auto"/>
            </w:tcBorders>
            <w:vAlign w:val="center"/>
          </w:tcPr>
          <w:p w14:paraId="469352A8" w14:textId="77777777" w:rsidR="005075C8" w:rsidRPr="003B5096" w:rsidRDefault="005075C8" w:rsidP="000B0B4B">
            <w:pPr>
              <w:jc w:val="center"/>
            </w:pPr>
          </w:p>
        </w:tc>
        <w:tc>
          <w:tcPr>
            <w:tcW w:w="5527" w:type="dxa"/>
            <w:tcBorders>
              <w:top w:val="nil"/>
              <w:left w:val="nil"/>
              <w:bottom w:val="single" w:sz="4" w:space="0" w:color="auto"/>
              <w:right w:val="single" w:sz="4" w:space="0" w:color="auto"/>
            </w:tcBorders>
            <w:vAlign w:val="center"/>
          </w:tcPr>
          <w:p w14:paraId="1CD6C6FB" w14:textId="20EF5A50" w:rsidR="005075C8" w:rsidRPr="003B5096" w:rsidRDefault="005075C8" w:rsidP="000B0B4B">
            <w:r w:rsidRPr="00E724B6">
              <w:t>Vidutinės metinės tiesioginės užsienio investicijos, tenkančios gyventojui</w:t>
            </w:r>
            <w:r>
              <w:t>, Eur</w:t>
            </w:r>
          </w:p>
        </w:tc>
        <w:tc>
          <w:tcPr>
            <w:tcW w:w="1416" w:type="dxa"/>
            <w:tcBorders>
              <w:top w:val="nil"/>
              <w:left w:val="nil"/>
              <w:bottom w:val="single" w:sz="4" w:space="0" w:color="auto"/>
              <w:right w:val="single" w:sz="4" w:space="0" w:color="auto"/>
            </w:tcBorders>
            <w:vAlign w:val="center"/>
          </w:tcPr>
          <w:p w14:paraId="769C5DC0" w14:textId="77777777" w:rsidR="005075C8" w:rsidRPr="003B5096" w:rsidRDefault="005075C8" w:rsidP="000B0B4B">
            <w:r>
              <w:t>E-6</w:t>
            </w:r>
          </w:p>
        </w:tc>
        <w:tc>
          <w:tcPr>
            <w:tcW w:w="992" w:type="dxa"/>
            <w:tcBorders>
              <w:top w:val="nil"/>
              <w:left w:val="nil"/>
              <w:bottom w:val="single" w:sz="4" w:space="0" w:color="auto"/>
              <w:right w:val="single" w:sz="4" w:space="0" w:color="auto"/>
            </w:tcBorders>
            <w:vAlign w:val="center"/>
          </w:tcPr>
          <w:p w14:paraId="67C59565" w14:textId="77777777" w:rsidR="005075C8" w:rsidRDefault="005075C8" w:rsidP="000B0B4B">
            <w:r>
              <w:t>807</w:t>
            </w:r>
          </w:p>
        </w:tc>
        <w:tc>
          <w:tcPr>
            <w:tcW w:w="710" w:type="dxa"/>
            <w:tcBorders>
              <w:top w:val="nil"/>
              <w:left w:val="single" w:sz="4" w:space="0" w:color="auto"/>
              <w:bottom w:val="single" w:sz="4" w:space="0" w:color="auto"/>
              <w:right w:val="single" w:sz="4" w:space="0" w:color="auto"/>
            </w:tcBorders>
            <w:vAlign w:val="center"/>
          </w:tcPr>
          <w:p w14:paraId="22012D44" w14:textId="77777777" w:rsidR="005075C8" w:rsidRDefault="005075C8" w:rsidP="000B0B4B">
            <w:pPr>
              <w:jc w:val="center"/>
              <w:rPr>
                <w:color w:val="000000" w:themeColor="text1"/>
              </w:rPr>
            </w:pPr>
            <w:r>
              <w:rPr>
                <w:color w:val="000000" w:themeColor="text1"/>
              </w:rPr>
              <w:t>917</w:t>
            </w:r>
          </w:p>
        </w:tc>
        <w:tc>
          <w:tcPr>
            <w:tcW w:w="850" w:type="dxa"/>
            <w:tcBorders>
              <w:top w:val="nil"/>
              <w:left w:val="nil"/>
              <w:bottom w:val="single" w:sz="4" w:space="0" w:color="auto"/>
              <w:right w:val="single" w:sz="4" w:space="0" w:color="auto"/>
            </w:tcBorders>
            <w:vAlign w:val="center"/>
          </w:tcPr>
          <w:p w14:paraId="223260EC" w14:textId="77777777" w:rsidR="005075C8" w:rsidRPr="003B5096" w:rsidRDefault="005075C8" w:rsidP="000B0B4B">
            <w:pPr>
              <w:jc w:val="center"/>
              <w:rPr>
                <w:color w:val="000000" w:themeColor="text1"/>
              </w:rPr>
            </w:pPr>
            <w:r>
              <w:rPr>
                <w:color w:val="000000" w:themeColor="text1"/>
              </w:rPr>
              <w:t>x</w:t>
            </w:r>
          </w:p>
        </w:tc>
        <w:tc>
          <w:tcPr>
            <w:tcW w:w="852" w:type="dxa"/>
            <w:tcBorders>
              <w:top w:val="nil"/>
              <w:left w:val="nil"/>
              <w:bottom w:val="single" w:sz="4" w:space="0" w:color="auto"/>
              <w:right w:val="single" w:sz="4" w:space="0" w:color="auto"/>
            </w:tcBorders>
            <w:noWrap/>
            <w:vAlign w:val="center"/>
          </w:tcPr>
          <w:p w14:paraId="01BD01B3" w14:textId="77777777" w:rsidR="005075C8" w:rsidRDefault="005075C8" w:rsidP="000B0B4B">
            <w:pPr>
              <w:jc w:val="center"/>
              <w:rPr>
                <w:color w:val="000000" w:themeColor="text1"/>
              </w:rPr>
            </w:pPr>
            <w:r>
              <w:rPr>
                <w:color w:val="000000" w:themeColor="text1"/>
              </w:rPr>
              <w:t>820,0</w:t>
            </w:r>
          </w:p>
        </w:tc>
        <w:tc>
          <w:tcPr>
            <w:tcW w:w="996" w:type="dxa"/>
            <w:tcBorders>
              <w:top w:val="single" w:sz="4" w:space="0" w:color="auto"/>
              <w:left w:val="nil"/>
              <w:bottom w:val="single" w:sz="4" w:space="0" w:color="auto"/>
              <w:right w:val="single" w:sz="4" w:space="0" w:color="auto"/>
            </w:tcBorders>
            <w:vAlign w:val="center"/>
          </w:tcPr>
          <w:p w14:paraId="4AF6D9D6" w14:textId="084AC453" w:rsidR="005075C8" w:rsidRPr="003B5096" w:rsidRDefault="003267F7" w:rsidP="000B0B4B">
            <w:pPr>
              <w:jc w:val="center"/>
              <w:rPr>
                <w:color w:val="000000" w:themeColor="text1"/>
                <w:highlight w:val="yellow"/>
              </w:rPr>
            </w:pPr>
            <w:r w:rsidRPr="003267F7">
              <w:rPr>
                <w:color w:val="000000" w:themeColor="text1"/>
              </w:rPr>
              <w:t>x</w:t>
            </w:r>
          </w:p>
        </w:tc>
      </w:tr>
      <w:tr w:rsidR="005075C8" w:rsidRPr="008849FB" w14:paraId="2AD4277E" w14:textId="77777777" w:rsidTr="00065A28">
        <w:trPr>
          <w:trHeight w:val="278"/>
        </w:trPr>
        <w:tc>
          <w:tcPr>
            <w:tcW w:w="741" w:type="dxa"/>
            <w:tcBorders>
              <w:top w:val="nil"/>
              <w:left w:val="single" w:sz="4" w:space="0" w:color="auto"/>
              <w:bottom w:val="single" w:sz="4" w:space="0" w:color="auto"/>
              <w:right w:val="single" w:sz="4" w:space="0" w:color="auto"/>
            </w:tcBorders>
            <w:vAlign w:val="center"/>
          </w:tcPr>
          <w:p w14:paraId="28672545" w14:textId="77777777" w:rsidR="005075C8" w:rsidRDefault="005075C8" w:rsidP="000B0B4B">
            <w:pPr>
              <w:jc w:val="center"/>
            </w:pPr>
            <w:r>
              <w:t>2</w:t>
            </w:r>
          </w:p>
        </w:tc>
        <w:tc>
          <w:tcPr>
            <w:tcW w:w="566" w:type="dxa"/>
            <w:tcBorders>
              <w:top w:val="nil"/>
              <w:left w:val="nil"/>
              <w:bottom w:val="single" w:sz="4" w:space="0" w:color="auto"/>
              <w:right w:val="single" w:sz="4" w:space="0" w:color="auto"/>
            </w:tcBorders>
            <w:vAlign w:val="center"/>
          </w:tcPr>
          <w:p w14:paraId="180D8356" w14:textId="77777777" w:rsidR="005075C8" w:rsidRDefault="005075C8" w:rsidP="000B0B4B">
            <w:pPr>
              <w:jc w:val="center"/>
            </w:pPr>
            <w:r>
              <w:t>5</w:t>
            </w:r>
          </w:p>
        </w:tc>
        <w:tc>
          <w:tcPr>
            <w:tcW w:w="709" w:type="dxa"/>
            <w:tcBorders>
              <w:top w:val="nil"/>
              <w:left w:val="nil"/>
              <w:bottom w:val="single" w:sz="4" w:space="0" w:color="auto"/>
              <w:right w:val="single" w:sz="4" w:space="0" w:color="auto"/>
            </w:tcBorders>
            <w:vAlign w:val="center"/>
          </w:tcPr>
          <w:p w14:paraId="597447B8" w14:textId="77777777" w:rsidR="005075C8" w:rsidRPr="003B5096" w:rsidRDefault="005075C8" w:rsidP="000B0B4B">
            <w:pPr>
              <w:jc w:val="center"/>
            </w:pPr>
          </w:p>
        </w:tc>
        <w:tc>
          <w:tcPr>
            <w:tcW w:w="708" w:type="dxa"/>
            <w:tcBorders>
              <w:top w:val="nil"/>
              <w:left w:val="nil"/>
              <w:bottom w:val="single" w:sz="4" w:space="0" w:color="auto"/>
              <w:right w:val="single" w:sz="4" w:space="0" w:color="auto"/>
            </w:tcBorders>
            <w:vAlign w:val="center"/>
          </w:tcPr>
          <w:p w14:paraId="5CF030A3" w14:textId="77777777" w:rsidR="005075C8" w:rsidRPr="003B5096" w:rsidRDefault="005075C8" w:rsidP="000B0B4B">
            <w:pPr>
              <w:jc w:val="center"/>
            </w:pPr>
          </w:p>
        </w:tc>
        <w:tc>
          <w:tcPr>
            <w:tcW w:w="5527" w:type="dxa"/>
            <w:tcBorders>
              <w:top w:val="nil"/>
              <w:left w:val="nil"/>
              <w:bottom w:val="single" w:sz="4" w:space="0" w:color="auto"/>
              <w:right w:val="single" w:sz="4" w:space="0" w:color="auto"/>
            </w:tcBorders>
            <w:vAlign w:val="center"/>
          </w:tcPr>
          <w:p w14:paraId="0586D268" w14:textId="77777777" w:rsidR="005075C8" w:rsidRPr="00E724B6" w:rsidRDefault="005075C8" w:rsidP="000B0B4B">
            <w:r w:rsidRPr="00E724B6">
              <w:t xml:space="preserve">Vieta savivaldybių GKI pagal Gyventojų verslumo ir verslo konkurencingumo </w:t>
            </w:r>
            <w:proofErr w:type="spellStart"/>
            <w:r w:rsidRPr="00E724B6">
              <w:t>subindeksa</w:t>
            </w:r>
            <w:proofErr w:type="spellEnd"/>
          </w:p>
        </w:tc>
        <w:tc>
          <w:tcPr>
            <w:tcW w:w="1416" w:type="dxa"/>
            <w:tcBorders>
              <w:top w:val="nil"/>
              <w:left w:val="nil"/>
              <w:bottom w:val="single" w:sz="4" w:space="0" w:color="auto"/>
              <w:right w:val="single" w:sz="4" w:space="0" w:color="auto"/>
            </w:tcBorders>
            <w:vAlign w:val="center"/>
          </w:tcPr>
          <w:p w14:paraId="2042968E" w14:textId="77777777" w:rsidR="005075C8" w:rsidRDefault="005075C8" w:rsidP="000B0B4B">
            <w:r>
              <w:t>E-7</w:t>
            </w:r>
          </w:p>
        </w:tc>
        <w:tc>
          <w:tcPr>
            <w:tcW w:w="992" w:type="dxa"/>
            <w:tcBorders>
              <w:top w:val="nil"/>
              <w:left w:val="nil"/>
              <w:bottom w:val="single" w:sz="4" w:space="0" w:color="auto"/>
              <w:right w:val="single" w:sz="4" w:space="0" w:color="auto"/>
            </w:tcBorders>
            <w:vAlign w:val="center"/>
          </w:tcPr>
          <w:p w14:paraId="359696F6" w14:textId="3FE6F495" w:rsidR="005075C8" w:rsidRDefault="008E14D2" w:rsidP="000B0B4B">
            <w:r>
              <w:t>60</w:t>
            </w:r>
          </w:p>
        </w:tc>
        <w:tc>
          <w:tcPr>
            <w:tcW w:w="710" w:type="dxa"/>
            <w:tcBorders>
              <w:top w:val="nil"/>
              <w:left w:val="single" w:sz="4" w:space="0" w:color="auto"/>
              <w:bottom w:val="single" w:sz="4" w:space="0" w:color="auto"/>
              <w:right w:val="single" w:sz="4" w:space="0" w:color="auto"/>
            </w:tcBorders>
            <w:vAlign w:val="center"/>
          </w:tcPr>
          <w:p w14:paraId="6D2A18E2" w14:textId="6B22829F" w:rsidR="005075C8" w:rsidRDefault="00DC45A5" w:rsidP="000B0B4B">
            <w:pPr>
              <w:jc w:val="center"/>
              <w:rPr>
                <w:color w:val="000000" w:themeColor="text1"/>
              </w:rPr>
            </w:pPr>
            <w:r>
              <w:rPr>
                <w:color w:val="000000" w:themeColor="text1"/>
              </w:rPr>
              <w:t>59</w:t>
            </w:r>
          </w:p>
        </w:tc>
        <w:tc>
          <w:tcPr>
            <w:tcW w:w="850" w:type="dxa"/>
            <w:tcBorders>
              <w:top w:val="nil"/>
              <w:left w:val="nil"/>
              <w:bottom w:val="single" w:sz="4" w:space="0" w:color="auto"/>
              <w:right w:val="single" w:sz="4" w:space="0" w:color="auto"/>
            </w:tcBorders>
            <w:vAlign w:val="center"/>
          </w:tcPr>
          <w:p w14:paraId="030974D1" w14:textId="1F248B56" w:rsidR="005075C8" w:rsidRPr="003B5096" w:rsidRDefault="00DC45A5" w:rsidP="00DC45A5">
            <w:pPr>
              <w:jc w:val="center"/>
              <w:rPr>
                <w:color w:val="000000" w:themeColor="text1"/>
              </w:rPr>
            </w:pPr>
            <w:r>
              <w:rPr>
                <w:color w:val="000000" w:themeColor="text1"/>
              </w:rPr>
              <w:t>x</w:t>
            </w:r>
          </w:p>
        </w:tc>
        <w:tc>
          <w:tcPr>
            <w:tcW w:w="852" w:type="dxa"/>
            <w:tcBorders>
              <w:top w:val="nil"/>
              <w:left w:val="nil"/>
              <w:bottom w:val="single" w:sz="4" w:space="0" w:color="auto"/>
              <w:right w:val="single" w:sz="4" w:space="0" w:color="auto"/>
            </w:tcBorders>
            <w:noWrap/>
            <w:vAlign w:val="center"/>
          </w:tcPr>
          <w:p w14:paraId="1CD319D2" w14:textId="77777777" w:rsidR="005075C8" w:rsidRDefault="005075C8" w:rsidP="000B0B4B">
            <w:pPr>
              <w:jc w:val="center"/>
              <w:rPr>
                <w:color w:val="000000" w:themeColor="text1"/>
              </w:rPr>
            </w:pPr>
            <w:r>
              <w:rPr>
                <w:color w:val="000000" w:themeColor="text1"/>
              </w:rPr>
              <w:t>56</w:t>
            </w:r>
          </w:p>
        </w:tc>
        <w:tc>
          <w:tcPr>
            <w:tcW w:w="996" w:type="dxa"/>
            <w:tcBorders>
              <w:top w:val="single" w:sz="4" w:space="0" w:color="auto"/>
              <w:left w:val="nil"/>
              <w:bottom w:val="single" w:sz="4" w:space="0" w:color="auto"/>
              <w:right w:val="single" w:sz="4" w:space="0" w:color="auto"/>
            </w:tcBorders>
            <w:vAlign w:val="center"/>
          </w:tcPr>
          <w:p w14:paraId="699240FD" w14:textId="375A5F1F" w:rsidR="005075C8" w:rsidRPr="003B5096" w:rsidRDefault="003267F7" w:rsidP="000B0B4B">
            <w:pPr>
              <w:jc w:val="center"/>
              <w:rPr>
                <w:color w:val="000000" w:themeColor="text1"/>
                <w:highlight w:val="yellow"/>
              </w:rPr>
            </w:pPr>
            <w:r w:rsidRPr="003267F7">
              <w:rPr>
                <w:color w:val="000000" w:themeColor="text1"/>
              </w:rPr>
              <w:t>x</w:t>
            </w:r>
          </w:p>
        </w:tc>
      </w:tr>
      <w:tr w:rsidR="005075C8" w:rsidRPr="008849FB" w14:paraId="02838C79" w14:textId="77777777" w:rsidTr="00065A28">
        <w:trPr>
          <w:trHeight w:val="278"/>
        </w:trPr>
        <w:tc>
          <w:tcPr>
            <w:tcW w:w="14067" w:type="dxa"/>
            <w:gridSpan w:val="11"/>
            <w:tcBorders>
              <w:top w:val="single" w:sz="4" w:space="0" w:color="auto"/>
              <w:left w:val="single" w:sz="4" w:space="0" w:color="auto"/>
              <w:bottom w:val="single" w:sz="4" w:space="0" w:color="auto"/>
              <w:right w:val="single" w:sz="4" w:space="0" w:color="auto"/>
            </w:tcBorders>
            <w:vAlign w:val="center"/>
          </w:tcPr>
          <w:p w14:paraId="27FBD0BC" w14:textId="77777777" w:rsidR="005075C8" w:rsidRPr="003B5096" w:rsidRDefault="005075C8" w:rsidP="000B0B4B">
            <w:pPr>
              <w:rPr>
                <w:b/>
                <w:lang w:eastAsia="ar-SA"/>
              </w:rPr>
            </w:pPr>
            <w:r w:rsidRPr="003B5096">
              <w:rPr>
                <w:b/>
                <w:lang w:eastAsia="ar-SA"/>
              </w:rPr>
              <w:t>Tikslas Nr. 01 – kurti palankias sąlygas verslui ir žemės ūkiui Skuodo rajone</w:t>
            </w:r>
          </w:p>
        </w:tc>
      </w:tr>
      <w:tr w:rsidR="005075C8" w:rsidRPr="008849FB" w14:paraId="611744BD" w14:textId="77777777" w:rsidTr="00065A28">
        <w:trPr>
          <w:trHeight w:val="411"/>
        </w:trPr>
        <w:tc>
          <w:tcPr>
            <w:tcW w:w="741" w:type="dxa"/>
            <w:tcBorders>
              <w:top w:val="nil"/>
              <w:left w:val="single" w:sz="4" w:space="0" w:color="auto"/>
              <w:bottom w:val="single" w:sz="4" w:space="0" w:color="auto"/>
              <w:right w:val="single" w:sz="4" w:space="0" w:color="auto"/>
            </w:tcBorders>
            <w:vAlign w:val="center"/>
          </w:tcPr>
          <w:p w14:paraId="0BB0BF13" w14:textId="77777777" w:rsidR="005075C8" w:rsidRPr="003B5096" w:rsidRDefault="005075C8" w:rsidP="000B0B4B">
            <w:pPr>
              <w:jc w:val="center"/>
            </w:pPr>
            <w:r w:rsidRPr="003B5096">
              <w:t>2</w:t>
            </w:r>
          </w:p>
        </w:tc>
        <w:tc>
          <w:tcPr>
            <w:tcW w:w="566" w:type="dxa"/>
            <w:tcBorders>
              <w:top w:val="nil"/>
              <w:left w:val="nil"/>
              <w:bottom w:val="single" w:sz="4" w:space="0" w:color="auto"/>
              <w:right w:val="single" w:sz="4" w:space="0" w:color="auto"/>
            </w:tcBorders>
            <w:vAlign w:val="center"/>
          </w:tcPr>
          <w:p w14:paraId="169EE977" w14:textId="77777777" w:rsidR="005075C8" w:rsidRPr="003B5096" w:rsidRDefault="005075C8" w:rsidP="000B0B4B">
            <w:pPr>
              <w:jc w:val="center"/>
            </w:pPr>
            <w:r w:rsidRPr="003B5096">
              <w:t>5</w:t>
            </w:r>
          </w:p>
        </w:tc>
        <w:tc>
          <w:tcPr>
            <w:tcW w:w="709" w:type="dxa"/>
            <w:tcBorders>
              <w:top w:val="nil"/>
              <w:left w:val="nil"/>
              <w:bottom w:val="single" w:sz="4" w:space="0" w:color="auto"/>
              <w:right w:val="single" w:sz="4" w:space="0" w:color="auto"/>
            </w:tcBorders>
            <w:vAlign w:val="center"/>
          </w:tcPr>
          <w:p w14:paraId="696F2F1E" w14:textId="77777777" w:rsidR="005075C8" w:rsidRPr="003B5096" w:rsidRDefault="005075C8" w:rsidP="000B0B4B">
            <w:pPr>
              <w:jc w:val="center"/>
            </w:pPr>
            <w:r w:rsidRPr="003B5096">
              <w:t>1</w:t>
            </w:r>
          </w:p>
        </w:tc>
        <w:tc>
          <w:tcPr>
            <w:tcW w:w="708" w:type="dxa"/>
            <w:tcBorders>
              <w:top w:val="nil"/>
              <w:left w:val="nil"/>
              <w:bottom w:val="single" w:sz="4" w:space="0" w:color="auto"/>
              <w:right w:val="single" w:sz="4" w:space="0" w:color="auto"/>
            </w:tcBorders>
            <w:vAlign w:val="center"/>
          </w:tcPr>
          <w:p w14:paraId="696F8BFE" w14:textId="77777777" w:rsidR="005075C8" w:rsidRPr="003B5096" w:rsidRDefault="005075C8" w:rsidP="000B0B4B">
            <w:pPr>
              <w:jc w:val="center"/>
            </w:pPr>
          </w:p>
        </w:tc>
        <w:tc>
          <w:tcPr>
            <w:tcW w:w="5527" w:type="dxa"/>
            <w:tcBorders>
              <w:top w:val="nil"/>
              <w:left w:val="nil"/>
              <w:bottom w:val="single" w:sz="4" w:space="0" w:color="auto"/>
              <w:right w:val="single" w:sz="4" w:space="0" w:color="auto"/>
            </w:tcBorders>
            <w:vAlign w:val="center"/>
          </w:tcPr>
          <w:p w14:paraId="775A7B9E" w14:textId="77777777" w:rsidR="005075C8" w:rsidRPr="003B5096" w:rsidRDefault="005075C8" w:rsidP="000B0B4B">
            <w:r w:rsidRPr="00E724B6">
              <w:t>Verslumo lygis, įskaičiuojant savarankiškai dirbančius gyventojus ir ūkininkus</w:t>
            </w:r>
          </w:p>
        </w:tc>
        <w:tc>
          <w:tcPr>
            <w:tcW w:w="1416" w:type="dxa"/>
            <w:tcBorders>
              <w:top w:val="nil"/>
              <w:left w:val="nil"/>
              <w:bottom w:val="single" w:sz="4" w:space="0" w:color="auto"/>
              <w:right w:val="single" w:sz="4" w:space="0" w:color="auto"/>
            </w:tcBorders>
            <w:vAlign w:val="center"/>
          </w:tcPr>
          <w:p w14:paraId="65454F43" w14:textId="77777777" w:rsidR="005075C8" w:rsidRPr="003B5096" w:rsidRDefault="005075C8" w:rsidP="000B0B4B">
            <w:r w:rsidRPr="003B5096">
              <w:t>R-5-1-1</w:t>
            </w:r>
            <w:r>
              <w:t>-5</w:t>
            </w:r>
          </w:p>
        </w:tc>
        <w:tc>
          <w:tcPr>
            <w:tcW w:w="992" w:type="dxa"/>
            <w:tcBorders>
              <w:top w:val="nil"/>
              <w:left w:val="nil"/>
              <w:bottom w:val="single" w:sz="4" w:space="0" w:color="auto"/>
              <w:right w:val="single" w:sz="4" w:space="0" w:color="auto"/>
            </w:tcBorders>
            <w:vAlign w:val="center"/>
          </w:tcPr>
          <w:p w14:paraId="2EFEA8B7" w14:textId="7AE04CC9" w:rsidR="005075C8" w:rsidRPr="003B5096" w:rsidRDefault="007102FF" w:rsidP="000B0B4B">
            <w:pPr>
              <w:jc w:val="center"/>
            </w:pPr>
            <w:r>
              <w:t>121</w:t>
            </w:r>
          </w:p>
        </w:tc>
        <w:tc>
          <w:tcPr>
            <w:tcW w:w="710" w:type="dxa"/>
            <w:tcBorders>
              <w:top w:val="nil"/>
              <w:left w:val="single" w:sz="4" w:space="0" w:color="auto"/>
              <w:bottom w:val="single" w:sz="4" w:space="0" w:color="auto"/>
              <w:right w:val="single" w:sz="4" w:space="0" w:color="auto"/>
            </w:tcBorders>
            <w:vAlign w:val="center"/>
          </w:tcPr>
          <w:p w14:paraId="7A9B331E" w14:textId="18040FEE" w:rsidR="005075C8" w:rsidRPr="003B5096" w:rsidRDefault="007102FF" w:rsidP="000B0B4B">
            <w:pPr>
              <w:jc w:val="center"/>
            </w:pPr>
            <w:r>
              <w:t>118</w:t>
            </w:r>
          </w:p>
        </w:tc>
        <w:tc>
          <w:tcPr>
            <w:tcW w:w="850" w:type="dxa"/>
            <w:tcBorders>
              <w:top w:val="nil"/>
              <w:left w:val="nil"/>
              <w:bottom w:val="single" w:sz="4" w:space="0" w:color="auto"/>
              <w:right w:val="single" w:sz="4" w:space="0" w:color="auto"/>
            </w:tcBorders>
            <w:vAlign w:val="center"/>
          </w:tcPr>
          <w:p w14:paraId="2F050068" w14:textId="592CD642" w:rsidR="005075C8" w:rsidRPr="00F040B5" w:rsidRDefault="007102FF" w:rsidP="000B0B4B">
            <w:pPr>
              <w:jc w:val="center"/>
            </w:pPr>
            <w:r w:rsidRPr="00F040B5">
              <w:t>121</w:t>
            </w:r>
          </w:p>
        </w:tc>
        <w:tc>
          <w:tcPr>
            <w:tcW w:w="852" w:type="dxa"/>
            <w:tcBorders>
              <w:top w:val="nil"/>
              <w:left w:val="nil"/>
              <w:bottom w:val="single" w:sz="4" w:space="0" w:color="auto"/>
              <w:right w:val="single" w:sz="4" w:space="0" w:color="auto"/>
            </w:tcBorders>
            <w:noWrap/>
            <w:vAlign w:val="center"/>
          </w:tcPr>
          <w:p w14:paraId="6DED6F05" w14:textId="77777777" w:rsidR="005075C8" w:rsidRPr="00F040B5" w:rsidRDefault="005075C8" w:rsidP="000B0B4B">
            <w:pPr>
              <w:jc w:val="center"/>
            </w:pPr>
            <w:r w:rsidRPr="00F040B5">
              <w:t>315</w:t>
            </w:r>
          </w:p>
        </w:tc>
        <w:tc>
          <w:tcPr>
            <w:tcW w:w="996" w:type="dxa"/>
            <w:tcBorders>
              <w:top w:val="nil"/>
              <w:left w:val="nil"/>
              <w:bottom w:val="single" w:sz="4" w:space="0" w:color="auto"/>
              <w:right w:val="single" w:sz="4" w:space="0" w:color="auto"/>
            </w:tcBorders>
            <w:vAlign w:val="center"/>
          </w:tcPr>
          <w:p w14:paraId="48C8F978" w14:textId="47A865FB" w:rsidR="005075C8" w:rsidRPr="003B5096" w:rsidRDefault="00F040B5" w:rsidP="000B0B4B">
            <w:pPr>
              <w:jc w:val="center"/>
            </w:pPr>
            <w:r>
              <w:t>38*</w:t>
            </w:r>
          </w:p>
        </w:tc>
      </w:tr>
      <w:tr w:rsidR="009043AD" w:rsidRPr="008849FB" w14:paraId="2794C0D0" w14:textId="77777777" w:rsidTr="00065A28">
        <w:trPr>
          <w:trHeight w:val="411"/>
        </w:trPr>
        <w:tc>
          <w:tcPr>
            <w:tcW w:w="14067" w:type="dxa"/>
            <w:gridSpan w:val="11"/>
            <w:tcBorders>
              <w:top w:val="single" w:sz="4" w:space="0" w:color="auto"/>
            </w:tcBorders>
            <w:vAlign w:val="center"/>
          </w:tcPr>
          <w:p w14:paraId="05F64685" w14:textId="77777777" w:rsidR="009043AD" w:rsidRDefault="009043AD" w:rsidP="009043AD">
            <w:r w:rsidRPr="009043AD">
              <w:t>*Pasikeitus VMI skaičiavimo metodikai, atsirado didelis atotrūkis tarp planuotos ir faktinės rodiklio vertės</w:t>
            </w:r>
          </w:p>
          <w:p w14:paraId="3A4091BD" w14:textId="77777777" w:rsidR="00065A28" w:rsidRPr="009043AD" w:rsidRDefault="00065A28" w:rsidP="009043AD"/>
          <w:p w14:paraId="5B09F1F9" w14:textId="77777777" w:rsidR="009043AD" w:rsidRDefault="009043AD" w:rsidP="009043AD"/>
        </w:tc>
      </w:tr>
      <w:tr w:rsidR="00065A28" w:rsidRPr="008849FB" w14:paraId="15D53D9E" w14:textId="77777777" w:rsidTr="00065A28">
        <w:trPr>
          <w:trHeight w:val="411"/>
        </w:trPr>
        <w:tc>
          <w:tcPr>
            <w:tcW w:w="741" w:type="dxa"/>
            <w:tcBorders>
              <w:bottom w:val="single" w:sz="4" w:space="0" w:color="auto"/>
            </w:tcBorders>
            <w:vAlign w:val="center"/>
          </w:tcPr>
          <w:p w14:paraId="72F8617E" w14:textId="77777777" w:rsidR="00065A28" w:rsidRPr="003B5096" w:rsidRDefault="00065A28" w:rsidP="000B0B4B">
            <w:pPr>
              <w:jc w:val="center"/>
            </w:pPr>
          </w:p>
        </w:tc>
        <w:tc>
          <w:tcPr>
            <w:tcW w:w="566" w:type="dxa"/>
            <w:tcBorders>
              <w:bottom w:val="single" w:sz="4" w:space="0" w:color="auto"/>
            </w:tcBorders>
            <w:vAlign w:val="center"/>
          </w:tcPr>
          <w:p w14:paraId="3DC1227F" w14:textId="77777777" w:rsidR="00065A28" w:rsidRPr="003B5096" w:rsidRDefault="00065A28" w:rsidP="000B0B4B">
            <w:pPr>
              <w:jc w:val="center"/>
            </w:pPr>
          </w:p>
        </w:tc>
        <w:tc>
          <w:tcPr>
            <w:tcW w:w="709" w:type="dxa"/>
            <w:tcBorders>
              <w:bottom w:val="single" w:sz="4" w:space="0" w:color="auto"/>
            </w:tcBorders>
            <w:vAlign w:val="center"/>
          </w:tcPr>
          <w:p w14:paraId="35554891" w14:textId="77777777" w:rsidR="00065A28" w:rsidRPr="003B5096" w:rsidRDefault="00065A28" w:rsidP="000B0B4B">
            <w:pPr>
              <w:jc w:val="center"/>
            </w:pPr>
          </w:p>
        </w:tc>
        <w:tc>
          <w:tcPr>
            <w:tcW w:w="708" w:type="dxa"/>
            <w:tcBorders>
              <w:bottom w:val="single" w:sz="4" w:space="0" w:color="auto"/>
            </w:tcBorders>
            <w:vAlign w:val="center"/>
          </w:tcPr>
          <w:p w14:paraId="23CDA1C4" w14:textId="77777777" w:rsidR="00065A28" w:rsidRPr="003B5096" w:rsidRDefault="00065A28" w:rsidP="000B0B4B">
            <w:pPr>
              <w:jc w:val="center"/>
            </w:pPr>
          </w:p>
        </w:tc>
        <w:tc>
          <w:tcPr>
            <w:tcW w:w="5527" w:type="dxa"/>
            <w:tcBorders>
              <w:bottom w:val="single" w:sz="4" w:space="0" w:color="auto"/>
            </w:tcBorders>
            <w:vAlign w:val="center"/>
          </w:tcPr>
          <w:p w14:paraId="22C3B3CC" w14:textId="77777777" w:rsidR="00065A28" w:rsidRPr="00590F71" w:rsidRDefault="00065A28" w:rsidP="000B0B4B"/>
        </w:tc>
        <w:tc>
          <w:tcPr>
            <w:tcW w:w="1416" w:type="dxa"/>
            <w:tcBorders>
              <w:bottom w:val="single" w:sz="4" w:space="0" w:color="auto"/>
            </w:tcBorders>
            <w:vAlign w:val="center"/>
          </w:tcPr>
          <w:p w14:paraId="48D5598C" w14:textId="77777777" w:rsidR="00065A28" w:rsidRPr="003B5096" w:rsidRDefault="00065A28" w:rsidP="000B0B4B"/>
        </w:tc>
        <w:tc>
          <w:tcPr>
            <w:tcW w:w="992" w:type="dxa"/>
            <w:tcBorders>
              <w:bottom w:val="single" w:sz="4" w:space="0" w:color="auto"/>
            </w:tcBorders>
            <w:vAlign w:val="center"/>
          </w:tcPr>
          <w:p w14:paraId="3BD931CB" w14:textId="77777777" w:rsidR="00065A28" w:rsidRPr="003B5096" w:rsidRDefault="00065A28" w:rsidP="000B0B4B">
            <w:pPr>
              <w:jc w:val="center"/>
            </w:pPr>
          </w:p>
        </w:tc>
        <w:tc>
          <w:tcPr>
            <w:tcW w:w="710" w:type="dxa"/>
            <w:tcBorders>
              <w:bottom w:val="single" w:sz="4" w:space="0" w:color="auto"/>
            </w:tcBorders>
            <w:vAlign w:val="center"/>
          </w:tcPr>
          <w:p w14:paraId="1657FBBC" w14:textId="77777777" w:rsidR="00065A28" w:rsidRDefault="00065A28" w:rsidP="000B0B4B">
            <w:pPr>
              <w:jc w:val="center"/>
            </w:pPr>
          </w:p>
        </w:tc>
        <w:tc>
          <w:tcPr>
            <w:tcW w:w="850" w:type="dxa"/>
            <w:tcBorders>
              <w:bottom w:val="single" w:sz="4" w:space="0" w:color="auto"/>
            </w:tcBorders>
            <w:vAlign w:val="center"/>
          </w:tcPr>
          <w:p w14:paraId="48611D9C" w14:textId="77777777" w:rsidR="00065A28" w:rsidRDefault="00065A28" w:rsidP="000B0B4B">
            <w:pPr>
              <w:jc w:val="center"/>
            </w:pPr>
          </w:p>
        </w:tc>
        <w:tc>
          <w:tcPr>
            <w:tcW w:w="852" w:type="dxa"/>
            <w:tcBorders>
              <w:bottom w:val="single" w:sz="4" w:space="0" w:color="auto"/>
            </w:tcBorders>
            <w:noWrap/>
            <w:vAlign w:val="center"/>
          </w:tcPr>
          <w:p w14:paraId="50B9B9FF" w14:textId="77777777" w:rsidR="00065A28" w:rsidRDefault="00065A28" w:rsidP="000B0B4B">
            <w:pPr>
              <w:jc w:val="center"/>
            </w:pPr>
          </w:p>
        </w:tc>
        <w:tc>
          <w:tcPr>
            <w:tcW w:w="996" w:type="dxa"/>
            <w:tcBorders>
              <w:bottom w:val="single" w:sz="4" w:space="0" w:color="auto"/>
            </w:tcBorders>
            <w:vAlign w:val="center"/>
          </w:tcPr>
          <w:p w14:paraId="00213AB1" w14:textId="77777777" w:rsidR="00065A28" w:rsidRDefault="00065A28" w:rsidP="000B0B4B">
            <w:pPr>
              <w:jc w:val="center"/>
            </w:pPr>
          </w:p>
        </w:tc>
      </w:tr>
      <w:tr w:rsidR="005075C8" w:rsidRPr="008849FB" w14:paraId="40E3415E" w14:textId="77777777" w:rsidTr="00065A28">
        <w:trPr>
          <w:trHeight w:val="411"/>
        </w:trPr>
        <w:tc>
          <w:tcPr>
            <w:tcW w:w="741" w:type="dxa"/>
            <w:tcBorders>
              <w:top w:val="single" w:sz="4" w:space="0" w:color="auto"/>
              <w:left w:val="single" w:sz="4" w:space="0" w:color="auto"/>
              <w:bottom w:val="single" w:sz="4" w:space="0" w:color="auto"/>
              <w:right w:val="single" w:sz="4" w:space="0" w:color="auto"/>
            </w:tcBorders>
            <w:vAlign w:val="center"/>
          </w:tcPr>
          <w:p w14:paraId="54B4DFD3" w14:textId="77777777" w:rsidR="005075C8" w:rsidRPr="003B5096" w:rsidRDefault="005075C8" w:rsidP="000B0B4B">
            <w:pPr>
              <w:jc w:val="center"/>
            </w:pPr>
            <w:r w:rsidRPr="003B5096">
              <w:t>2</w:t>
            </w:r>
          </w:p>
        </w:tc>
        <w:tc>
          <w:tcPr>
            <w:tcW w:w="566" w:type="dxa"/>
            <w:tcBorders>
              <w:top w:val="single" w:sz="4" w:space="0" w:color="auto"/>
              <w:left w:val="nil"/>
              <w:bottom w:val="single" w:sz="4" w:space="0" w:color="auto"/>
              <w:right w:val="single" w:sz="4" w:space="0" w:color="auto"/>
            </w:tcBorders>
            <w:vAlign w:val="center"/>
          </w:tcPr>
          <w:p w14:paraId="39FB8156" w14:textId="77777777" w:rsidR="005075C8" w:rsidRPr="003B5096" w:rsidRDefault="005075C8" w:rsidP="000B0B4B">
            <w:pPr>
              <w:jc w:val="center"/>
            </w:pPr>
            <w:r w:rsidRPr="003B5096">
              <w:t>5</w:t>
            </w:r>
          </w:p>
        </w:tc>
        <w:tc>
          <w:tcPr>
            <w:tcW w:w="709" w:type="dxa"/>
            <w:tcBorders>
              <w:top w:val="single" w:sz="4" w:space="0" w:color="auto"/>
              <w:left w:val="nil"/>
              <w:bottom w:val="single" w:sz="4" w:space="0" w:color="auto"/>
              <w:right w:val="single" w:sz="4" w:space="0" w:color="auto"/>
            </w:tcBorders>
            <w:vAlign w:val="center"/>
          </w:tcPr>
          <w:p w14:paraId="009D985D" w14:textId="77777777" w:rsidR="005075C8" w:rsidRPr="003B5096" w:rsidRDefault="005075C8" w:rsidP="000B0B4B">
            <w:pPr>
              <w:jc w:val="center"/>
            </w:pPr>
            <w:r w:rsidRPr="003B5096">
              <w:t>1</w:t>
            </w:r>
          </w:p>
        </w:tc>
        <w:tc>
          <w:tcPr>
            <w:tcW w:w="708" w:type="dxa"/>
            <w:tcBorders>
              <w:top w:val="single" w:sz="4" w:space="0" w:color="auto"/>
              <w:left w:val="nil"/>
              <w:bottom w:val="single" w:sz="4" w:space="0" w:color="auto"/>
              <w:right w:val="single" w:sz="4" w:space="0" w:color="auto"/>
            </w:tcBorders>
            <w:vAlign w:val="center"/>
          </w:tcPr>
          <w:p w14:paraId="38EACC47" w14:textId="77777777" w:rsidR="005075C8" w:rsidRPr="003B5096" w:rsidRDefault="005075C8" w:rsidP="000B0B4B">
            <w:pPr>
              <w:jc w:val="center"/>
            </w:pPr>
          </w:p>
        </w:tc>
        <w:tc>
          <w:tcPr>
            <w:tcW w:w="5527" w:type="dxa"/>
            <w:tcBorders>
              <w:top w:val="single" w:sz="4" w:space="0" w:color="auto"/>
              <w:left w:val="nil"/>
              <w:bottom w:val="single" w:sz="4" w:space="0" w:color="auto"/>
              <w:right w:val="single" w:sz="4" w:space="0" w:color="auto"/>
            </w:tcBorders>
            <w:vAlign w:val="center"/>
          </w:tcPr>
          <w:p w14:paraId="22AB84E1" w14:textId="77777777" w:rsidR="005075C8" w:rsidRPr="003B5096" w:rsidRDefault="005075C8" w:rsidP="000B0B4B">
            <w:r w:rsidRPr="00590F71">
              <w:t>Vidutinė metinė bendroji žemės ūkio produkcija, tenkanti 1 ha žemės ūkio naudmenų</w:t>
            </w:r>
            <w:r w:rsidRPr="003B5096">
              <w:t xml:space="preserve"> </w:t>
            </w:r>
          </w:p>
        </w:tc>
        <w:tc>
          <w:tcPr>
            <w:tcW w:w="1416" w:type="dxa"/>
            <w:tcBorders>
              <w:top w:val="single" w:sz="4" w:space="0" w:color="auto"/>
              <w:left w:val="nil"/>
              <w:bottom w:val="single" w:sz="4" w:space="0" w:color="auto"/>
              <w:right w:val="single" w:sz="4" w:space="0" w:color="auto"/>
            </w:tcBorders>
            <w:vAlign w:val="center"/>
          </w:tcPr>
          <w:p w14:paraId="29157CD0" w14:textId="77777777" w:rsidR="005075C8" w:rsidRPr="003B5096" w:rsidRDefault="005075C8" w:rsidP="000B0B4B">
            <w:r w:rsidRPr="003B5096">
              <w:t>R-5-1-</w:t>
            </w:r>
            <w:r>
              <w:t>1-6</w:t>
            </w:r>
          </w:p>
        </w:tc>
        <w:tc>
          <w:tcPr>
            <w:tcW w:w="992" w:type="dxa"/>
            <w:tcBorders>
              <w:top w:val="single" w:sz="4" w:space="0" w:color="auto"/>
              <w:left w:val="nil"/>
              <w:bottom w:val="single" w:sz="4" w:space="0" w:color="auto"/>
              <w:right w:val="single" w:sz="4" w:space="0" w:color="auto"/>
            </w:tcBorders>
            <w:vAlign w:val="center"/>
          </w:tcPr>
          <w:p w14:paraId="3861FF92" w14:textId="77777777" w:rsidR="005075C8" w:rsidRPr="003B5096" w:rsidRDefault="005075C8" w:rsidP="000B0B4B">
            <w:pPr>
              <w:jc w:val="center"/>
            </w:pPr>
            <w:r w:rsidRPr="003B5096">
              <w:t>*</w:t>
            </w:r>
          </w:p>
        </w:tc>
        <w:tc>
          <w:tcPr>
            <w:tcW w:w="710" w:type="dxa"/>
            <w:tcBorders>
              <w:top w:val="single" w:sz="4" w:space="0" w:color="auto"/>
              <w:left w:val="single" w:sz="4" w:space="0" w:color="auto"/>
              <w:bottom w:val="single" w:sz="4" w:space="0" w:color="auto"/>
              <w:right w:val="single" w:sz="4" w:space="0" w:color="auto"/>
            </w:tcBorders>
            <w:vAlign w:val="center"/>
          </w:tcPr>
          <w:p w14:paraId="22964CDF" w14:textId="77777777" w:rsidR="005075C8" w:rsidRPr="003B5096" w:rsidRDefault="005075C8" w:rsidP="000B0B4B">
            <w:pPr>
              <w:jc w:val="center"/>
            </w:pPr>
            <w:r>
              <w:t>*</w:t>
            </w:r>
          </w:p>
        </w:tc>
        <w:tc>
          <w:tcPr>
            <w:tcW w:w="850" w:type="dxa"/>
            <w:tcBorders>
              <w:top w:val="single" w:sz="4" w:space="0" w:color="auto"/>
              <w:left w:val="nil"/>
              <w:bottom w:val="single" w:sz="4" w:space="0" w:color="auto"/>
              <w:right w:val="single" w:sz="4" w:space="0" w:color="auto"/>
            </w:tcBorders>
            <w:vAlign w:val="center"/>
          </w:tcPr>
          <w:p w14:paraId="7B0FCFC4" w14:textId="77777777" w:rsidR="005075C8" w:rsidRPr="003B5096" w:rsidRDefault="005075C8" w:rsidP="000B0B4B">
            <w:pPr>
              <w:jc w:val="center"/>
            </w:pPr>
            <w:r>
              <w:t>x</w:t>
            </w:r>
          </w:p>
        </w:tc>
        <w:tc>
          <w:tcPr>
            <w:tcW w:w="852" w:type="dxa"/>
            <w:tcBorders>
              <w:top w:val="single" w:sz="4" w:space="0" w:color="auto"/>
              <w:left w:val="nil"/>
              <w:bottom w:val="single" w:sz="4" w:space="0" w:color="auto"/>
              <w:right w:val="single" w:sz="4" w:space="0" w:color="auto"/>
            </w:tcBorders>
            <w:noWrap/>
            <w:vAlign w:val="center"/>
          </w:tcPr>
          <w:p w14:paraId="28A27A5B" w14:textId="77777777" w:rsidR="005075C8" w:rsidRPr="003B5096" w:rsidRDefault="005075C8" w:rsidP="000B0B4B">
            <w:pPr>
              <w:jc w:val="center"/>
            </w:pPr>
            <w:r>
              <w:t>750,0</w:t>
            </w:r>
          </w:p>
        </w:tc>
        <w:tc>
          <w:tcPr>
            <w:tcW w:w="996" w:type="dxa"/>
            <w:tcBorders>
              <w:top w:val="single" w:sz="4" w:space="0" w:color="auto"/>
              <w:left w:val="nil"/>
              <w:bottom w:val="single" w:sz="4" w:space="0" w:color="auto"/>
              <w:right w:val="single" w:sz="4" w:space="0" w:color="auto"/>
            </w:tcBorders>
            <w:vAlign w:val="center"/>
          </w:tcPr>
          <w:p w14:paraId="7C3CBB1D" w14:textId="77777777" w:rsidR="005075C8" w:rsidRPr="003B5096" w:rsidRDefault="005075C8" w:rsidP="000B0B4B">
            <w:pPr>
              <w:jc w:val="center"/>
            </w:pPr>
            <w:r>
              <w:t>x</w:t>
            </w:r>
          </w:p>
        </w:tc>
      </w:tr>
      <w:tr w:rsidR="005075C8" w:rsidRPr="008849FB" w14:paraId="46B66862" w14:textId="77777777" w:rsidTr="00065A28">
        <w:trPr>
          <w:trHeight w:val="411"/>
        </w:trPr>
        <w:tc>
          <w:tcPr>
            <w:tcW w:w="741" w:type="dxa"/>
            <w:tcBorders>
              <w:left w:val="single" w:sz="4" w:space="0" w:color="auto"/>
              <w:bottom w:val="single" w:sz="4" w:space="0" w:color="auto"/>
              <w:right w:val="single" w:sz="4" w:space="0" w:color="auto"/>
            </w:tcBorders>
            <w:vAlign w:val="center"/>
          </w:tcPr>
          <w:p w14:paraId="694F9A79" w14:textId="77777777" w:rsidR="005075C8" w:rsidRPr="003B5096" w:rsidRDefault="005075C8" w:rsidP="000B0B4B">
            <w:pPr>
              <w:jc w:val="center"/>
            </w:pPr>
            <w:r>
              <w:t>2</w:t>
            </w:r>
          </w:p>
        </w:tc>
        <w:tc>
          <w:tcPr>
            <w:tcW w:w="566" w:type="dxa"/>
            <w:tcBorders>
              <w:left w:val="nil"/>
              <w:bottom w:val="single" w:sz="4" w:space="0" w:color="auto"/>
              <w:right w:val="single" w:sz="4" w:space="0" w:color="auto"/>
            </w:tcBorders>
            <w:vAlign w:val="center"/>
          </w:tcPr>
          <w:p w14:paraId="2DE6004E" w14:textId="77777777" w:rsidR="005075C8" w:rsidRPr="003B5096" w:rsidRDefault="005075C8" w:rsidP="000B0B4B">
            <w:pPr>
              <w:jc w:val="center"/>
            </w:pPr>
            <w:r>
              <w:t>5</w:t>
            </w:r>
          </w:p>
        </w:tc>
        <w:tc>
          <w:tcPr>
            <w:tcW w:w="709" w:type="dxa"/>
            <w:tcBorders>
              <w:left w:val="nil"/>
              <w:bottom w:val="single" w:sz="4" w:space="0" w:color="auto"/>
              <w:right w:val="single" w:sz="4" w:space="0" w:color="auto"/>
            </w:tcBorders>
            <w:vAlign w:val="center"/>
          </w:tcPr>
          <w:p w14:paraId="6BA67CD6" w14:textId="77777777" w:rsidR="005075C8" w:rsidRPr="003B5096" w:rsidRDefault="005075C8" w:rsidP="000B0B4B">
            <w:pPr>
              <w:jc w:val="center"/>
            </w:pPr>
            <w:r>
              <w:t>1</w:t>
            </w:r>
          </w:p>
        </w:tc>
        <w:tc>
          <w:tcPr>
            <w:tcW w:w="708" w:type="dxa"/>
            <w:tcBorders>
              <w:left w:val="nil"/>
              <w:bottom w:val="single" w:sz="4" w:space="0" w:color="auto"/>
              <w:right w:val="single" w:sz="4" w:space="0" w:color="auto"/>
            </w:tcBorders>
            <w:vAlign w:val="center"/>
          </w:tcPr>
          <w:p w14:paraId="6D100909" w14:textId="77777777" w:rsidR="005075C8" w:rsidRPr="003B5096" w:rsidRDefault="005075C8" w:rsidP="000B0B4B">
            <w:pPr>
              <w:jc w:val="center"/>
            </w:pPr>
          </w:p>
        </w:tc>
        <w:tc>
          <w:tcPr>
            <w:tcW w:w="5527" w:type="dxa"/>
            <w:tcBorders>
              <w:left w:val="nil"/>
              <w:bottom w:val="single" w:sz="4" w:space="0" w:color="auto"/>
              <w:right w:val="single" w:sz="4" w:space="0" w:color="auto"/>
            </w:tcBorders>
            <w:vAlign w:val="center"/>
          </w:tcPr>
          <w:p w14:paraId="1B37A2AC" w14:textId="77777777" w:rsidR="005075C8" w:rsidRPr="00590F71" w:rsidRDefault="005075C8" w:rsidP="000B0B4B">
            <w:r w:rsidRPr="00590F71">
              <w:t>Namų ūkių subjektų, pradėjusių dalyvauti trumposiose maisto tiekimo grandinėse</w:t>
            </w:r>
          </w:p>
        </w:tc>
        <w:tc>
          <w:tcPr>
            <w:tcW w:w="1416" w:type="dxa"/>
            <w:tcBorders>
              <w:left w:val="nil"/>
              <w:bottom w:val="single" w:sz="4" w:space="0" w:color="auto"/>
              <w:right w:val="single" w:sz="4" w:space="0" w:color="auto"/>
            </w:tcBorders>
            <w:vAlign w:val="center"/>
          </w:tcPr>
          <w:p w14:paraId="40685276" w14:textId="77777777" w:rsidR="005075C8" w:rsidRPr="003B5096" w:rsidRDefault="005075C8" w:rsidP="000B0B4B">
            <w:r>
              <w:t>R-5-1-1-7</w:t>
            </w:r>
          </w:p>
        </w:tc>
        <w:tc>
          <w:tcPr>
            <w:tcW w:w="992" w:type="dxa"/>
            <w:tcBorders>
              <w:left w:val="nil"/>
              <w:bottom w:val="single" w:sz="4" w:space="0" w:color="auto"/>
              <w:right w:val="single" w:sz="4" w:space="0" w:color="auto"/>
            </w:tcBorders>
            <w:vAlign w:val="center"/>
          </w:tcPr>
          <w:p w14:paraId="7D30589F" w14:textId="77777777" w:rsidR="005075C8" w:rsidRPr="003B5096" w:rsidRDefault="005075C8" w:rsidP="000B0B4B">
            <w:pPr>
              <w:jc w:val="center"/>
            </w:pPr>
            <w:r>
              <w:t>*</w:t>
            </w:r>
          </w:p>
        </w:tc>
        <w:tc>
          <w:tcPr>
            <w:tcW w:w="710" w:type="dxa"/>
            <w:tcBorders>
              <w:left w:val="single" w:sz="4" w:space="0" w:color="auto"/>
              <w:bottom w:val="single" w:sz="4" w:space="0" w:color="auto"/>
              <w:right w:val="single" w:sz="4" w:space="0" w:color="auto"/>
            </w:tcBorders>
            <w:vAlign w:val="center"/>
          </w:tcPr>
          <w:p w14:paraId="42C4D136" w14:textId="77777777" w:rsidR="005075C8" w:rsidRDefault="005075C8" w:rsidP="000B0B4B">
            <w:pPr>
              <w:jc w:val="center"/>
            </w:pPr>
            <w:r>
              <w:t>*</w:t>
            </w:r>
          </w:p>
        </w:tc>
        <w:tc>
          <w:tcPr>
            <w:tcW w:w="850" w:type="dxa"/>
            <w:tcBorders>
              <w:left w:val="nil"/>
              <w:bottom w:val="single" w:sz="4" w:space="0" w:color="auto"/>
              <w:right w:val="single" w:sz="4" w:space="0" w:color="auto"/>
            </w:tcBorders>
            <w:vAlign w:val="center"/>
          </w:tcPr>
          <w:p w14:paraId="139ACB6D" w14:textId="77777777" w:rsidR="005075C8" w:rsidRDefault="005075C8" w:rsidP="000B0B4B">
            <w:pPr>
              <w:jc w:val="center"/>
            </w:pPr>
            <w:r>
              <w:t>1</w:t>
            </w:r>
          </w:p>
        </w:tc>
        <w:tc>
          <w:tcPr>
            <w:tcW w:w="852" w:type="dxa"/>
            <w:tcBorders>
              <w:left w:val="nil"/>
              <w:bottom w:val="single" w:sz="4" w:space="0" w:color="auto"/>
              <w:right w:val="single" w:sz="4" w:space="0" w:color="auto"/>
            </w:tcBorders>
            <w:noWrap/>
            <w:vAlign w:val="center"/>
          </w:tcPr>
          <w:p w14:paraId="347AE107" w14:textId="77777777" w:rsidR="005075C8" w:rsidRDefault="005075C8" w:rsidP="000B0B4B">
            <w:pPr>
              <w:jc w:val="center"/>
            </w:pPr>
            <w:r>
              <w:t>1</w:t>
            </w:r>
          </w:p>
        </w:tc>
        <w:tc>
          <w:tcPr>
            <w:tcW w:w="996" w:type="dxa"/>
            <w:tcBorders>
              <w:left w:val="nil"/>
              <w:bottom w:val="single" w:sz="4" w:space="0" w:color="auto"/>
              <w:right w:val="single" w:sz="4" w:space="0" w:color="auto"/>
            </w:tcBorders>
            <w:vAlign w:val="center"/>
          </w:tcPr>
          <w:p w14:paraId="69178782" w14:textId="77777777" w:rsidR="005075C8" w:rsidRDefault="005075C8" w:rsidP="000B0B4B">
            <w:pPr>
              <w:jc w:val="center"/>
            </w:pPr>
            <w:r>
              <w:t>100</w:t>
            </w:r>
          </w:p>
        </w:tc>
      </w:tr>
      <w:tr w:rsidR="005075C8" w:rsidRPr="008849FB" w14:paraId="597734EF" w14:textId="77777777" w:rsidTr="00065A28">
        <w:trPr>
          <w:trHeight w:val="411"/>
        </w:trPr>
        <w:tc>
          <w:tcPr>
            <w:tcW w:w="741" w:type="dxa"/>
            <w:tcBorders>
              <w:top w:val="single" w:sz="4" w:space="0" w:color="auto"/>
              <w:left w:val="single" w:sz="4" w:space="0" w:color="auto"/>
              <w:bottom w:val="single" w:sz="4" w:space="0" w:color="auto"/>
              <w:right w:val="single" w:sz="4" w:space="0" w:color="auto"/>
            </w:tcBorders>
            <w:vAlign w:val="center"/>
          </w:tcPr>
          <w:p w14:paraId="5ECF4F7E" w14:textId="77777777" w:rsidR="005075C8" w:rsidRDefault="005075C8" w:rsidP="000B0B4B">
            <w:pPr>
              <w:jc w:val="center"/>
            </w:pPr>
            <w:r>
              <w:t>2</w:t>
            </w:r>
          </w:p>
        </w:tc>
        <w:tc>
          <w:tcPr>
            <w:tcW w:w="566" w:type="dxa"/>
            <w:tcBorders>
              <w:top w:val="single" w:sz="4" w:space="0" w:color="auto"/>
              <w:left w:val="nil"/>
              <w:bottom w:val="single" w:sz="4" w:space="0" w:color="auto"/>
              <w:right w:val="single" w:sz="4" w:space="0" w:color="auto"/>
            </w:tcBorders>
            <w:vAlign w:val="center"/>
          </w:tcPr>
          <w:p w14:paraId="52297116" w14:textId="77777777" w:rsidR="005075C8" w:rsidRDefault="005075C8" w:rsidP="000B0B4B">
            <w:pPr>
              <w:jc w:val="center"/>
            </w:pPr>
            <w:r>
              <w:t>5</w:t>
            </w:r>
          </w:p>
        </w:tc>
        <w:tc>
          <w:tcPr>
            <w:tcW w:w="709" w:type="dxa"/>
            <w:tcBorders>
              <w:top w:val="single" w:sz="4" w:space="0" w:color="auto"/>
              <w:left w:val="nil"/>
              <w:bottom w:val="single" w:sz="4" w:space="0" w:color="auto"/>
              <w:right w:val="single" w:sz="4" w:space="0" w:color="auto"/>
            </w:tcBorders>
            <w:vAlign w:val="center"/>
          </w:tcPr>
          <w:p w14:paraId="1AE42A71" w14:textId="77777777" w:rsidR="005075C8" w:rsidRDefault="005075C8" w:rsidP="000B0B4B">
            <w:pPr>
              <w:jc w:val="center"/>
            </w:pPr>
            <w:r>
              <w:t>1</w:t>
            </w:r>
          </w:p>
        </w:tc>
        <w:tc>
          <w:tcPr>
            <w:tcW w:w="708" w:type="dxa"/>
            <w:tcBorders>
              <w:top w:val="single" w:sz="4" w:space="0" w:color="auto"/>
              <w:left w:val="nil"/>
              <w:bottom w:val="single" w:sz="4" w:space="0" w:color="auto"/>
              <w:right w:val="single" w:sz="4" w:space="0" w:color="auto"/>
            </w:tcBorders>
            <w:vAlign w:val="center"/>
          </w:tcPr>
          <w:p w14:paraId="3E3CF589" w14:textId="77777777" w:rsidR="005075C8" w:rsidRPr="003B5096" w:rsidRDefault="005075C8" w:rsidP="000B0B4B">
            <w:pPr>
              <w:jc w:val="center"/>
            </w:pPr>
          </w:p>
        </w:tc>
        <w:tc>
          <w:tcPr>
            <w:tcW w:w="5527" w:type="dxa"/>
            <w:tcBorders>
              <w:top w:val="single" w:sz="4" w:space="0" w:color="auto"/>
              <w:left w:val="nil"/>
              <w:bottom w:val="single" w:sz="4" w:space="0" w:color="auto"/>
              <w:right w:val="single" w:sz="4" w:space="0" w:color="auto"/>
            </w:tcBorders>
            <w:vAlign w:val="center"/>
          </w:tcPr>
          <w:p w14:paraId="43A4635C" w14:textId="77777777" w:rsidR="005075C8" w:rsidRPr="00590F71" w:rsidRDefault="005075C8" w:rsidP="000B0B4B">
            <w:r w:rsidRPr="00590F71">
              <w:t>Pagerintos žemės ūkio paskirties žemės dalis nuo viso melioruoto ploto</w:t>
            </w:r>
            <w:r>
              <w:t>, proc.</w:t>
            </w:r>
          </w:p>
        </w:tc>
        <w:tc>
          <w:tcPr>
            <w:tcW w:w="1416" w:type="dxa"/>
            <w:tcBorders>
              <w:top w:val="single" w:sz="4" w:space="0" w:color="auto"/>
              <w:left w:val="nil"/>
              <w:bottom w:val="single" w:sz="4" w:space="0" w:color="auto"/>
              <w:right w:val="single" w:sz="4" w:space="0" w:color="auto"/>
            </w:tcBorders>
            <w:vAlign w:val="center"/>
          </w:tcPr>
          <w:p w14:paraId="14848B0E" w14:textId="77777777" w:rsidR="005075C8" w:rsidRDefault="005075C8" w:rsidP="000B0B4B">
            <w:r>
              <w:t>R-5-1-3-1</w:t>
            </w:r>
          </w:p>
        </w:tc>
        <w:tc>
          <w:tcPr>
            <w:tcW w:w="992" w:type="dxa"/>
            <w:tcBorders>
              <w:top w:val="single" w:sz="4" w:space="0" w:color="auto"/>
              <w:left w:val="nil"/>
              <w:bottom w:val="single" w:sz="4" w:space="0" w:color="auto"/>
              <w:right w:val="single" w:sz="4" w:space="0" w:color="auto"/>
            </w:tcBorders>
            <w:vAlign w:val="center"/>
          </w:tcPr>
          <w:p w14:paraId="3BD74844" w14:textId="77777777" w:rsidR="005075C8" w:rsidRDefault="005075C8" w:rsidP="000B0B4B">
            <w:pPr>
              <w:jc w:val="center"/>
            </w:pPr>
            <w:r>
              <w:t>*</w:t>
            </w:r>
          </w:p>
        </w:tc>
        <w:tc>
          <w:tcPr>
            <w:tcW w:w="710" w:type="dxa"/>
            <w:tcBorders>
              <w:top w:val="single" w:sz="4" w:space="0" w:color="auto"/>
              <w:left w:val="single" w:sz="4" w:space="0" w:color="auto"/>
              <w:bottom w:val="single" w:sz="4" w:space="0" w:color="auto"/>
              <w:right w:val="single" w:sz="4" w:space="0" w:color="auto"/>
            </w:tcBorders>
            <w:vAlign w:val="center"/>
          </w:tcPr>
          <w:p w14:paraId="4CFC2AAD" w14:textId="77777777" w:rsidR="005075C8" w:rsidRDefault="005075C8" w:rsidP="000B0B4B">
            <w:pPr>
              <w:jc w:val="center"/>
            </w:pPr>
            <w:r>
              <w:t>*</w:t>
            </w:r>
          </w:p>
        </w:tc>
        <w:tc>
          <w:tcPr>
            <w:tcW w:w="850" w:type="dxa"/>
            <w:tcBorders>
              <w:top w:val="single" w:sz="4" w:space="0" w:color="auto"/>
              <w:left w:val="nil"/>
              <w:bottom w:val="single" w:sz="4" w:space="0" w:color="auto"/>
              <w:right w:val="single" w:sz="4" w:space="0" w:color="auto"/>
            </w:tcBorders>
            <w:vAlign w:val="center"/>
          </w:tcPr>
          <w:p w14:paraId="00FDFDC0" w14:textId="77777777" w:rsidR="005075C8" w:rsidRDefault="005075C8" w:rsidP="000B0B4B">
            <w:pPr>
              <w:jc w:val="center"/>
            </w:pPr>
            <w:r>
              <w:t>1,16</w:t>
            </w:r>
          </w:p>
        </w:tc>
        <w:tc>
          <w:tcPr>
            <w:tcW w:w="852" w:type="dxa"/>
            <w:tcBorders>
              <w:top w:val="single" w:sz="4" w:space="0" w:color="auto"/>
              <w:left w:val="nil"/>
              <w:bottom w:val="single" w:sz="4" w:space="0" w:color="auto"/>
              <w:right w:val="single" w:sz="4" w:space="0" w:color="auto"/>
            </w:tcBorders>
            <w:noWrap/>
            <w:vAlign w:val="center"/>
          </w:tcPr>
          <w:p w14:paraId="2AFC6C7E" w14:textId="77777777" w:rsidR="005075C8" w:rsidRDefault="005075C8" w:rsidP="000B0B4B">
            <w:pPr>
              <w:jc w:val="center"/>
            </w:pPr>
            <w:r>
              <w:t>1</w:t>
            </w:r>
          </w:p>
        </w:tc>
        <w:tc>
          <w:tcPr>
            <w:tcW w:w="996" w:type="dxa"/>
            <w:tcBorders>
              <w:top w:val="single" w:sz="4" w:space="0" w:color="auto"/>
              <w:left w:val="nil"/>
              <w:bottom w:val="single" w:sz="4" w:space="0" w:color="auto"/>
              <w:right w:val="single" w:sz="4" w:space="0" w:color="auto"/>
            </w:tcBorders>
            <w:vAlign w:val="center"/>
          </w:tcPr>
          <w:p w14:paraId="30DAEB07" w14:textId="0EE90E06" w:rsidR="005075C8" w:rsidRDefault="003267F7" w:rsidP="000B0B4B">
            <w:pPr>
              <w:jc w:val="center"/>
            </w:pPr>
            <w:r>
              <w:t>116</w:t>
            </w:r>
          </w:p>
        </w:tc>
      </w:tr>
      <w:tr w:rsidR="005075C8" w:rsidRPr="008849FB" w14:paraId="437195DB" w14:textId="77777777" w:rsidTr="00065A28">
        <w:trPr>
          <w:trHeight w:val="398"/>
        </w:trPr>
        <w:tc>
          <w:tcPr>
            <w:tcW w:w="14067" w:type="dxa"/>
            <w:gridSpan w:val="11"/>
            <w:tcBorders>
              <w:top w:val="nil"/>
              <w:left w:val="single" w:sz="4" w:space="0" w:color="auto"/>
              <w:bottom w:val="single" w:sz="4" w:space="0" w:color="auto"/>
              <w:right w:val="single" w:sz="4" w:space="0" w:color="auto"/>
            </w:tcBorders>
            <w:vAlign w:val="center"/>
          </w:tcPr>
          <w:p w14:paraId="4D369EA9" w14:textId="77777777" w:rsidR="005075C8" w:rsidRPr="003B5096" w:rsidRDefault="005075C8" w:rsidP="000B0B4B">
            <w:pPr>
              <w:rPr>
                <w:b/>
                <w:bCs/>
              </w:rPr>
            </w:pPr>
            <w:r w:rsidRPr="003B5096">
              <w:rPr>
                <w:b/>
                <w:bCs/>
              </w:rPr>
              <w:t>Tikslas Nr. 02 – užtikrinti efektyvų energijos išteklių panaudojimą ir gamtos apsaugą Skuodo rajone</w:t>
            </w:r>
          </w:p>
        </w:tc>
      </w:tr>
      <w:tr w:rsidR="005075C8" w:rsidRPr="008849FB" w14:paraId="5C6CBFA8" w14:textId="77777777" w:rsidTr="00065A28">
        <w:trPr>
          <w:trHeight w:val="219"/>
        </w:trPr>
        <w:tc>
          <w:tcPr>
            <w:tcW w:w="741" w:type="dxa"/>
            <w:tcBorders>
              <w:top w:val="single" w:sz="4" w:space="0" w:color="auto"/>
              <w:left w:val="single" w:sz="4" w:space="0" w:color="auto"/>
              <w:bottom w:val="single" w:sz="4" w:space="0" w:color="auto"/>
              <w:right w:val="single" w:sz="4" w:space="0" w:color="auto"/>
            </w:tcBorders>
            <w:vAlign w:val="center"/>
          </w:tcPr>
          <w:p w14:paraId="778ED1F0" w14:textId="77777777" w:rsidR="005075C8" w:rsidRPr="003B5096" w:rsidRDefault="005075C8" w:rsidP="000B0B4B">
            <w:pPr>
              <w:jc w:val="center"/>
            </w:pPr>
            <w:r w:rsidRPr="003B5096">
              <w:t>2</w:t>
            </w:r>
          </w:p>
        </w:tc>
        <w:tc>
          <w:tcPr>
            <w:tcW w:w="566" w:type="dxa"/>
            <w:tcBorders>
              <w:top w:val="single" w:sz="4" w:space="0" w:color="auto"/>
              <w:left w:val="nil"/>
              <w:bottom w:val="single" w:sz="4" w:space="0" w:color="auto"/>
              <w:right w:val="single" w:sz="4" w:space="0" w:color="auto"/>
            </w:tcBorders>
            <w:vAlign w:val="center"/>
          </w:tcPr>
          <w:p w14:paraId="3D18ED28" w14:textId="77777777" w:rsidR="005075C8" w:rsidRPr="003B5096" w:rsidRDefault="005075C8" w:rsidP="000B0B4B">
            <w:pPr>
              <w:jc w:val="center"/>
            </w:pPr>
            <w:r w:rsidRPr="003B5096">
              <w:t>5</w:t>
            </w:r>
          </w:p>
        </w:tc>
        <w:tc>
          <w:tcPr>
            <w:tcW w:w="709" w:type="dxa"/>
            <w:tcBorders>
              <w:top w:val="single" w:sz="4" w:space="0" w:color="auto"/>
              <w:left w:val="nil"/>
              <w:bottom w:val="single" w:sz="4" w:space="0" w:color="auto"/>
              <w:right w:val="single" w:sz="4" w:space="0" w:color="auto"/>
            </w:tcBorders>
            <w:vAlign w:val="center"/>
          </w:tcPr>
          <w:p w14:paraId="004EF2E0" w14:textId="77777777" w:rsidR="005075C8" w:rsidRPr="003B5096" w:rsidRDefault="005075C8" w:rsidP="000B0B4B">
            <w:pPr>
              <w:jc w:val="center"/>
            </w:pPr>
            <w:r w:rsidRPr="003B5096">
              <w:t>2</w:t>
            </w:r>
          </w:p>
        </w:tc>
        <w:tc>
          <w:tcPr>
            <w:tcW w:w="708" w:type="dxa"/>
            <w:tcBorders>
              <w:top w:val="single" w:sz="4" w:space="0" w:color="auto"/>
              <w:left w:val="nil"/>
              <w:bottom w:val="single" w:sz="4" w:space="0" w:color="auto"/>
              <w:right w:val="single" w:sz="4" w:space="0" w:color="auto"/>
            </w:tcBorders>
            <w:vAlign w:val="center"/>
          </w:tcPr>
          <w:p w14:paraId="6FC81898" w14:textId="77777777" w:rsidR="005075C8" w:rsidRPr="003B5096" w:rsidRDefault="005075C8" w:rsidP="000B0B4B">
            <w:pPr>
              <w:jc w:val="center"/>
            </w:pPr>
            <w:r w:rsidRPr="003B5096">
              <w:t> </w:t>
            </w:r>
          </w:p>
        </w:tc>
        <w:tc>
          <w:tcPr>
            <w:tcW w:w="5527" w:type="dxa"/>
            <w:tcBorders>
              <w:top w:val="single" w:sz="4" w:space="0" w:color="auto"/>
              <w:left w:val="nil"/>
              <w:bottom w:val="single" w:sz="4" w:space="0" w:color="auto"/>
              <w:right w:val="single" w:sz="4" w:space="0" w:color="auto"/>
            </w:tcBorders>
            <w:vAlign w:val="center"/>
          </w:tcPr>
          <w:p w14:paraId="6A647947" w14:textId="77777777" w:rsidR="005075C8" w:rsidRPr="003B5096" w:rsidRDefault="005075C8" w:rsidP="000B0B4B">
            <w:r w:rsidRPr="00590F71">
              <w:t>Surinktų mišrių komunalinių atliekų kiekio mažėjimas, proc.</w:t>
            </w:r>
          </w:p>
        </w:tc>
        <w:tc>
          <w:tcPr>
            <w:tcW w:w="1416" w:type="dxa"/>
            <w:tcBorders>
              <w:top w:val="single" w:sz="4" w:space="0" w:color="auto"/>
              <w:left w:val="nil"/>
              <w:bottom w:val="single" w:sz="4" w:space="0" w:color="auto"/>
              <w:right w:val="single" w:sz="4" w:space="0" w:color="auto"/>
            </w:tcBorders>
            <w:vAlign w:val="center"/>
          </w:tcPr>
          <w:p w14:paraId="2B8D7CF9" w14:textId="77777777" w:rsidR="005075C8" w:rsidRPr="003B5096" w:rsidRDefault="005075C8" w:rsidP="000B0B4B">
            <w:r w:rsidRPr="003B5096">
              <w:t>R-5-2-1</w:t>
            </w:r>
            <w:r>
              <w:t>-1</w:t>
            </w:r>
          </w:p>
        </w:tc>
        <w:tc>
          <w:tcPr>
            <w:tcW w:w="992" w:type="dxa"/>
            <w:tcBorders>
              <w:top w:val="single" w:sz="4" w:space="0" w:color="auto"/>
              <w:left w:val="nil"/>
              <w:bottom w:val="single" w:sz="4" w:space="0" w:color="auto"/>
              <w:right w:val="single" w:sz="4" w:space="0" w:color="auto"/>
            </w:tcBorders>
            <w:vAlign w:val="center"/>
          </w:tcPr>
          <w:p w14:paraId="6E0030AD" w14:textId="77777777" w:rsidR="005075C8" w:rsidRPr="003B5096" w:rsidRDefault="005075C8" w:rsidP="000B0B4B">
            <w:pPr>
              <w:jc w:val="center"/>
            </w:pPr>
            <w:r>
              <w:t>1,2</w:t>
            </w:r>
          </w:p>
        </w:tc>
        <w:tc>
          <w:tcPr>
            <w:tcW w:w="710" w:type="dxa"/>
            <w:tcBorders>
              <w:top w:val="single" w:sz="4" w:space="0" w:color="auto"/>
              <w:left w:val="single" w:sz="4" w:space="0" w:color="auto"/>
              <w:bottom w:val="single" w:sz="4" w:space="0" w:color="auto"/>
              <w:right w:val="single" w:sz="4" w:space="0" w:color="auto"/>
            </w:tcBorders>
            <w:vAlign w:val="center"/>
          </w:tcPr>
          <w:p w14:paraId="18583CFC" w14:textId="77777777" w:rsidR="005075C8" w:rsidRPr="003B5096" w:rsidRDefault="005075C8" w:rsidP="000B0B4B">
            <w:pPr>
              <w:jc w:val="center"/>
            </w:pPr>
            <w:r w:rsidRPr="003B5096">
              <w:t>1,</w:t>
            </w:r>
            <w:r>
              <w:t>8</w:t>
            </w:r>
          </w:p>
        </w:tc>
        <w:tc>
          <w:tcPr>
            <w:tcW w:w="850" w:type="dxa"/>
            <w:tcBorders>
              <w:top w:val="single" w:sz="4" w:space="0" w:color="auto"/>
              <w:left w:val="nil"/>
              <w:bottom w:val="single" w:sz="4" w:space="0" w:color="auto"/>
              <w:right w:val="single" w:sz="4" w:space="0" w:color="auto"/>
            </w:tcBorders>
            <w:vAlign w:val="center"/>
          </w:tcPr>
          <w:p w14:paraId="0C2844D3" w14:textId="77777777" w:rsidR="005075C8" w:rsidRPr="003B5096" w:rsidRDefault="005075C8" w:rsidP="000B0B4B">
            <w:pPr>
              <w:jc w:val="center"/>
            </w:pPr>
            <w:r>
              <w:t>5,45</w:t>
            </w:r>
          </w:p>
        </w:tc>
        <w:tc>
          <w:tcPr>
            <w:tcW w:w="852" w:type="dxa"/>
            <w:tcBorders>
              <w:top w:val="single" w:sz="4" w:space="0" w:color="auto"/>
              <w:left w:val="nil"/>
              <w:bottom w:val="single" w:sz="4" w:space="0" w:color="auto"/>
              <w:right w:val="single" w:sz="4" w:space="0" w:color="auto"/>
            </w:tcBorders>
            <w:noWrap/>
            <w:vAlign w:val="center"/>
          </w:tcPr>
          <w:p w14:paraId="7FE50BBE" w14:textId="77777777" w:rsidR="005075C8" w:rsidRPr="003B5096" w:rsidRDefault="005075C8" w:rsidP="000B0B4B">
            <w:pPr>
              <w:jc w:val="center"/>
            </w:pPr>
            <w:r w:rsidRPr="003B5096">
              <w:t>2</w:t>
            </w:r>
          </w:p>
        </w:tc>
        <w:tc>
          <w:tcPr>
            <w:tcW w:w="996" w:type="dxa"/>
            <w:tcBorders>
              <w:top w:val="single" w:sz="4" w:space="0" w:color="auto"/>
              <w:left w:val="nil"/>
              <w:bottom w:val="single" w:sz="4" w:space="0" w:color="auto"/>
              <w:right w:val="single" w:sz="4" w:space="0" w:color="auto"/>
            </w:tcBorders>
            <w:vAlign w:val="center"/>
          </w:tcPr>
          <w:p w14:paraId="110087F7" w14:textId="6198766A" w:rsidR="005075C8" w:rsidRPr="003B5096" w:rsidRDefault="003267F7" w:rsidP="000B0B4B">
            <w:pPr>
              <w:jc w:val="center"/>
            </w:pPr>
            <w:r>
              <w:t>273</w:t>
            </w:r>
          </w:p>
        </w:tc>
      </w:tr>
      <w:tr w:rsidR="005075C8" w:rsidRPr="008849FB" w14:paraId="359E156E" w14:textId="77777777" w:rsidTr="00065A28">
        <w:trPr>
          <w:trHeight w:val="306"/>
        </w:trPr>
        <w:tc>
          <w:tcPr>
            <w:tcW w:w="741" w:type="dxa"/>
            <w:tcBorders>
              <w:top w:val="single" w:sz="4" w:space="0" w:color="auto"/>
              <w:left w:val="single" w:sz="4" w:space="0" w:color="auto"/>
              <w:bottom w:val="single" w:sz="4" w:space="0" w:color="auto"/>
              <w:right w:val="single" w:sz="4" w:space="0" w:color="auto"/>
            </w:tcBorders>
            <w:vAlign w:val="center"/>
          </w:tcPr>
          <w:p w14:paraId="53018152" w14:textId="77777777" w:rsidR="005075C8" w:rsidRPr="003B5096" w:rsidRDefault="005075C8" w:rsidP="000B0B4B">
            <w:pPr>
              <w:jc w:val="center"/>
            </w:pPr>
            <w:r w:rsidRPr="003B5096">
              <w:t>2</w:t>
            </w:r>
          </w:p>
        </w:tc>
        <w:tc>
          <w:tcPr>
            <w:tcW w:w="566" w:type="dxa"/>
            <w:tcBorders>
              <w:top w:val="single" w:sz="4" w:space="0" w:color="auto"/>
              <w:left w:val="nil"/>
              <w:bottom w:val="single" w:sz="4" w:space="0" w:color="auto"/>
              <w:right w:val="single" w:sz="4" w:space="0" w:color="auto"/>
            </w:tcBorders>
            <w:vAlign w:val="center"/>
          </w:tcPr>
          <w:p w14:paraId="7BCB1934" w14:textId="77777777" w:rsidR="005075C8" w:rsidRPr="003B5096" w:rsidRDefault="005075C8" w:rsidP="000B0B4B">
            <w:pPr>
              <w:jc w:val="center"/>
            </w:pPr>
            <w:r w:rsidRPr="003B5096">
              <w:t>5</w:t>
            </w:r>
          </w:p>
        </w:tc>
        <w:tc>
          <w:tcPr>
            <w:tcW w:w="709" w:type="dxa"/>
            <w:tcBorders>
              <w:top w:val="single" w:sz="4" w:space="0" w:color="auto"/>
              <w:left w:val="nil"/>
              <w:bottom w:val="single" w:sz="4" w:space="0" w:color="auto"/>
              <w:right w:val="single" w:sz="4" w:space="0" w:color="auto"/>
            </w:tcBorders>
            <w:vAlign w:val="center"/>
          </w:tcPr>
          <w:p w14:paraId="3992C7BE" w14:textId="77777777" w:rsidR="005075C8" w:rsidRPr="003B5096" w:rsidRDefault="005075C8" w:rsidP="000B0B4B">
            <w:pPr>
              <w:jc w:val="center"/>
            </w:pPr>
            <w:r w:rsidRPr="003B5096">
              <w:t>2</w:t>
            </w:r>
          </w:p>
        </w:tc>
        <w:tc>
          <w:tcPr>
            <w:tcW w:w="708" w:type="dxa"/>
            <w:tcBorders>
              <w:top w:val="single" w:sz="4" w:space="0" w:color="auto"/>
              <w:left w:val="nil"/>
              <w:bottom w:val="single" w:sz="4" w:space="0" w:color="auto"/>
              <w:right w:val="single" w:sz="4" w:space="0" w:color="auto"/>
            </w:tcBorders>
            <w:vAlign w:val="center"/>
          </w:tcPr>
          <w:p w14:paraId="4F059492" w14:textId="77777777" w:rsidR="005075C8" w:rsidRPr="003B5096" w:rsidRDefault="005075C8" w:rsidP="000B0B4B">
            <w:pPr>
              <w:jc w:val="center"/>
            </w:pPr>
          </w:p>
        </w:tc>
        <w:tc>
          <w:tcPr>
            <w:tcW w:w="5527" w:type="dxa"/>
            <w:tcBorders>
              <w:top w:val="single" w:sz="4" w:space="0" w:color="auto"/>
              <w:left w:val="nil"/>
              <w:bottom w:val="single" w:sz="4" w:space="0" w:color="auto"/>
              <w:right w:val="single" w:sz="4" w:space="0" w:color="auto"/>
            </w:tcBorders>
            <w:vAlign w:val="center"/>
          </w:tcPr>
          <w:p w14:paraId="242188FF" w14:textId="77777777" w:rsidR="005075C8" w:rsidRPr="003B5096" w:rsidRDefault="005075C8" w:rsidP="000B0B4B">
            <w:r w:rsidRPr="00590F71">
              <w:t>Vidutinė metinė vieta šalies mastu pagal</w:t>
            </w:r>
            <w:r>
              <w:t xml:space="preserve"> </w:t>
            </w:r>
            <w:r w:rsidRPr="00590F71">
              <w:t>apibendrinantį aplinkosaugos indeksą</w:t>
            </w:r>
          </w:p>
        </w:tc>
        <w:tc>
          <w:tcPr>
            <w:tcW w:w="1416" w:type="dxa"/>
            <w:tcBorders>
              <w:top w:val="single" w:sz="4" w:space="0" w:color="auto"/>
              <w:left w:val="nil"/>
              <w:bottom w:val="single" w:sz="4" w:space="0" w:color="auto"/>
              <w:right w:val="single" w:sz="4" w:space="0" w:color="auto"/>
            </w:tcBorders>
            <w:vAlign w:val="center"/>
          </w:tcPr>
          <w:p w14:paraId="35915DF4" w14:textId="77777777" w:rsidR="005075C8" w:rsidRPr="003B5096" w:rsidRDefault="005075C8" w:rsidP="000B0B4B">
            <w:r w:rsidRPr="003B5096">
              <w:t>R-5-2-</w:t>
            </w:r>
            <w:r>
              <w:t>1-2</w:t>
            </w:r>
          </w:p>
        </w:tc>
        <w:tc>
          <w:tcPr>
            <w:tcW w:w="992" w:type="dxa"/>
            <w:tcBorders>
              <w:top w:val="single" w:sz="4" w:space="0" w:color="auto"/>
              <w:left w:val="nil"/>
              <w:bottom w:val="single" w:sz="4" w:space="0" w:color="auto"/>
              <w:right w:val="single" w:sz="4" w:space="0" w:color="auto"/>
            </w:tcBorders>
            <w:vAlign w:val="center"/>
          </w:tcPr>
          <w:p w14:paraId="24CE1FC7" w14:textId="0F108003" w:rsidR="005075C8" w:rsidRPr="003B5096" w:rsidRDefault="00B00AF9" w:rsidP="000B0B4B">
            <w:pPr>
              <w:jc w:val="center"/>
            </w:pPr>
            <w:r>
              <w:t>60</w:t>
            </w:r>
          </w:p>
        </w:tc>
        <w:tc>
          <w:tcPr>
            <w:tcW w:w="710" w:type="dxa"/>
            <w:tcBorders>
              <w:top w:val="single" w:sz="4" w:space="0" w:color="auto"/>
              <w:left w:val="single" w:sz="4" w:space="0" w:color="auto"/>
              <w:bottom w:val="single" w:sz="4" w:space="0" w:color="auto"/>
              <w:right w:val="single" w:sz="4" w:space="0" w:color="auto"/>
            </w:tcBorders>
            <w:vAlign w:val="center"/>
          </w:tcPr>
          <w:p w14:paraId="12A5C95F" w14:textId="0A357A6A" w:rsidR="005075C8" w:rsidRPr="003B5096" w:rsidRDefault="00B00AF9" w:rsidP="000B0B4B">
            <w:pPr>
              <w:jc w:val="center"/>
            </w:pPr>
            <w:r>
              <w:t>60</w:t>
            </w:r>
          </w:p>
        </w:tc>
        <w:tc>
          <w:tcPr>
            <w:tcW w:w="850" w:type="dxa"/>
            <w:tcBorders>
              <w:top w:val="single" w:sz="4" w:space="0" w:color="auto"/>
              <w:left w:val="nil"/>
              <w:bottom w:val="single" w:sz="4" w:space="0" w:color="auto"/>
              <w:right w:val="single" w:sz="4" w:space="0" w:color="auto"/>
            </w:tcBorders>
            <w:vAlign w:val="center"/>
          </w:tcPr>
          <w:p w14:paraId="7D2AFE33" w14:textId="77777777" w:rsidR="005075C8" w:rsidRPr="003B5096" w:rsidRDefault="005075C8" w:rsidP="000B0B4B">
            <w:pPr>
              <w:jc w:val="center"/>
            </w:pPr>
            <w:r>
              <w:t>49</w:t>
            </w:r>
          </w:p>
        </w:tc>
        <w:tc>
          <w:tcPr>
            <w:tcW w:w="852" w:type="dxa"/>
            <w:tcBorders>
              <w:top w:val="single" w:sz="4" w:space="0" w:color="auto"/>
              <w:left w:val="nil"/>
              <w:bottom w:val="single" w:sz="4" w:space="0" w:color="auto"/>
              <w:right w:val="single" w:sz="4" w:space="0" w:color="auto"/>
            </w:tcBorders>
            <w:noWrap/>
            <w:vAlign w:val="center"/>
          </w:tcPr>
          <w:p w14:paraId="7566EFAC" w14:textId="77777777" w:rsidR="005075C8" w:rsidRPr="003B5096" w:rsidRDefault="005075C8" w:rsidP="000B0B4B">
            <w:pPr>
              <w:jc w:val="center"/>
            </w:pPr>
            <w:r w:rsidRPr="003B5096">
              <w:t>5</w:t>
            </w:r>
            <w:r>
              <w:t>9</w:t>
            </w:r>
          </w:p>
        </w:tc>
        <w:tc>
          <w:tcPr>
            <w:tcW w:w="996" w:type="dxa"/>
            <w:tcBorders>
              <w:top w:val="single" w:sz="4" w:space="0" w:color="auto"/>
              <w:left w:val="nil"/>
              <w:bottom w:val="single" w:sz="4" w:space="0" w:color="auto"/>
              <w:right w:val="single" w:sz="4" w:space="0" w:color="auto"/>
            </w:tcBorders>
            <w:vAlign w:val="center"/>
          </w:tcPr>
          <w:p w14:paraId="09059126" w14:textId="3C0ADC3D" w:rsidR="005075C8" w:rsidRPr="003B5096" w:rsidRDefault="00B03803" w:rsidP="000B0B4B">
            <w:pPr>
              <w:jc w:val="center"/>
            </w:pPr>
            <w:r>
              <w:t>120</w:t>
            </w:r>
          </w:p>
        </w:tc>
      </w:tr>
      <w:tr w:rsidR="005075C8" w:rsidRPr="008849FB" w14:paraId="45B56ED0" w14:textId="77777777" w:rsidTr="00065A28">
        <w:trPr>
          <w:trHeight w:val="219"/>
        </w:trPr>
        <w:tc>
          <w:tcPr>
            <w:tcW w:w="14067" w:type="dxa"/>
            <w:gridSpan w:val="11"/>
            <w:tcBorders>
              <w:top w:val="single" w:sz="4" w:space="0" w:color="auto"/>
              <w:left w:val="single" w:sz="4" w:space="0" w:color="auto"/>
              <w:bottom w:val="single" w:sz="4" w:space="0" w:color="auto"/>
              <w:right w:val="single" w:sz="4" w:space="0" w:color="auto"/>
            </w:tcBorders>
            <w:vAlign w:val="center"/>
          </w:tcPr>
          <w:p w14:paraId="0CA8E066" w14:textId="77777777" w:rsidR="005075C8" w:rsidRPr="003B5096" w:rsidRDefault="005075C8" w:rsidP="000B0B4B">
            <w:pPr>
              <w:rPr>
                <w:b/>
                <w:bCs/>
              </w:rPr>
            </w:pPr>
            <w:r w:rsidRPr="003B5096">
              <w:rPr>
                <w:b/>
                <w:bCs/>
              </w:rPr>
              <w:t>Tikslas Nr. 03. Užtikrinti saugią gyvenamąją aplinką rajono gyventojams</w:t>
            </w:r>
          </w:p>
        </w:tc>
      </w:tr>
      <w:tr w:rsidR="005075C8" w:rsidRPr="008849FB" w14:paraId="60D196AF" w14:textId="77777777" w:rsidTr="00065A28">
        <w:trPr>
          <w:trHeight w:val="219"/>
        </w:trPr>
        <w:tc>
          <w:tcPr>
            <w:tcW w:w="741" w:type="dxa"/>
            <w:tcBorders>
              <w:top w:val="single" w:sz="4" w:space="0" w:color="auto"/>
              <w:left w:val="single" w:sz="4" w:space="0" w:color="auto"/>
              <w:bottom w:val="single" w:sz="4" w:space="0" w:color="auto"/>
              <w:right w:val="single" w:sz="4" w:space="0" w:color="auto"/>
            </w:tcBorders>
            <w:vAlign w:val="center"/>
          </w:tcPr>
          <w:p w14:paraId="5C68FF85" w14:textId="77777777" w:rsidR="005075C8" w:rsidRPr="003B5096" w:rsidRDefault="005075C8" w:rsidP="000B0B4B">
            <w:pPr>
              <w:jc w:val="center"/>
            </w:pPr>
            <w:r w:rsidRPr="003B5096">
              <w:t>2</w:t>
            </w:r>
          </w:p>
        </w:tc>
        <w:tc>
          <w:tcPr>
            <w:tcW w:w="566" w:type="dxa"/>
            <w:tcBorders>
              <w:top w:val="single" w:sz="4" w:space="0" w:color="auto"/>
              <w:left w:val="nil"/>
              <w:bottom w:val="single" w:sz="4" w:space="0" w:color="auto"/>
              <w:right w:val="single" w:sz="4" w:space="0" w:color="auto"/>
            </w:tcBorders>
            <w:vAlign w:val="center"/>
          </w:tcPr>
          <w:p w14:paraId="431F88FA" w14:textId="77777777" w:rsidR="005075C8" w:rsidRPr="003B5096" w:rsidRDefault="005075C8" w:rsidP="000B0B4B">
            <w:pPr>
              <w:jc w:val="center"/>
            </w:pPr>
            <w:r w:rsidRPr="003B5096">
              <w:t>5</w:t>
            </w:r>
          </w:p>
        </w:tc>
        <w:tc>
          <w:tcPr>
            <w:tcW w:w="709" w:type="dxa"/>
            <w:tcBorders>
              <w:top w:val="single" w:sz="4" w:space="0" w:color="auto"/>
              <w:left w:val="nil"/>
              <w:bottom w:val="single" w:sz="4" w:space="0" w:color="auto"/>
              <w:right w:val="single" w:sz="4" w:space="0" w:color="auto"/>
            </w:tcBorders>
            <w:vAlign w:val="center"/>
          </w:tcPr>
          <w:p w14:paraId="2BD6BBBC" w14:textId="77777777" w:rsidR="005075C8" w:rsidRPr="003B5096" w:rsidRDefault="005075C8" w:rsidP="000B0B4B">
            <w:pPr>
              <w:jc w:val="center"/>
            </w:pPr>
            <w:r w:rsidRPr="003B5096">
              <w:t>3</w:t>
            </w:r>
          </w:p>
        </w:tc>
        <w:tc>
          <w:tcPr>
            <w:tcW w:w="708" w:type="dxa"/>
            <w:tcBorders>
              <w:top w:val="single" w:sz="4" w:space="0" w:color="auto"/>
              <w:left w:val="nil"/>
              <w:bottom w:val="single" w:sz="4" w:space="0" w:color="auto"/>
              <w:right w:val="single" w:sz="4" w:space="0" w:color="auto"/>
            </w:tcBorders>
            <w:vAlign w:val="center"/>
          </w:tcPr>
          <w:p w14:paraId="67ECD7C3" w14:textId="77777777" w:rsidR="005075C8" w:rsidRPr="003B5096" w:rsidRDefault="005075C8" w:rsidP="000B0B4B">
            <w:pPr>
              <w:jc w:val="center"/>
            </w:pPr>
          </w:p>
        </w:tc>
        <w:tc>
          <w:tcPr>
            <w:tcW w:w="5527" w:type="dxa"/>
            <w:tcBorders>
              <w:top w:val="single" w:sz="4" w:space="0" w:color="auto"/>
              <w:left w:val="nil"/>
              <w:bottom w:val="single" w:sz="4" w:space="0" w:color="auto"/>
              <w:right w:val="single" w:sz="4" w:space="0" w:color="auto"/>
            </w:tcBorders>
            <w:vAlign w:val="center"/>
          </w:tcPr>
          <w:p w14:paraId="041E4416" w14:textId="77777777" w:rsidR="005075C8" w:rsidRPr="003B5096" w:rsidRDefault="005075C8" w:rsidP="000B0B4B">
            <w:r w:rsidRPr="008849FB">
              <w:rPr>
                <w:bCs/>
                <w:iCs/>
              </w:rPr>
              <w:t>Savivaldybės priešgaisrinių pajėgų atvykimų gesinti gaisrą kaimo vietovėse per 18 min. dalis (kai įvykyje dalyvauja tik savivaldybės priešgaisrinės pajėgos), proc.</w:t>
            </w:r>
          </w:p>
        </w:tc>
        <w:tc>
          <w:tcPr>
            <w:tcW w:w="1416" w:type="dxa"/>
            <w:tcBorders>
              <w:top w:val="single" w:sz="4" w:space="0" w:color="auto"/>
              <w:left w:val="nil"/>
              <w:bottom w:val="single" w:sz="4" w:space="0" w:color="auto"/>
              <w:right w:val="single" w:sz="4" w:space="0" w:color="auto"/>
            </w:tcBorders>
            <w:vAlign w:val="center"/>
          </w:tcPr>
          <w:p w14:paraId="1826B738" w14:textId="77777777" w:rsidR="005075C8" w:rsidRPr="003B5096" w:rsidRDefault="005075C8" w:rsidP="000B0B4B">
            <w:r w:rsidRPr="003B5096">
              <w:t>R-5-3-</w:t>
            </w:r>
            <w:r>
              <w:t>1-1</w:t>
            </w:r>
          </w:p>
        </w:tc>
        <w:tc>
          <w:tcPr>
            <w:tcW w:w="992" w:type="dxa"/>
            <w:tcBorders>
              <w:top w:val="single" w:sz="4" w:space="0" w:color="auto"/>
              <w:left w:val="nil"/>
              <w:bottom w:val="single" w:sz="4" w:space="0" w:color="auto"/>
              <w:right w:val="single" w:sz="4" w:space="0" w:color="auto"/>
            </w:tcBorders>
            <w:vAlign w:val="center"/>
          </w:tcPr>
          <w:p w14:paraId="204F8DCD" w14:textId="77777777" w:rsidR="005075C8" w:rsidRPr="003B5096" w:rsidRDefault="005075C8" w:rsidP="000B0B4B">
            <w:r w:rsidRPr="003B5096">
              <w:t xml:space="preserve">  9</w:t>
            </w:r>
            <w:r>
              <w:t>5</w:t>
            </w:r>
          </w:p>
        </w:tc>
        <w:tc>
          <w:tcPr>
            <w:tcW w:w="710" w:type="dxa"/>
            <w:tcBorders>
              <w:top w:val="single" w:sz="4" w:space="0" w:color="auto"/>
              <w:left w:val="single" w:sz="4" w:space="0" w:color="auto"/>
              <w:bottom w:val="single" w:sz="4" w:space="0" w:color="auto"/>
              <w:right w:val="single" w:sz="4" w:space="0" w:color="auto"/>
            </w:tcBorders>
            <w:vAlign w:val="center"/>
          </w:tcPr>
          <w:p w14:paraId="26FFBCA1" w14:textId="77777777" w:rsidR="005075C8" w:rsidRPr="003B5096" w:rsidRDefault="005075C8" w:rsidP="000B0B4B">
            <w:pPr>
              <w:jc w:val="center"/>
            </w:pPr>
            <w:r w:rsidRPr="003B5096">
              <w:t>9</w:t>
            </w:r>
            <w:r>
              <w:t>6</w:t>
            </w:r>
          </w:p>
        </w:tc>
        <w:tc>
          <w:tcPr>
            <w:tcW w:w="850" w:type="dxa"/>
            <w:tcBorders>
              <w:top w:val="single" w:sz="4" w:space="0" w:color="auto"/>
              <w:left w:val="nil"/>
              <w:bottom w:val="single" w:sz="4" w:space="0" w:color="auto"/>
              <w:right w:val="single" w:sz="4" w:space="0" w:color="auto"/>
            </w:tcBorders>
            <w:vAlign w:val="center"/>
          </w:tcPr>
          <w:p w14:paraId="3BF42715" w14:textId="77777777" w:rsidR="005075C8" w:rsidRPr="003B5096" w:rsidRDefault="005075C8" w:rsidP="000B0B4B">
            <w:pPr>
              <w:jc w:val="center"/>
            </w:pPr>
            <w:r>
              <w:t>95</w:t>
            </w:r>
          </w:p>
        </w:tc>
        <w:tc>
          <w:tcPr>
            <w:tcW w:w="852" w:type="dxa"/>
            <w:tcBorders>
              <w:top w:val="single" w:sz="4" w:space="0" w:color="auto"/>
              <w:left w:val="nil"/>
              <w:bottom w:val="single" w:sz="4" w:space="0" w:color="auto"/>
              <w:right w:val="single" w:sz="4" w:space="0" w:color="auto"/>
            </w:tcBorders>
            <w:noWrap/>
            <w:vAlign w:val="center"/>
          </w:tcPr>
          <w:p w14:paraId="208C2C1E" w14:textId="77777777" w:rsidR="005075C8" w:rsidRPr="003B5096" w:rsidRDefault="005075C8" w:rsidP="000B0B4B">
            <w:pPr>
              <w:jc w:val="center"/>
            </w:pPr>
            <w:r w:rsidRPr="003B5096">
              <w:t>8</w:t>
            </w:r>
            <w:r>
              <w:t>7</w:t>
            </w:r>
          </w:p>
        </w:tc>
        <w:tc>
          <w:tcPr>
            <w:tcW w:w="996" w:type="dxa"/>
            <w:tcBorders>
              <w:top w:val="single" w:sz="4" w:space="0" w:color="auto"/>
              <w:left w:val="nil"/>
              <w:bottom w:val="single" w:sz="4" w:space="0" w:color="auto"/>
              <w:right w:val="single" w:sz="4" w:space="0" w:color="auto"/>
            </w:tcBorders>
            <w:vAlign w:val="center"/>
          </w:tcPr>
          <w:p w14:paraId="3C854C6C" w14:textId="78A4E784" w:rsidR="005075C8" w:rsidRPr="003B5096" w:rsidRDefault="00B03803" w:rsidP="000B0B4B">
            <w:pPr>
              <w:jc w:val="center"/>
            </w:pPr>
            <w:r>
              <w:t>109</w:t>
            </w:r>
          </w:p>
        </w:tc>
      </w:tr>
    </w:tbl>
    <w:p w14:paraId="638EB467" w14:textId="77777777" w:rsidR="005075C8" w:rsidRPr="008849FB" w:rsidRDefault="005075C8" w:rsidP="005075C8"/>
    <w:p w14:paraId="74ABC4C8" w14:textId="77777777" w:rsidR="005075C8" w:rsidRPr="008849FB" w:rsidRDefault="005075C8" w:rsidP="005075C8">
      <w:pPr>
        <w:ind w:left="720"/>
        <w:jc w:val="center"/>
        <w:rPr>
          <w:b/>
        </w:rPr>
      </w:pPr>
      <w:r w:rsidRPr="008849FB">
        <w:rPr>
          <w:b/>
        </w:rPr>
        <w:t>6 LENTELĖ. PROGRAMA NR. 6 „INFRASTRUKTŪROS IR INVESTICIJŲ PLĖTROS PROGRAMA“</w:t>
      </w:r>
    </w:p>
    <w:p w14:paraId="7CA92609" w14:textId="77777777" w:rsidR="005075C8" w:rsidRPr="008849FB" w:rsidRDefault="005075C8" w:rsidP="005075C8">
      <w:pPr>
        <w:ind w:left="720"/>
        <w:jc w:val="center"/>
        <w:rPr>
          <w:b/>
        </w:rPr>
      </w:pPr>
      <w:r w:rsidRPr="008849FB">
        <w:rPr>
          <w:b/>
        </w:rPr>
        <w:t xml:space="preserve">   202</w:t>
      </w:r>
      <w:r>
        <w:rPr>
          <w:b/>
        </w:rPr>
        <w:t>5</w:t>
      </w:r>
      <w:r w:rsidRPr="008849FB">
        <w:rPr>
          <w:b/>
        </w:rPr>
        <w:t xml:space="preserve"> M. VERTINIMO KRITERIJŲ ĮGYVENDINIMAS</w:t>
      </w:r>
    </w:p>
    <w:p w14:paraId="0025315E" w14:textId="77777777" w:rsidR="005075C8" w:rsidRPr="008849FB" w:rsidRDefault="005075C8" w:rsidP="005075C8">
      <w:pPr>
        <w:ind w:left="720"/>
        <w:jc w:val="center"/>
        <w:rPr>
          <w:b/>
        </w:rPr>
      </w:pPr>
    </w:p>
    <w:tbl>
      <w:tblPr>
        <w:tblW w:w="14493" w:type="dxa"/>
        <w:tblInd w:w="103" w:type="dxa"/>
        <w:tblLayout w:type="fixed"/>
        <w:tblLook w:val="00A0" w:firstRow="1" w:lastRow="0" w:firstColumn="1" w:lastColumn="0" w:noHBand="0" w:noVBand="0"/>
      </w:tblPr>
      <w:tblGrid>
        <w:gridCol w:w="743"/>
        <w:gridCol w:w="709"/>
        <w:gridCol w:w="708"/>
        <w:gridCol w:w="709"/>
        <w:gridCol w:w="5387"/>
        <w:gridCol w:w="1417"/>
        <w:gridCol w:w="992"/>
        <w:gridCol w:w="851"/>
        <w:gridCol w:w="992"/>
        <w:gridCol w:w="992"/>
        <w:gridCol w:w="993"/>
      </w:tblGrid>
      <w:tr w:rsidR="005075C8" w:rsidRPr="008849FB" w14:paraId="2466756D" w14:textId="77777777" w:rsidTr="00BA6855">
        <w:trPr>
          <w:cantSplit/>
          <w:trHeight w:val="1606"/>
        </w:trPr>
        <w:tc>
          <w:tcPr>
            <w:tcW w:w="743" w:type="dxa"/>
            <w:tcBorders>
              <w:top w:val="single" w:sz="4" w:space="0" w:color="auto"/>
              <w:left w:val="single" w:sz="4" w:space="0" w:color="auto"/>
              <w:bottom w:val="single" w:sz="4" w:space="0" w:color="auto"/>
              <w:right w:val="single" w:sz="4" w:space="0" w:color="auto"/>
            </w:tcBorders>
            <w:textDirection w:val="btLr"/>
            <w:vAlign w:val="center"/>
          </w:tcPr>
          <w:p w14:paraId="2DE38DA2" w14:textId="77777777" w:rsidR="005075C8" w:rsidRPr="008849FB" w:rsidRDefault="005075C8" w:rsidP="000B0B4B">
            <w:pPr>
              <w:ind w:left="113" w:right="113"/>
              <w:jc w:val="center"/>
              <w:rPr>
                <w:bCs/>
              </w:rPr>
            </w:pPr>
            <w:r w:rsidRPr="008849FB">
              <w:rPr>
                <w:bCs/>
              </w:rPr>
              <w:t>Strateginio tikslo kodas</w:t>
            </w:r>
          </w:p>
        </w:tc>
        <w:tc>
          <w:tcPr>
            <w:tcW w:w="709" w:type="dxa"/>
            <w:tcBorders>
              <w:top w:val="single" w:sz="4" w:space="0" w:color="auto"/>
              <w:left w:val="nil"/>
              <w:bottom w:val="single" w:sz="4" w:space="0" w:color="auto"/>
              <w:right w:val="single" w:sz="4" w:space="0" w:color="auto"/>
            </w:tcBorders>
            <w:textDirection w:val="btLr"/>
            <w:vAlign w:val="center"/>
          </w:tcPr>
          <w:p w14:paraId="0DBD5952" w14:textId="77777777" w:rsidR="005075C8" w:rsidRPr="008849FB" w:rsidRDefault="005075C8" w:rsidP="000B0B4B">
            <w:pPr>
              <w:ind w:left="113" w:right="113"/>
              <w:jc w:val="center"/>
              <w:rPr>
                <w:bCs/>
              </w:rPr>
            </w:pPr>
            <w:r w:rsidRPr="008849FB">
              <w:rPr>
                <w:bCs/>
              </w:rPr>
              <w:t>Programos kodas</w:t>
            </w:r>
          </w:p>
        </w:tc>
        <w:tc>
          <w:tcPr>
            <w:tcW w:w="708" w:type="dxa"/>
            <w:tcBorders>
              <w:top w:val="single" w:sz="4" w:space="0" w:color="auto"/>
              <w:left w:val="nil"/>
              <w:bottom w:val="single" w:sz="4" w:space="0" w:color="auto"/>
              <w:right w:val="single" w:sz="4" w:space="0" w:color="auto"/>
            </w:tcBorders>
            <w:textDirection w:val="btLr"/>
            <w:vAlign w:val="center"/>
          </w:tcPr>
          <w:p w14:paraId="34185C02" w14:textId="77777777" w:rsidR="005075C8" w:rsidRPr="008849FB" w:rsidRDefault="005075C8" w:rsidP="000B0B4B">
            <w:pPr>
              <w:ind w:left="113" w:right="113"/>
              <w:jc w:val="center"/>
              <w:rPr>
                <w:bCs/>
              </w:rPr>
            </w:pPr>
            <w:r w:rsidRPr="008849FB">
              <w:rPr>
                <w:bCs/>
              </w:rPr>
              <w:t>Programos tikslo kodas</w:t>
            </w:r>
          </w:p>
        </w:tc>
        <w:tc>
          <w:tcPr>
            <w:tcW w:w="709" w:type="dxa"/>
            <w:tcBorders>
              <w:top w:val="single" w:sz="4" w:space="0" w:color="auto"/>
              <w:left w:val="nil"/>
              <w:bottom w:val="single" w:sz="4" w:space="0" w:color="auto"/>
              <w:right w:val="single" w:sz="4" w:space="0" w:color="auto"/>
            </w:tcBorders>
            <w:textDirection w:val="btLr"/>
            <w:vAlign w:val="center"/>
          </w:tcPr>
          <w:p w14:paraId="258E7B91" w14:textId="77777777" w:rsidR="005075C8" w:rsidRPr="008849FB" w:rsidRDefault="005075C8" w:rsidP="000B0B4B">
            <w:pPr>
              <w:ind w:left="113" w:right="113"/>
              <w:jc w:val="center"/>
              <w:rPr>
                <w:bCs/>
              </w:rPr>
            </w:pPr>
            <w:r w:rsidRPr="008849FB">
              <w:rPr>
                <w:bCs/>
              </w:rPr>
              <w:t>Uždavinio kodas</w:t>
            </w:r>
          </w:p>
        </w:tc>
        <w:tc>
          <w:tcPr>
            <w:tcW w:w="5387" w:type="dxa"/>
            <w:tcBorders>
              <w:top w:val="single" w:sz="4" w:space="0" w:color="auto"/>
              <w:left w:val="nil"/>
              <w:bottom w:val="single" w:sz="4" w:space="0" w:color="auto"/>
              <w:right w:val="single" w:sz="4" w:space="0" w:color="auto"/>
            </w:tcBorders>
            <w:vAlign w:val="center"/>
          </w:tcPr>
          <w:p w14:paraId="66271E0C" w14:textId="77777777" w:rsidR="005075C8" w:rsidRPr="008849FB" w:rsidRDefault="005075C8" w:rsidP="000B0B4B">
            <w:pPr>
              <w:jc w:val="center"/>
              <w:rPr>
                <w:bCs/>
              </w:rPr>
            </w:pPr>
            <w:r w:rsidRPr="008849FB">
              <w:rPr>
                <w:bCs/>
              </w:rPr>
              <w:t>Vertinimo kriterijus</w:t>
            </w:r>
          </w:p>
        </w:tc>
        <w:tc>
          <w:tcPr>
            <w:tcW w:w="1417" w:type="dxa"/>
            <w:tcBorders>
              <w:top w:val="single" w:sz="4" w:space="0" w:color="auto"/>
              <w:left w:val="nil"/>
              <w:bottom w:val="single" w:sz="4" w:space="0" w:color="auto"/>
              <w:right w:val="single" w:sz="4" w:space="0" w:color="auto"/>
            </w:tcBorders>
            <w:textDirection w:val="btLr"/>
            <w:vAlign w:val="center"/>
          </w:tcPr>
          <w:p w14:paraId="05B8B14B" w14:textId="77777777" w:rsidR="005075C8" w:rsidRPr="008849FB" w:rsidRDefault="005075C8" w:rsidP="000B0B4B">
            <w:pPr>
              <w:ind w:left="113" w:right="113"/>
              <w:jc w:val="center"/>
              <w:rPr>
                <w:bCs/>
              </w:rPr>
            </w:pPr>
            <w:r w:rsidRPr="008849FB">
              <w:rPr>
                <w:bCs/>
              </w:rPr>
              <w:t xml:space="preserve">Vertinimo kriterijaus kodas </w:t>
            </w:r>
          </w:p>
        </w:tc>
        <w:tc>
          <w:tcPr>
            <w:tcW w:w="992" w:type="dxa"/>
            <w:tcBorders>
              <w:top w:val="single" w:sz="4" w:space="0" w:color="auto"/>
              <w:left w:val="single" w:sz="4" w:space="0" w:color="auto"/>
              <w:bottom w:val="single" w:sz="4" w:space="0" w:color="auto"/>
              <w:right w:val="single" w:sz="4" w:space="0" w:color="auto"/>
            </w:tcBorders>
            <w:textDirection w:val="btLr"/>
          </w:tcPr>
          <w:p w14:paraId="19763230" w14:textId="77777777" w:rsidR="005075C8" w:rsidRPr="008849FB" w:rsidRDefault="005075C8" w:rsidP="000B0B4B">
            <w:pPr>
              <w:ind w:left="113" w:right="113"/>
              <w:jc w:val="center"/>
              <w:rPr>
                <w:bCs/>
              </w:rPr>
            </w:pPr>
            <w:r w:rsidRPr="008849FB">
              <w:rPr>
                <w:bCs/>
              </w:rPr>
              <w:t>202</w:t>
            </w:r>
            <w:r>
              <w:rPr>
                <w:bCs/>
              </w:rPr>
              <w:t>3</w:t>
            </w:r>
            <w:r w:rsidRPr="008849FB">
              <w:rPr>
                <w:bCs/>
              </w:rPr>
              <w:t xml:space="preserve"> m. faktas </w:t>
            </w:r>
          </w:p>
        </w:tc>
        <w:tc>
          <w:tcPr>
            <w:tcW w:w="851" w:type="dxa"/>
            <w:tcBorders>
              <w:top w:val="single" w:sz="4" w:space="0" w:color="auto"/>
              <w:left w:val="single" w:sz="4" w:space="0" w:color="auto"/>
              <w:bottom w:val="single" w:sz="4" w:space="0" w:color="auto"/>
              <w:right w:val="single" w:sz="4" w:space="0" w:color="auto"/>
            </w:tcBorders>
            <w:textDirection w:val="btLr"/>
          </w:tcPr>
          <w:p w14:paraId="667007CB" w14:textId="77777777" w:rsidR="005075C8" w:rsidRPr="008849FB" w:rsidRDefault="005075C8" w:rsidP="000B0B4B">
            <w:pPr>
              <w:ind w:left="113" w:right="113"/>
              <w:jc w:val="center"/>
              <w:rPr>
                <w:bCs/>
              </w:rPr>
            </w:pPr>
            <w:r w:rsidRPr="008849FB">
              <w:rPr>
                <w:bCs/>
              </w:rPr>
              <w:t>202</w:t>
            </w:r>
            <w:r>
              <w:rPr>
                <w:bCs/>
              </w:rPr>
              <w:t>4</w:t>
            </w:r>
            <w:r w:rsidRPr="008849FB">
              <w:rPr>
                <w:bCs/>
              </w:rPr>
              <w:t xml:space="preserve"> m. faktas</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72E7E4F6" w14:textId="77777777" w:rsidR="005075C8" w:rsidRPr="008849FB" w:rsidRDefault="005075C8" w:rsidP="000B0B4B">
            <w:pPr>
              <w:ind w:left="113" w:right="113"/>
              <w:jc w:val="center"/>
              <w:rPr>
                <w:bCs/>
              </w:rPr>
            </w:pPr>
            <w:r w:rsidRPr="008849FB">
              <w:rPr>
                <w:bCs/>
              </w:rPr>
              <w:t>202</w:t>
            </w:r>
            <w:r>
              <w:rPr>
                <w:bCs/>
              </w:rPr>
              <w:t>5</w:t>
            </w:r>
            <w:r w:rsidRPr="008849FB">
              <w:rPr>
                <w:bCs/>
              </w:rPr>
              <w:t xml:space="preserve"> m.  faktas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4547B8FD" w14:textId="77777777" w:rsidR="005075C8" w:rsidRPr="008849FB" w:rsidRDefault="005075C8" w:rsidP="000B0B4B">
            <w:pPr>
              <w:ind w:left="113" w:right="113"/>
              <w:jc w:val="center"/>
              <w:rPr>
                <w:bCs/>
              </w:rPr>
            </w:pPr>
            <w:r w:rsidRPr="008849FB">
              <w:rPr>
                <w:bCs/>
              </w:rPr>
              <w:t>202</w:t>
            </w:r>
            <w:r>
              <w:rPr>
                <w:bCs/>
              </w:rPr>
              <w:t>5</w:t>
            </w:r>
            <w:r w:rsidRPr="008849FB">
              <w:rPr>
                <w:bCs/>
              </w:rPr>
              <w:t xml:space="preserve"> m.  planas </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14:paraId="6B90930E" w14:textId="77777777" w:rsidR="005075C8" w:rsidRPr="008849FB" w:rsidRDefault="005075C8" w:rsidP="000B0B4B">
            <w:pPr>
              <w:ind w:left="113" w:right="113"/>
              <w:rPr>
                <w:bCs/>
              </w:rPr>
            </w:pPr>
            <w:r w:rsidRPr="003B5096">
              <w:rPr>
                <w:bCs/>
              </w:rPr>
              <w:t>202</w:t>
            </w:r>
            <w:r>
              <w:rPr>
                <w:bCs/>
              </w:rPr>
              <w:t>5</w:t>
            </w:r>
            <w:r w:rsidRPr="003B5096">
              <w:rPr>
                <w:bCs/>
              </w:rPr>
              <w:t xml:space="preserve"> m. plano įvykdymas, proc.</w:t>
            </w:r>
          </w:p>
        </w:tc>
      </w:tr>
      <w:tr w:rsidR="005075C8" w:rsidRPr="008849FB" w14:paraId="53B8F36D" w14:textId="77777777" w:rsidTr="00BA6855">
        <w:trPr>
          <w:trHeight w:val="347"/>
        </w:trPr>
        <w:tc>
          <w:tcPr>
            <w:tcW w:w="14493" w:type="dxa"/>
            <w:gridSpan w:val="11"/>
            <w:tcBorders>
              <w:top w:val="single" w:sz="4" w:space="0" w:color="auto"/>
              <w:left w:val="single" w:sz="4" w:space="0" w:color="auto"/>
              <w:bottom w:val="single" w:sz="4" w:space="0" w:color="auto"/>
              <w:right w:val="single" w:sz="4" w:space="0" w:color="auto"/>
            </w:tcBorders>
          </w:tcPr>
          <w:p w14:paraId="09B39B76" w14:textId="77777777" w:rsidR="005075C8" w:rsidRPr="008849FB" w:rsidRDefault="005075C8" w:rsidP="000B0B4B">
            <w:pPr>
              <w:rPr>
                <w:b/>
              </w:rPr>
            </w:pPr>
            <w:r w:rsidRPr="008849FB">
              <w:rPr>
                <w:b/>
                <w:bCs/>
              </w:rPr>
              <w:t>Strateginis tikslas –</w:t>
            </w:r>
            <w:r w:rsidRPr="008849FB">
              <w:rPr>
                <w:b/>
              </w:rPr>
              <w:t xml:space="preserve"> didinti rajono konkurencingumą kryptingai vystant infrastruktūrą ir sudarant palankias sąlygas verslui</w:t>
            </w:r>
          </w:p>
          <w:p w14:paraId="4A5FAE92" w14:textId="77777777" w:rsidR="005075C8" w:rsidRPr="008849FB" w:rsidRDefault="005075C8" w:rsidP="000B0B4B">
            <w:pPr>
              <w:rPr>
                <w:b/>
                <w:bCs/>
              </w:rPr>
            </w:pPr>
            <w:r w:rsidRPr="008849FB">
              <w:rPr>
                <w:b/>
              </w:rPr>
              <w:t>Strateginis tikslas – užtikrinti aukštą teikiamų viešųjų paslaugų kokybę ir prieinamumą</w:t>
            </w:r>
          </w:p>
        </w:tc>
      </w:tr>
      <w:tr w:rsidR="005075C8" w:rsidRPr="008849FB" w14:paraId="5E18DAD1" w14:textId="77777777" w:rsidTr="00BA6855">
        <w:trPr>
          <w:trHeight w:val="165"/>
        </w:trPr>
        <w:tc>
          <w:tcPr>
            <w:tcW w:w="14493" w:type="dxa"/>
            <w:gridSpan w:val="11"/>
            <w:tcBorders>
              <w:top w:val="single" w:sz="4" w:space="0" w:color="auto"/>
              <w:left w:val="single" w:sz="2" w:space="0" w:color="000000"/>
              <w:bottom w:val="single" w:sz="4" w:space="0" w:color="auto"/>
              <w:right w:val="single" w:sz="4" w:space="0" w:color="A5A5A5" w:themeColor="accent3"/>
            </w:tcBorders>
          </w:tcPr>
          <w:p w14:paraId="795F7503" w14:textId="77777777" w:rsidR="005075C8" w:rsidRPr="008849FB" w:rsidRDefault="005075C8" w:rsidP="000B0B4B">
            <w:r w:rsidRPr="008849FB">
              <w:rPr>
                <w:b/>
                <w:lang w:eastAsia="ar-SA"/>
              </w:rPr>
              <w:t>Tikslas Nr. 01 – kurti patrauklią gyvenamąją aplinką Skuodo rajono gyventojams</w:t>
            </w:r>
          </w:p>
        </w:tc>
      </w:tr>
      <w:tr w:rsidR="005075C8" w:rsidRPr="008849FB" w14:paraId="44255AC8" w14:textId="77777777" w:rsidTr="00BA6855">
        <w:trPr>
          <w:trHeight w:val="411"/>
        </w:trPr>
        <w:tc>
          <w:tcPr>
            <w:tcW w:w="743" w:type="dxa"/>
            <w:tcBorders>
              <w:top w:val="nil"/>
              <w:left w:val="single" w:sz="4" w:space="0" w:color="auto"/>
              <w:bottom w:val="single" w:sz="4" w:space="0" w:color="auto"/>
              <w:right w:val="single" w:sz="4" w:space="0" w:color="auto"/>
            </w:tcBorders>
            <w:vAlign w:val="center"/>
          </w:tcPr>
          <w:p w14:paraId="7A8F5EF6" w14:textId="77777777" w:rsidR="005075C8" w:rsidRPr="008849FB" w:rsidRDefault="005075C8" w:rsidP="000B0B4B">
            <w:pPr>
              <w:jc w:val="center"/>
            </w:pPr>
            <w:r w:rsidRPr="008849FB">
              <w:t>1,2</w:t>
            </w:r>
          </w:p>
        </w:tc>
        <w:tc>
          <w:tcPr>
            <w:tcW w:w="709" w:type="dxa"/>
            <w:tcBorders>
              <w:top w:val="nil"/>
              <w:left w:val="nil"/>
              <w:bottom w:val="single" w:sz="4" w:space="0" w:color="auto"/>
              <w:right w:val="single" w:sz="4" w:space="0" w:color="auto"/>
            </w:tcBorders>
            <w:vAlign w:val="center"/>
          </w:tcPr>
          <w:p w14:paraId="693AF7CE" w14:textId="77777777" w:rsidR="005075C8" w:rsidRPr="008849FB" w:rsidRDefault="005075C8" w:rsidP="000B0B4B">
            <w:pPr>
              <w:jc w:val="center"/>
            </w:pPr>
            <w:r w:rsidRPr="008849FB">
              <w:t>6</w:t>
            </w:r>
          </w:p>
        </w:tc>
        <w:tc>
          <w:tcPr>
            <w:tcW w:w="708" w:type="dxa"/>
            <w:tcBorders>
              <w:top w:val="nil"/>
              <w:left w:val="nil"/>
              <w:bottom w:val="single" w:sz="4" w:space="0" w:color="auto"/>
              <w:right w:val="single" w:sz="4" w:space="0" w:color="auto"/>
            </w:tcBorders>
            <w:vAlign w:val="center"/>
          </w:tcPr>
          <w:p w14:paraId="16417E2B" w14:textId="77777777" w:rsidR="005075C8" w:rsidRPr="008849FB" w:rsidRDefault="005075C8" w:rsidP="000B0B4B">
            <w:pPr>
              <w:jc w:val="center"/>
            </w:pPr>
            <w:r w:rsidRPr="008849FB">
              <w:t>1</w:t>
            </w:r>
          </w:p>
        </w:tc>
        <w:tc>
          <w:tcPr>
            <w:tcW w:w="709" w:type="dxa"/>
            <w:tcBorders>
              <w:top w:val="nil"/>
              <w:left w:val="nil"/>
              <w:bottom w:val="single" w:sz="4" w:space="0" w:color="auto"/>
              <w:right w:val="single" w:sz="4" w:space="0" w:color="auto"/>
            </w:tcBorders>
            <w:vAlign w:val="center"/>
          </w:tcPr>
          <w:p w14:paraId="6991F369" w14:textId="77777777" w:rsidR="005075C8" w:rsidRPr="008849FB" w:rsidRDefault="005075C8" w:rsidP="000B0B4B">
            <w:pPr>
              <w:jc w:val="center"/>
            </w:pPr>
          </w:p>
        </w:tc>
        <w:tc>
          <w:tcPr>
            <w:tcW w:w="5387" w:type="dxa"/>
            <w:tcBorders>
              <w:top w:val="nil"/>
              <w:left w:val="nil"/>
              <w:bottom w:val="single" w:sz="4" w:space="0" w:color="auto"/>
              <w:right w:val="single" w:sz="4" w:space="0" w:color="auto"/>
            </w:tcBorders>
            <w:vAlign w:val="center"/>
          </w:tcPr>
          <w:p w14:paraId="1F340167" w14:textId="77777777" w:rsidR="005075C8" w:rsidRPr="008849FB" w:rsidRDefault="005075C8" w:rsidP="000B0B4B">
            <w:r w:rsidRPr="008849FB">
              <w:t xml:space="preserve">Energiją taupančių šviestuvų santykinė dalis nuo visų veikiančių gatvės šviestuvų, proc.  </w:t>
            </w:r>
          </w:p>
        </w:tc>
        <w:tc>
          <w:tcPr>
            <w:tcW w:w="1417" w:type="dxa"/>
            <w:tcBorders>
              <w:top w:val="nil"/>
              <w:left w:val="nil"/>
              <w:bottom w:val="single" w:sz="4" w:space="0" w:color="auto"/>
              <w:right w:val="single" w:sz="4" w:space="0" w:color="auto"/>
            </w:tcBorders>
            <w:vAlign w:val="center"/>
          </w:tcPr>
          <w:p w14:paraId="2926825E" w14:textId="77777777" w:rsidR="005075C8" w:rsidRPr="008849FB" w:rsidRDefault="005075C8" w:rsidP="000B0B4B">
            <w:r w:rsidRPr="008849FB">
              <w:t>R-6-1-1</w:t>
            </w:r>
            <w:r>
              <w:t>-3</w:t>
            </w:r>
          </w:p>
        </w:tc>
        <w:tc>
          <w:tcPr>
            <w:tcW w:w="992" w:type="dxa"/>
            <w:tcBorders>
              <w:top w:val="nil"/>
              <w:left w:val="single" w:sz="4" w:space="0" w:color="auto"/>
              <w:bottom w:val="single" w:sz="4" w:space="0" w:color="auto"/>
              <w:right w:val="single" w:sz="4" w:space="0" w:color="auto"/>
            </w:tcBorders>
            <w:vAlign w:val="center"/>
          </w:tcPr>
          <w:p w14:paraId="45642198" w14:textId="77777777" w:rsidR="005075C8" w:rsidRPr="008849FB" w:rsidRDefault="005075C8" w:rsidP="000B0B4B">
            <w:pPr>
              <w:jc w:val="center"/>
            </w:pPr>
            <w:r w:rsidRPr="008849FB">
              <w:t>6</w:t>
            </w:r>
            <w:r>
              <w:t>8</w:t>
            </w:r>
          </w:p>
        </w:tc>
        <w:tc>
          <w:tcPr>
            <w:tcW w:w="851" w:type="dxa"/>
            <w:tcBorders>
              <w:top w:val="nil"/>
              <w:left w:val="single" w:sz="4" w:space="0" w:color="auto"/>
              <w:bottom w:val="single" w:sz="4" w:space="0" w:color="auto"/>
              <w:right w:val="single" w:sz="4" w:space="0" w:color="auto"/>
            </w:tcBorders>
            <w:vAlign w:val="center"/>
          </w:tcPr>
          <w:p w14:paraId="2D69AF11" w14:textId="77777777" w:rsidR="005075C8" w:rsidRPr="00B03803" w:rsidRDefault="005075C8" w:rsidP="000B0B4B">
            <w:pPr>
              <w:jc w:val="center"/>
            </w:pPr>
            <w:r w:rsidRPr="00B03803">
              <w:t>83</w:t>
            </w:r>
          </w:p>
        </w:tc>
        <w:tc>
          <w:tcPr>
            <w:tcW w:w="992" w:type="dxa"/>
            <w:tcBorders>
              <w:top w:val="nil"/>
              <w:left w:val="single" w:sz="4" w:space="0" w:color="auto"/>
              <w:bottom w:val="single" w:sz="4" w:space="0" w:color="auto"/>
              <w:right w:val="single" w:sz="4" w:space="0" w:color="auto"/>
            </w:tcBorders>
            <w:vAlign w:val="center"/>
          </w:tcPr>
          <w:p w14:paraId="4A6DF9C4" w14:textId="6676F3DF" w:rsidR="005075C8" w:rsidRPr="00B03803" w:rsidRDefault="005075C8" w:rsidP="000B0B4B">
            <w:pPr>
              <w:jc w:val="center"/>
            </w:pPr>
            <w:r w:rsidRPr="00B03803">
              <w:t>8</w:t>
            </w:r>
            <w:r w:rsidR="00B03803" w:rsidRPr="00B03803">
              <w:t>3</w:t>
            </w:r>
          </w:p>
        </w:tc>
        <w:tc>
          <w:tcPr>
            <w:tcW w:w="992" w:type="dxa"/>
            <w:tcBorders>
              <w:top w:val="nil"/>
              <w:left w:val="nil"/>
              <w:bottom w:val="single" w:sz="4" w:space="0" w:color="auto"/>
              <w:right w:val="single" w:sz="4" w:space="0" w:color="auto"/>
            </w:tcBorders>
            <w:vAlign w:val="center"/>
          </w:tcPr>
          <w:p w14:paraId="78139ED4" w14:textId="77777777" w:rsidR="005075C8" w:rsidRPr="008849FB" w:rsidRDefault="005075C8" w:rsidP="000B0B4B">
            <w:pPr>
              <w:jc w:val="center"/>
            </w:pPr>
            <w:r w:rsidRPr="008849FB">
              <w:t>8</w:t>
            </w:r>
            <w:r>
              <w:t>5</w:t>
            </w:r>
          </w:p>
        </w:tc>
        <w:tc>
          <w:tcPr>
            <w:tcW w:w="993" w:type="dxa"/>
            <w:tcBorders>
              <w:top w:val="nil"/>
              <w:left w:val="nil"/>
              <w:bottom w:val="single" w:sz="4" w:space="0" w:color="auto"/>
              <w:right w:val="single" w:sz="4" w:space="0" w:color="auto"/>
            </w:tcBorders>
            <w:noWrap/>
            <w:vAlign w:val="center"/>
          </w:tcPr>
          <w:p w14:paraId="23C127EC" w14:textId="6B10D9AB" w:rsidR="005075C8" w:rsidRPr="008849FB" w:rsidRDefault="00B03803" w:rsidP="000B0B4B">
            <w:pPr>
              <w:jc w:val="center"/>
            </w:pPr>
            <w:r>
              <w:t>98</w:t>
            </w:r>
          </w:p>
        </w:tc>
      </w:tr>
      <w:tr w:rsidR="005075C8" w:rsidRPr="008849FB" w14:paraId="51286A29" w14:textId="77777777" w:rsidTr="00BA6855">
        <w:trPr>
          <w:trHeight w:val="360"/>
        </w:trPr>
        <w:tc>
          <w:tcPr>
            <w:tcW w:w="743" w:type="dxa"/>
            <w:tcBorders>
              <w:top w:val="nil"/>
              <w:left w:val="single" w:sz="4" w:space="0" w:color="auto"/>
              <w:bottom w:val="single" w:sz="4" w:space="0" w:color="auto"/>
              <w:right w:val="single" w:sz="4" w:space="0" w:color="auto"/>
            </w:tcBorders>
            <w:vAlign w:val="center"/>
          </w:tcPr>
          <w:p w14:paraId="68188086" w14:textId="77777777" w:rsidR="005075C8" w:rsidRPr="008849FB" w:rsidRDefault="005075C8" w:rsidP="000B0B4B">
            <w:pPr>
              <w:jc w:val="center"/>
            </w:pPr>
            <w:r w:rsidRPr="008849FB">
              <w:t>1,2</w:t>
            </w:r>
          </w:p>
        </w:tc>
        <w:tc>
          <w:tcPr>
            <w:tcW w:w="709" w:type="dxa"/>
            <w:tcBorders>
              <w:top w:val="nil"/>
              <w:left w:val="nil"/>
              <w:bottom w:val="single" w:sz="4" w:space="0" w:color="auto"/>
              <w:right w:val="single" w:sz="4" w:space="0" w:color="auto"/>
            </w:tcBorders>
            <w:vAlign w:val="center"/>
          </w:tcPr>
          <w:p w14:paraId="0F0774AB" w14:textId="77777777" w:rsidR="005075C8" w:rsidRPr="008849FB" w:rsidRDefault="005075C8" w:rsidP="000B0B4B">
            <w:pPr>
              <w:jc w:val="center"/>
            </w:pPr>
            <w:r w:rsidRPr="008849FB">
              <w:t>6</w:t>
            </w:r>
          </w:p>
        </w:tc>
        <w:tc>
          <w:tcPr>
            <w:tcW w:w="708" w:type="dxa"/>
            <w:tcBorders>
              <w:top w:val="nil"/>
              <w:left w:val="nil"/>
              <w:bottom w:val="single" w:sz="4" w:space="0" w:color="auto"/>
              <w:right w:val="single" w:sz="4" w:space="0" w:color="auto"/>
            </w:tcBorders>
            <w:vAlign w:val="center"/>
          </w:tcPr>
          <w:p w14:paraId="2C136B63" w14:textId="77777777" w:rsidR="005075C8" w:rsidRPr="008849FB" w:rsidRDefault="005075C8" w:rsidP="000B0B4B">
            <w:pPr>
              <w:jc w:val="center"/>
            </w:pPr>
            <w:r w:rsidRPr="008849FB">
              <w:t>1</w:t>
            </w:r>
          </w:p>
        </w:tc>
        <w:tc>
          <w:tcPr>
            <w:tcW w:w="709" w:type="dxa"/>
            <w:tcBorders>
              <w:top w:val="nil"/>
              <w:left w:val="nil"/>
              <w:bottom w:val="single" w:sz="4" w:space="0" w:color="auto"/>
              <w:right w:val="single" w:sz="4" w:space="0" w:color="auto"/>
            </w:tcBorders>
            <w:vAlign w:val="center"/>
          </w:tcPr>
          <w:p w14:paraId="000B6F57" w14:textId="77777777" w:rsidR="005075C8" w:rsidRPr="008849FB" w:rsidRDefault="005075C8" w:rsidP="000B0B4B">
            <w:pPr>
              <w:jc w:val="center"/>
            </w:pPr>
          </w:p>
        </w:tc>
        <w:tc>
          <w:tcPr>
            <w:tcW w:w="5387" w:type="dxa"/>
            <w:tcBorders>
              <w:top w:val="single" w:sz="4" w:space="0" w:color="auto"/>
              <w:left w:val="single" w:sz="4" w:space="0" w:color="auto"/>
              <w:bottom w:val="single" w:sz="4" w:space="0" w:color="auto"/>
              <w:right w:val="single" w:sz="4" w:space="0" w:color="auto"/>
            </w:tcBorders>
          </w:tcPr>
          <w:p w14:paraId="51BAFCD3" w14:textId="77777777" w:rsidR="005075C8" w:rsidRPr="008849FB" w:rsidRDefault="005075C8" w:rsidP="000B0B4B">
            <w:pPr>
              <w:spacing w:after="120"/>
            </w:pPr>
            <w:r w:rsidRPr="00F55737">
              <w:t>Keleivių apyvarta kelių transportu, tenkanti 1 000 gyventojų</w:t>
            </w:r>
          </w:p>
        </w:tc>
        <w:tc>
          <w:tcPr>
            <w:tcW w:w="1417" w:type="dxa"/>
            <w:tcBorders>
              <w:top w:val="nil"/>
              <w:left w:val="nil"/>
              <w:bottom w:val="single" w:sz="4" w:space="0" w:color="auto"/>
              <w:right w:val="single" w:sz="4" w:space="0" w:color="auto"/>
            </w:tcBorders>
            <w:vAlign w:val="center"/>
          </w:tcPr>
          <w:p w14:paraId="0D82088B" w14:textId="77777777" w:rsidR="005075C8" w:rsidRPr="008849FB" w:rsidRDefault="005075C8" w:rsidP="000B0B4B">
            <w:r w:rsidRPr="008849FB">
              <w:t>R-6-1-</w:t>
            </w:r>
            <w:r>
              <w:t>1-2</w:t>
            </w:r>
          </w:p>
        </w:tc>
        <w:tc>
          <w:tcPr>
            <w:tcW w:w="992" w:type="dxa"/>
            <w:tcBorders>
              <w:top w:val="single" w:sz="4" w:space="0" w:color="auto"/>
              <w:left w:val="single" w:sz="4" w:space="0" w:color="auto"/>
              <w:bottom w:val="single" w:sz="4" w:space="0" w:color="auto"/>
              <w:right w:val="single" w:sz="4" w:space="0" w:color="auto"/>
            </w:tcBorders>
            <w:vAlign w:val="center"/>
          </w:tcPr>
          <w:p w14:paraId="508E6E19" w14:textId="77777777" w:rsidR="005075C8" w:rsidRPr="008849FB" w:rsidRDefault="005075C8" w:rsidP="000B0B4B">
            <w:r w:rsidRPr="008849FB">
              <w:t xml:space="preserve">     </w:t>
            </w:r>
            <w:r>
              <w:t>*</w:t>
            </w:r>
          </w:p>
        </w:tc>
        <w:tc>
          <w:tcPr>
            <w:tcW w:w="851" w:type="dxa"/>
            <w:tcBorders>
              <w:top w:val="single" w:sz="4" w:space="0" w:color="auto"/>
              <w:left w:val="single" w:sz="4" w:space="0" w:color="auto"/>
              <w:bottom w:val="single" w:sz="4" w:space="0" w:color="auto"/>
              <w:right w:val="single" w:sz="4" w:space="0" w:color="auto"/>
            </w:tcBorders>
            <w:vAlign w:val="center"/>
          </w:tcPr>
          <w:p w14:paraId="0322985E" w14:textId="77777777" w:rsidR="005075C8" w:rsidRPr="008849FB" w:rsidRDefault="005075C8" w:rsidP="000B0B4B">
            <w:pPr>
              <w:jc w:val="center"/>
            </w:pPr>
            <w:r>
              <w:t>*</w:t>
            </w:r>
          </w:p>
        </w:tc>
        <w:tc>
          <w:tcPr>
            <w:tcW w:w="992" w:type="dxa"/>
            <w:tcBorders>
              <w:top w:val="single" w:sz="4" w:space="0" w:color="auto"/>
              <w:left w:val="single" w:sz="4" w:space="0" w:color="auto"/>
              <w:bottom w:val="single" w:sz="4" w:space="0" w:color="auto"/>
              <w:right w:val="single" w:sz="4" w:space="0" w:color="auto"/>
            </w:tcBorders>
            <w:vAlign w:val="center"/>
          </w:tcPr>
          <w:p w14:paraId="613BF51C" w14:textId="77777777" w:rsidR="005075C8" w:rsidRPr="008849FB" w:rsidRDefault="005075C8" w:rsidP="000B0B4B">
            <w:pPr>
              <w:jc w:val="center"/>
            </w:pPr>
            <w:r>
              <w:t>15 155</w:t>
            </w:r>
          </w:p>
        </w:tc>
        <w:tc>
          <w:tcPr>
            <w:tcW w:w="992" w:type="dxa"/>
            <w:tcBorders>
              <w:top w:val="nil"/>
              <w:left w:val="nil"/>
              <w:bottom w:val="single" w:sz="4" w:space="0" w:color="auto"/>
              <w:right w:val="single" w:sz="4" w:space="0" w:color="auto"/>
            </w:tcBorders>
            <w:vAlign w:val="center"/>
          </w:tcPr>
          <w:p w14:paraId="54371E65" w14:textId="77777777" w:rsidR="005075C8" w:rsidRPr="008849FB" w:rsidRDefault="005075C8" w:rsidP="000B0B4B">
            <w:pPr>
              <w:jc w:val="center"/>
            </w:pPr>
            <w:r>
              <w:t>15 291</w:t>
            </w:r>
          </w:p>
        </w:tc>
        <w:tc>
          <w:tcPr>
            <w:tcW w:w="993" w:type="dxa"/>
            <w:tcBorders>
              <w:top w:val="nil"/>
              <w:left w:val="nil"/>
              <w:bottom w:val="single" w:sz="4" w:space="0" w:color="auto"/>
              <w:right w:val="single" w:sz="4" w:space="0" w:color="auto"/>
            </w:tcBorders>
            <w:noWrap/>
            <w:vAlign w:val="center"/>
          </w:tcPr>
          <w:p w14:paraId="6195F6C2" w14:textId="30F2FD7A" w:rsidR="005075C8" w:rsidRPr="008849FB" w:rsidRDefault="00B03803" w:rsidP="000B0B4B">
            <w:pPr>
              <w:jc w:val="center"/>
            </w:pPr>
            <w:r>
              <w:t>99</w:t>
            </w:r>
          </w:p>
        </w:tc>
      </w:tr>
      <w:tr w:rsidR="005075C8" w:rsidRPr="008849FB" w14:paraId="67A97F00" w14:textId="77777777" w:rsidTr="00BA6855">
        <w:trPr>
          <w:trHeight w:val="278"/>
        </w:trPr>
        <w:tc>
          <w:tcPr>
            <w:tcW w:w="14493" w:type="dxa"/>
            <w:gridSpan w:val="11"/>
            <w:tcBorders>
              <w:top w:val="nil"/>
              <w:left w:val="single" w:sz="4" w:space="0" w:color="auto"/>
              <w:bottom w:val="single" w:sz="4" w:space="0" w:color="auto"/>
              <w:right w:val="single" w:sz="4" w:space="0" w:color="auto"/>
            </w:tcBorders>
          </w:tcPr>
          <w:p w14:paraId="167D8023" w14:textId="77777777" w:rsidR="005075C8" w:rsidRPr="00661E89" w:rsidRDefault="005075C8" w:rsidP="000B0B4B">
            <w:pPr>
              <w:rPr>
                <w:b/>
                <w:bCs/>
              </w:rPr>
            </w:pPr>
            <w:r w:rsidRPr="008849FB">
              <w:rPr>
                <w:b/>
                <w:bCs/>
              </w:rPr>
              <w:t>Tikslas Nr. 02 – įgyvendinti Skuodo rajono investicinius plėtros, viešosios infrastruktūros modernizavimo projektus</w:t>
            </w:r>
          </w:p>
        </w:tc>
      </w:tr>
      <w:tr w:rsidR="005075C8" w:rsidRPr="008849FB" w14:paraId="043C6796" w14:textId="77777777" w:rsidTr="00BA6855">
        <w:trPr>
          <w:trHeight w:val="219"/>
        </w:trPr>
        <w:tc>
          <w:tcPr>
            <w:tcW w:w="743" w:type="dxa"/>
            <w:tcBorders>
              <w:top w:val="single" w:sz="4" w:space="0" w:color="auto"/>
              <w:left w:val="single" w:sz="4" w:space="0" w:color="auto"/>
              <w:bottom w:val="single" w:sz="4" w:space="0" w:color="auto"/>
              <w:right w:val="single" w:sz="4" w:space="0" w:color="auto"/>
            </w:tcBorders>
            <w:vAlign w:val="center"/>
          </w:tcPr>
          <w:p w14:paraId="6C7A1D5B" w14:textId="77777777" w:rsidR="005075C8" w:rsidRPr="008849FB" w:rsidRDefault="005075C8" w:rsidP="000B0B4B">
            <w:pPr>
              <w:jc w:val="center"/>
            </w:pPr>
            <w:r w:rsidRPr="008849FB">
              <w:lastRenderedPageBreak/>
              <w:t>1,2</w:t>
            </w:r>
          </w:p>
        </w:tc>
        <w:tc>
          <w:tcPr>
            <w:tcW w:w="709" w:type="dxa"/>
            <w:tcBorders>
              <w:top w:val="single" w:sz="4" w:space="0" w:color="auto"/>
              <w:left w:val="nil"/>
              <w:bottom w:val="single" w:sz="4" w:space="0" w:color="auto"/>
              <w:right w:val="single" w:sz="4" w:space="0" w:color="auto"/>
            </w:tcBorders>
            <w:vAlign w:val="center"/>
          </w:tcPr>
          <w:p w14:paraId="23C51DA7" w14:textId="77777777" w:rsidR="005075C8" w:rsidRPr="008849FB" w:rsidRDefault="005075C8" w:rsidP="000B0B4B">
            <w:pPr>
              <w:jc w:val="center"/>
            </w:pPr>
            <w:r w:rsidRPr="008849FB">
              <w:t>6</w:t>
            </w:r>
          </w:p>
        </w:tc>
        <w:tc>
          <w:tcPr>
            <w:tcW w:w="708" w:type="dxa"/>
            <w:tcBorders>
              <w:top w:val="single" w:sz="4" w:space="0" w:color="auto"/>
              <w:left w:val="nil"/>
              <w:bottom w:val="single" w:sz="4" w:space="0" w:color="auto"/>
              <w:right w:val="single" w:sz="4" w:space="0" w:color="auto"/>
            </w:tcBorders>
            <w:vAlign w:val="center"/>
          </w:tcPr>
          <w:p w14:paraId="5C0F513B" w14:textId="77777777" w:rsidR="005075C8" w:rsidRPr="008849FB" w:rsidRDefault="005075C8" w:rsidP="000B0B4B">
            <w:pPr>
              <w:jc w:val="center"/>
            </w:pPr>
            <w:r w:rsidRPr="008849FB">
              <w:t>2</w:t>
            </w:r>
          </w:p>
        </w:tc>
        <w:tc>
          <w:tcPr>
            <w:tcW w:w="709" w:type="dxa"/>
            <w:tcBorders>
              <w:top w:val="single" w:sz="4" w:space="0" w:color="auto"/>
              <w:left w:val="nil"/>
              <w:bottom w:val="single" w:sz="4" w:space="0" w:color="auto"/>
              <w:right w:val="single" w:sz="4" w:space="0" w:color="auto"/>
            </w:tcBorders>
            <w:vAlign w:val="center"/>
          </w:tcPr>
          <w:p w14:paraId="52AC1BCD" w14:textId="77777777" w:rsidR="005075C8" w:rsidRPr="008849FB" w:rsidRDefault="005075C8" w:rsidP="000B0B4B">
            <w:pPr>
              <w:jc w:val="center"/>
            </w:pPr>
          </w:p>
        </w:tc>
        <w:tc>
          <w:tcPr>
            <w:tcW w:w="5387" w:type="dxa"/>
            <w:tcBorders>
              <w:top w:val="single" w:sz="4" w:space="0" w:color="auto"/>
              <w:left w:val="single" w:sz="4" w:space="0" w:color="auto"/>
              <w:bottom w:val="single" w:sz="4" w:space="0" w:color="auto"/>
              <w:right w:val="single" w:sz="4" w:space="0" w:color="auto"/>
            </w:tcBorders>
          </w:tcPr>
          <w:p w14:paraId="2FB3595F" w14:textId="77777777" w:rsidR="005075C8" w:rsidRPr="008849FB" w:rsidRDefault="005075C8" w:rsidP="000B0B4B">
            <w:r w:rsidRPr="008849FB">
              <w:t xml:space="preserve">Renovuotų daugiabučių dalis, proc. </w:t>
            </w:r>
          </w:p>
        </w:tc>
        <w:tc>
          <w:tcPr>
            <w:tcW w:w="1417" w:type="dxa"/>
            <w:tcBorders>
              <w:top w:val="single" w:sz="4" w:space="0" w:color="auto"/>
              <w:left w:val="nil"/>
              <w:bottom w:val="single" w:sz="4" w:space="0" w:color="auto"/>
              <w:right w:val="single" w:sz="4" w:space="0" w:color="auto"/>
            </w:tcBorders>
            <w:vAlign w:val="center"/>
          </w:tcPr>
          <w:p w14:paraId="0E785972" w14:textId="77777777" w:rsidR="005075C8" w:rsidRPr="008849FB" w:rsidRDefault="005075C8" w:rsidP="00B03803">
            <w:pPr>
              <w:jc w:val="center"/>
            </w:pPr>
            <w:r w:rsidRPr="008849FB">
              <w:t>R-6-2-</w:t>
            </w:r>
            <w:r>
              <w:t>1-2</w:t>
            </w:r>
          </w:p>
        </w:tc>
        <w:tc>
          <w:tcPr>
            <w:tcW w:w="992" w:type="dxa"/>
            <w:tcBorders>
              <w:top w:val="single" w:sz="4" w:space="0" w:color="auto"/>
              <w:left w:val="single" w:sz="4" w:space="0" w:color="auto"/>
              <w:bottom w:val="single" w:sz="4" w:space="0" w:color="auto"/>
              <w:right w:val="single" w:sz="4" w:space="0" w:color="auto"/>
            </w:tcBorders>
            <w:vAlign w:val="center"/>
          </w:tcPr>
          <w:p w14:paraId="3A0C2C47" w14:textId="77777777" w:rsidR="005075C8" w:rsidRPr="008849FB" w:rsidRDefault="005075C8" w:rsidP="000B0B4B">
            <w:pPr>
              <w:jc w:val="center"/>
            </w:pPr>
            <w:r>
              <w:t>38</w:t>
            </w:r>
          </w:p>
        </w:tc>
        <w:tc>
          <w:tcPr>
            <w:tcW w:w="851" w:type="dxa"/>
            <w:tcBorders>
              <w:top w:val="single" w:sz="4" w:space="0" w:color="auto"/>
              <w:left w:val="single" w:sz="4" w:space="0" w:color="auto"/>
              <w:bottom w:val="single" w:sz="4" w:space="0" w:color="auto"/>
              <w:right w:val="single" w:sz="4" w:space="0" w:color="auto"/>
            </w:tcBorders>
            <w:vAlign w:val="center"/>
          </w:tcPr>
          <w:p w14:paraId="000B6CAC" w14:textId="77777777" w:rsidR="005075C8" w:rsidRPr="00BA6855" w:rsidRDefault="005075C8" w:rsidP="000B0B4B">
            <w:pPr>
              <w:jc w:val="center"/>
            </w:pPr>
            <w:r w:rsidRPr="00BA6855">
              <w:t>44</w:t>
            </w:r>
          </w:p>
        </w:tc>
        <w:tc>
          <w:tcPr>
            <w:tcW w:w="992" w:type="dxa"/>
            <w:tcBorders>
              <w:top w:val="single" w:sz="4" w:space="0" w:color="auto"/>
              <w:left w:val="single" w:sz="4" w:space="0" w:color="auto"/>
              <w:bottom w:val="single" w:sz="4" w:space="0" w:color="auto"/>
              <w:right w:val="single" w:sz="4" w:space="0" w:color="auto"/>
            </w:tcBorders>
            <w:vAlign w:val="center"/>
          </w:tcPr>
          <w:p w14:paraId="5154C3E5" w14:textId="14AFD42C" w:rsidR="005075C8" w:rsidRPr="00BA6855" w:rsidRDefault="00F040B5" w:rsidP="000B0B4B">
            <w:pPr>
              <w:jc w:val="center"/>
            </w:pPr>
            <w:r>
              <w:t>42</w:t>
            </w:r>
          </w:p>
        </w:tc>
        <w:tc>
          <w:tcPr>
            <w:tcW w:w="992" w:type="dxa"/>
            <w:tcBorders>
              <w:top w:val="single" w:sz="4" w:space="0" w:color="auto"/>
              <w:left w:val="nil"/>
              <w:bottom w:val="single" w:sz="4" w:space="0" w:color="auto"/>
              <w:right w:val="single" w:sz="4" w:space="0" w:color="auto"/>
            </w:tcBorders>
            <w:vAlign w:val="center"/>
          </w:tcPr>
          <w:p w14:paraId="3BEC17FD" w14:textId="77777777" w:rsidR="005075C8" w:rsidRPr="008849FB" w:rsidRDefault="005075C8" w:rsidP="000B0B4B">
            <w:pPr>
              <w:jc w:val="center"/>
            </w:pPr>
            <w:r>
              <w:t>45</w:t>
            </w:r>
          </w:p>
        </w:tc>
        <w:tc>
          <w:tcPr>
            <w:tcW w:w="993" w:type="dxa"/>
            <w:tcBorders>
              <w:top w:val="single" w:sz="4" w:space="0" w:color="auto"/>
              <w:left w:val="nil"/>
              <w:bottom w:val="single" w:sz="4" w:space="0" w:color="auto"/>
              <w:right w:val="single" w:sz="4" w:space="0" w:color="auto"/>
            </w:tcBorders>
            <w:noWrap/>
            <w:vAlign w:val="center"/>
          </w:tcPr>
          <w:p w14:paraId="6B610652" w14:textId="077B178D" w:rsidR="005075C8" w:rsidRPr="008849FB" w:rsidRDefault="00F040B5" w:rsidP="000B0B4B">
            <w:pPr>
              <w:jc w:val="center"/>
            </w:pPr>
            <w:r>
              <w:t>93</w:t>
            </w:r>
          </w:p>
        </w:tc>
      </w:tr>
      <w:tr w:rsidR="005075C8" w:rsidRPr="008849FB" w14:paraId="1D8599B8" w14:textId="77777777" w:rsidTr="00BA6855">
        <w:trPr>
          <w:trHeight w:val="219"/>
        </w:trPr>
        <w:tc>
          <w:tcPr>
            <w:tcW w:w="743" w:type="dxa"/>
            <w:tcBorders>
              <w:top w:val="single" w:sz="4" w:space="0" w:color="auto"/>
              <w:left w:val="single" w:sz="4" w:space="0" w:color="auto"/>
              <w:bottom w:val="single" w:sz="4" w:space="0" w:color="auto"/>
              <w:right w:val="single" w:sz="4" w:space="0" w:color="auto"/>
            </w:tcBorders>
            <w:vAlign w:val="center"/>
          </w:tcPr>
          <w:p w14:paraId="13EB0440" w14:textId="77777777" w:rsidR="005075C8" w:rsidRPr="008849FB" w:rsidRDefault="005075C8" w:rsidP="000B0B4B">
            <w:pPr>
              <w:jc w:val="center"/>
            </w:pPr>
            <w:r w:rsidRPr="008849FB">
              <w:t>1,2</w:t>
            </w:r>
          </w:p>
        </w:tc>
        <w:tc>
          <w:tcPr>
            <w:tcW w:w="709" w:type="dxa"/>
            <w:tcBorders>
              <w:top w:val="single" w:sz="4" w:space="0" w:color="auto"/>
              <w:left w:val="nil"/>
              <w:bottom w:val="single" w:sz="4" w:space="0" w:color="auto"/>
              <w:right w:val="single" w:sz="4" w:space="0" w:color="auto"/>
            </w:tcBorders>
            <w:vAlign w:val="center"/>
          </w:tcPr>
          <w:p w14:paraId="3A0ED342" w14:textId="77777777" w:rsidR="005075C8" w:rsidRPr="008849FB" w:rsidRDefault="005075C8" w:rsidP="000B0B4B">
            <w:pPr>
              <w:jc w:val="center"/>
            </w:pPr>
            <w:r w:rsidRPr="008849FB">
              <w:t>6</w:t>
            </w:r>
          </w:p>
        </w:tc>
        <w:tc>
          <w:tcPr>
            <w:tcW w:w="708" w:type="dxa"/>
            <w:tcBorders>
              <w:top w:val="single" w:sz="4" w:space="0" w:color="auto"/>
              <w:left w:val="nil"/>
              <w:bottom w:val="single" w:sz="4" w:space="0" w:color="auto"/>
              <w:right w:val="single" w:sz="4" w:space="0" w:color="auto"/>
            </w:tcBorders>
            <w:vAlign w:val="center"/>
          </w:tcPr>
          <w:p w14:paraId="65CB53CE" w14:textId="77777777" w:rsidR="005075C8" w:rsidRPr="008849FB" w:rsidRDefault="005075C8" w:rsidP="000B0B4B">
            <w:pPr>
              <w:jc w:val="center"/>
            </w:pPr>
            <w:r w:rsidRPr="008849FB">
              <w:t>2</w:t>
            </w:r>
          </w:p>
        </w:tc>
        <w:tc>
          <w:tcPr>
            <w:tcW w:w="709" w:type="dxa"/>
            <w:tcBorders>
              <w:top w:val="single" w:sz="4" w:space="0" w:color="auto"/>
              <w:left w:val="nil"/>
              <w:bottom w:val="single" w:sz="4" w:space="0" w:color="auto"/>
              <w:right w:val="single" w:sz="4" w:space="0" w:color="auto"/>
            </w:tcBorders>
            <w:vAlign w:val="center"/>
          </w:tcPr>
          <w:p w14:paraId="445AF4F4" w14:textId="77777777" w:rsidR="005075C8" w:rsidRPr="008849FB" w:rsidRDefault="005075C8" w:rsidP="000B0B4B">
            <w:pPr>
              <w:jc w:val="center"/>
            </w:pPr>
          </w:p>
        </w:tc>
        <w:tc>
          <w:tcPr>
            <w:tcW w:w="5387" w:type="dxa"/>
            <w:tcBorders>
              <w:top w:val="single" w:sz="4" w:space="0" w:color="auto"/>
              <w:left w:val="single" w:sz="4" w:space="0" w:color="auto"/>
              <w:bottom w:val="single" w:sz="4" w:space="0" w:color="auto"/>
              <w:right w:val="single" w:sz="4" w:space="0" w:color="auto"/>
            </w:tcBorders>
          </w:tcPr>
          <w:p w14:paraId="70741CCA" w14:textId="77777777" w:rsidR="005075C8" w:rsidRPr="008849FB" w:rsidRDefault="005075C8" w:rsidP="000B0B4B">
            <w:r w:rsidRPr="008849FB">
              <w:t xml:space="preserve">Atsinaujinančių energijos šaltinių diegimo biudžetinių ir savivaldybės valdomų viešųjų įstaigų pastatuose plano įgyvendinimas, proc.  </w:t>
            </w:r>
          </w:p>
        </w:tc>
        <w:tc>
          <w:tcPr>
            <w:tcW w:w="1417" w:type="dxa"/>
            <w:tcBorders>
              <w:top w:val="single" w:sz="4" w:space="0" w:color="auto"/>
              <w:left w:val="nil"/>
              <w:bottom w:val="single" w:sz="4" w:space="0" w:color="auto"/>
              <w:right w:val="single" w:sz="4" w:space="0" w:color="auto"/>
            </w:tcBorders>
            <w:vAlign w:val="center"/>
          </w:tcPr>
          <w:p w14:paraId="31815DA8" w14:textId="77777777" w:rsidR="005075C8" w:rsidRPr="008849FB" w:rsidRDefault="005075C8" w:rsidP="00B03803">
            <w:pPr>
              <w:jc w:val="center"/>
            </w:pPr>
            <w:r w:rsidRPr="008849FB">
              <w:t>R-6-2-</w:t>
            </w:r>
            <w:r>
              <w:t>3-1</w:t>
            </w:r>
          </w:p>
        </w:tc>
        <w:tc>
          <w:tcPr>
            <w:tcW w:w="992" w:type="dxa"/>
            <w:tcBorders>
              <w:top w:val="single" w:sz="4" w:space="0" w:color="auto"/>
              <w:left w:val="single" w:sz="4" w:space="0" w:color="auto"/>
              <w:bottom w:val="single" w:sz="4" w:space="0" w:color="auto"/>
              <w:right w:val="single" w:sz="4" w:space="0" w:color="auto"/>
            </w:tcBorders>
            <w:vAlign w:val="center"/>
          </w:tcPr>
          <w:p w14:paraId="4AF2BBA4" w14:textId="77777777" w:rsidR="005075C8" w:rsidRPr="008849FB" w:rsidRDefault="005075C8" w:rsidP="000B0B4B">
            <w:r w:rsidRPr="008849FB">
              <w:t xml:space="preserve">    </w:t>
            </w:r>
            <w:r>
              <w:t>1</w:t>
            </w:r>
          </w:p>
        </w:tc>
        <w:tc>
          <w:tcPr>
            <w:tcW w:w="851" w:type="dxa"/>
            <w:tcBorders>
              <w:top w:val="single" w:sz="4" w:space="0" w:color="auto"/>
              <w:left w:val="single" w:sz="4" w:space="0" w:color="auto"/>
              <w:bottom w:val="single" w:sz="4" w:space="0" w:color="auto"/>
              <w:right w:val="single" w:sz="4" w:space="0" w:color="auto"/>
            </w:tcBorders>
            <w:vAlign w:val="center"/>
          </w:tcPr>
          <w:p w14:paraId="5D15529A" w14:textId="77777777" w:rsidR="005075C8" w:rsidRPr="008849FB" w:rsidRDefault="005075C8" w:rsidP="000B0B4B">
            <w:pPr>
              <w:jc w:val="center"/>
            </w:pPr>
            <w:r>
              <w:t>0</w:t>
            </w:r>
          </w:p>
        </w:tc>
        <w:tc>
          <w:tcPr>
            <w:tcW w:w="992" w:type="dxa"/>
            <w:tcBorders>
              <w:top w:val="single" w:sz="4" w:space="0" w:color="auto"/>
              <w:left w:val="single" w:sz="4" w:space="0" w:color="auto"/>
              <w:bottom w:val="single" w:sz="4" w:space="0" w:color="auto"/>
              <w:right w:val="single" w:sz="4" w:space="0" w:color="auto"/>
            </w:tcBorders>
            <w:vAlign w:val="center"/>
          </w:tcPr>
          <w:p w14:paraId="160EB77D" w14:textId="3F57EA29" w:rsidR="005075C8" w:rsidRPr="008849FB" w:rsidRDefault="009B7CF5" w:rsidP="000B0B4B">
            <w:pPr>
              <w:jc w:val="center"/>
            </w:pPr>
            <w:r>
              <w:t>0</w:t>
            </w:r>
          </w:p>
        </w:tc>
        <w:tc>
          <w:tcPr>
            <w:tcW w:w="992" w:type="dxa"/>
            <w:tcBorders>
              <w:top w:val="single" w:sz="4" w:space="0" w:color="auto"/>
              <w:left w:val="nil"/>
              <w:bottom w:val="single" w:sz="4" w:space="0" w:color="auto"/>
              <w:right w:val="single" w:sz="4" w:space="0" w:color="auto"/>
            </w:tcBorders>
            <w:vAlign w:val="center"/>
          </w:tcPr>
          <w:p w14:paraId="4DA1EC35" w14:textId="77777777" w:rsidR="005075C8" w:rsidRPr="008849FB" w:rsidRDefault="005075C8" w:rsidP="000B0B4B">
            <w:pPr>
              <w:jc w:val="center"/>
            </w:pPr>
            <w:r>
              <w:t>5</w:t>
            </w:r>
          </w:p>
        </w:tc>
        <w:tc>
          <w:tcPr>
            <w:tcW w:w="993" w:type="dxa"/>
            <w:tcBorders>
              <w:top w:val="single" w:sz="4" w:space="0" w:color="auto"/>
              <w:left w:val="nil"/>
              <w:bottom w:val="single" w:sz="4" w:space="0" w:color="auto"/>
              <w:right w:val="single" w:sz="4" w:space="0" w:color="auto"/>
            </w:tcBorders>
            <w:noWrap/>
            <w:vAlign w:val="center"/>
          </w:tcPr>
          <w:p w14:paraId="57EF9720" w14:textId="18433BEA" w:rsidR="005075C8" w:rsidRPr="008849FB" w:rsidRDefault="00F040B5" w:rsidP="000B0B4B">
            <w:pPr>
              <w:jc w:val="center"/>
            </w:pPr>
            <w:r>
              <w:t>0</w:t>
            </w:r>
          </w:p>
        </w:tc>
      </w:tr>
      <w:tr w:rsidR="005075C8" w:rsidRPr="008849FB" w14:paraId="5AF43BF1" w14:textId="77777777" w:rsidTr="00BA6855">
        <w:trPr>
          <w:trHeight w:val="219"/>
        </w:trPr>
        <w:tc>
          <w:tcPr>
            <w:tcW w:w="743" w:type="dxa"/>
            <w:tcBorders>
              <w:top w:val="nil"/>
              <w:left w:val="single" w:sz="4" w:space="0" w:color="auto"/>
              <w:bottom w:val="single" w:sz="4" w:space="0" w:color="auto"/>
              <w:right w:val="single" w:sz="4" w:space="0" w:color="auto"/>
            </w:tcBorders>
            <w:vAlign w:val="center"/>
          </w:tcPr>
          <w:p w14:paraId="2966DB52" w14:textId="77777777" w:rsidR="005075C8" w:rsidRPr="008849FB" w:rsidRDefault="005075C8" w:rsidP="000B0B4B">
            <w:pPr>
              <w:jc w:val="center"/>
            </w:pPr>
            <w:r w:rsidRPr="008849FB">
              <w:t>1,2</w:t>
            </w:r>
          </w:p>
        </w:tc>
        <w:tc>
          <w:tcPr>
            <w:tcW w:w="709" w:type="dxa"/>
            <w:tcBorders>
              <w:top w:val="nil"/>
              <w:left w:val="nil"/>
              <w:bottom w:val="single" w:sz="4" w:space="0" w:color="auto"/>
              <w:right w:val="single" w:sz="4" w:space="0" w:color="auto"/>
            </w:tcBorders>
            <w:vAlign w:val="center"/>
          </w:tcPr>
          <w:p w14:paraId="69F8AA75" w14:textId="77777777" w:rsidR="005075C8" w:rsidRPr="008849FB" w:rsidRDefault="005075C8" w:rsidP="000B0B4B">
            <w:pPr>
              <w:jc w:val="center"/>
            </w:pPr>
            <w:r w:rsidRPr="008849FB">
              <w:t>6</w:t>
            </w:r>
          </w:p>
        </w:tc>
        <w:tc>
          <w:tcPr>
            <w:tcW w:w="708" w:type="dxa"/>
            <w:tcBorders>
              <w:top w:val="single" w:sz="4" w:space="0" w:color="auto"/>
              <w:left w:val="nil"/>
              <w:bottom w:val="single" w:sz="4" w:space="0" w:color="auto"/>
              <w:right w:val="single" w:sz="4" w:space="0" w:color="auto"/>
            </w:tcBorders>
            <w:vAlign w:val="center"/>
          </w:tcPr>
          <w:p w14:paraId="03B04A43" w14:textId="77777777" w:rsidR="005075C8" w:rsidRPr="008849FB" w:rsidRDefault="005075C8" w:rsidP="000B0B4B">
            <w:pPr>
              <w:jc w:val="center"/>
            </w:pPr>
            <w:r w:rsidRPr="008849FB">
              <w:t>2</w:t>
            </w:r>
          </w:p>
        </w:tc>
        <w:tc>
          <w:tcPr>
            <w:tcW w:w="709" w:type="dxa"/>
            <w:tcBorders>
              <w:top w:val="single" w:sz="4" w:space="0" w:color="auto"/>
              <w:left w:val="nil"/>
              <w:bottom w:val="single" w:sz="4" w:space="0" w:color="auto"/>
              <w:right w:val="single" w:sz="4" w:space="0" w:color="auto"/>
            </w:tcBorders>
            <w:vAlign w:val="center"/>
          </w:tcPr>
          <w:p w14:paraId="1D1D9434" w14:textId="77777777" w:rsidR="005075C8" w:rsidRPr="008849FB" w:rsidRDefault="005075C8" w:rsidP="000B0B4B">
            <w:pPr>
              <w:jc w:val="center"/>
            </w:pPr>
          </w:p>
        </w:tc>
        <w:tc>
          <w:tcPr>
            <w:tcW w:w="5387" w:type="dxa"/>
            <w:tcBorders>
              <w:top w:val="single" w:sz="4" w:space="0" w:color="auto"/>
              <w:left w:val="single" w:sz="4" w:space="0" w:color="auto"/>
              <w:bottom w:val="single" w:sz="4" w:space="0" w:color="auto"/>
              <w:right w:val="single" w:sz="4" w:space="0" w:color="auto"/>
            </w:tcBorders>
          </w:tcPr>
          <w:p w14:paraId="12CB5AA5" w14:textId="67FA7927" w:rsidR="005075C8" w:rsidRPr="008849FB" w:rsidRDefault="005075C8" w:rsidP="000B0B4B">
            <w:r w:rsidRPr="00C563F2">
              <w:t>Automobilių kelių su patobulinta danga bendrame kelių tinkle</w:t>
            </w:r>
            <w:r w:rsidR="009612F9">
              <w:t xml:space="preserve"> dalis</w:t>
            </w:r>
            <w:r>
              <w:t>, proc.</w:t>
            </w:r>
          </w:p>
        </w:tc>
        <w:tc>
          <w:tcPr>
            <w:tcW w:w="1417" w:type="dxa"/>
            <w:tcBorders>
              <w:top w:val="single" w:sz="4" w:space="0" w:color="auto"/>
              <w:left w:val="nil"/>
              <w:bottom w:val="single" w:sz="4" w:space="0" w:color="auto"/>
              <w:right w:val="single" w:sz="4" w:space="0" w:color="auto"/>
            </w:tcBorders>
            <w:vAlign w:val="center"/>
          </w:tcPr>
          <w:p w14:paraId="1E6137EC" w14:textId="77777777" w:rsidR="005075C8" w:rsidRPr="008849FB" w:rsidRDefault="005075C8" w:rsidP="000B0B4B">
            <w:r w:rsidRPr="008849FB">
              <w:t>R-6-2-</w:t>
            </w:r>
            <w:r>
              <w:t>1-3</w:t>
            </w:r>
          </w:p>
        </w:tc>
        <w:tc>
          <w:tcPr>
            <w:tcW w:w="992" w:type="dxa"/>
            <w:tcBorders>
              <w:top w:val="single" w:sz="4" w:space="0" w:color="auto"/>
              <w:left w:val="single" w:sz="4" w:space="0" w:color="auto"/>
              <w:bottom w:val="single" w:sz="4" w:space="0" w:color="auto"/>
              <w:right w:val="single" w:sz="4" w:space="0" w:color="auto"/>
            </w:tcBorders>
            <w:vAlign w:val="center"/>
          </w:tcPr>
          <w:p w14:paraId="12AB1342" w14:textId="77777777" w:rsidR="005075C8" w:rsidRPr="008849FB" w:rsidRDefault="005075C8" w:rsidP="000B0B4B">
            <w:pPr>
              <w:jc w:val="center"/>
            </w:pPr>
            <w:r w:rsidRPr="008849FB">
              <w:t>*</w:t>
            </w:r>
          </w:p>
        </w:tc>
        <w:tc>
          <w:tcPr>
            <w:tcW w:w="851" w:type="dxa"/>
            <w:tcBorders>
              <w:top w:val="single" w:sz="4" w:space="0" w:color="auto"/>
              <w:left w:val="single" w:sz="4" w:space="0" w:color="auto"/>
              <w:bottom w:val="single" w:sz="4" w:space="0" w:color="auto"/>
              <w:right w:val="single" w:sz="4" w:space="0" w:color="auto"/>
            </w:tcBorders>
            <w:vAlign w:val="center"/>
          </w:tcPr>
          <w:p w14:paraId="480E7922" w14:textId="77777777" w:rsidR="005075C8" w:rsidRPr="008849FB" w:rsidRDefault="005075C8" w:rsidP="000B0B4B">
            <w:pPr>
              <w:jc w:val="center"/>
            </w:pPr>
            <w:r>
              <w:t>*</w:t>
            </w:r>
          </w:p>
        </w:tc>
        <w:tc>
          <w:tcPr>
            <w:tcW w:w="992" w:type="dxa"/>
            <w:tcBorders>
              <w:top w:val="single" w:sz="4" w:space="0" w:color="auto"/>
              <w:left w:val="single" w:sz="4" w:space="0" w:color="auto"/>
              <w:bottom w:val="single" w:sz="4" w:space="0" w:color="auto"/>
              <w:right w:val="single" w:sz="4" w:space="0" w:color="auto"/>
            </w:tcBorders>
            <w:vAlign w:val="center"/>
          </w:tcPr>
          <w:p w14:paraId="6E49E2FE" w14:textId="77777777" w:rsidR="005075C8" w:rsidRPr="008849FB" w:rsidRDefault="005075C8" w:rsidP="000B0B4B">
            <w:pPr>
              <w:jc w:val="center"/>
            </w:pPr>
            <w:r>
              <w:t>14,5</w:t>
            </w:r>
          </w:p>
        </w:tc>
        <w:tc>
          <w:tcPr>
            <w:tcW w:w="992" w:type="dxa"/>
            <w:tcBorders>
              <w:top w:val="single" w:sz="4" w:space="0" w:color="auto"/>
              <w:left w:val="nil"/>
              <w:bottom w:val="single" w:sz="4" w:space="0" w:color="auto"/>
              <w:right w:val="single" w:sz="4" w:space="0" w:color="auto"/>
            </w:tcBorders>
            <w:vAlign w:val="center"/>
          </w:tcPr>
          <w:p w14:paraId="23961BB8" w14:textId="77777777" w:rsidR="005075C8" w:rsidRPr="008849FB" w:rsidRDefault="005075C8" w:rsidP="000B0B4B">
            <w:pPr>
              <w:jc w:val="center"/>
            </w:pPr>
            <w:r>
              <w:t>14,3</w:t>
            </w:r>
          </w:p>
        </w:tc>
        <w:tc>
          <w:tcPr>
            <w:tcW w:w="993" w:type="dxa"/>
            <w:tcBorders>
              <w:top w:val="single" w:sz="4" w:space="0" w:color="auto"/>
              <w:left w:val="nil"/>
              <w:bottom w:val="single" w:sz="4" w:space="0" w:color="auto"/>
              <w:right w:val="single" w:sz="4" w:space="0" w:color="auto"/>
            </w:tcBorders>
            <w:noWrap/>
            <w:vAlign w:val="center"/>
          </w:tcPr>
          <w:p w14:paraId="50B2159E" w14:textId="77777777" w:rsidR="005075C8" w:rsidRPr="008849FB" w:rsidRDefault="005075C8" w:rsidP="000B0B4B">
            <w:pPr>
              <w:jc w:val="center"/>
            </w:pPr>
            <w:r>
              <w:t>101</w:t>
            </w:r>
          </w:p>
        </w:tc>
      </w:tr>
      <w:tr w:rsidR="005075C8" w:rsidRPr="008849FB" w14:paraId="287583F0" w14:textId="77777777" w:rsidTr="00BA6855">
        <w:trPr>
          <w:trHeight w:val="219"/>
        </w:trPr>
        <w:tc>
          <w:tcPr>
            <w:tcW w:w="743" w:type="dxa"/>
            <w:tcBorders>
              <w:top w:val="single" w:sz="4" w:space="0" w:color="auto"/>
              <w:left w:val="single" w:sz="4" w:space="0" w:color="auto"/>
              <w:bottom w:val="single" w:sz="4" w:space="0" w:color="auto"/>
              <w:right w:val="single" w:sz="4" w:space="0" w:color="auto"/>
            </w:tcBorders>
            <w:vAlign w:val="center"/>
          </w:tcPr>
          <w:p w14:paraId="66AC7BD1" w14:textId="77777777" w:rsidR="005075C8" w:rsidRPr="008849FB" w:rsidRDefault="005075C8" w:rsidP="000B0B4B">
            <w:pPr>
              <w:jc w:val="center"/>
            </w:pPr>
            <w:r>
              <w:t>1,2</w:t>
            </w:r>
          </w:p>
        </w:tc>
        <w:tc>
          <w:tcPr>
            <w:tcW w:w="709" w:type="dxa"/>
            <w:tcBorders>
              <w:top w:val="single" w:sz="4" w:space="0" w:color="auto"/>
              <w:left w:val="nil"/>
              <w:bottom w:val="single" w:sz="4" w:space="0" w:color="auto"/>
              <w:right w:val="single" w:sz="4" w:space="0" w:color="auto"/>
            </w:tcBorders>
            <w:vAlign w:val="center"/>
          </w:tcPr>
          <w:p w14:paraId="0216F704" w14:textId="77777777" w:rsidR="005075C8" w:rsidRPr="008849FB" w:rsidRDefault="005075C8" w:rsidP="000B0B4B">
            <w:pPr>
              <w:jc w:val="center"/>
            </w:pPr>
            <w:r>
              <w:t>6</w:t>
            </w:r>
          </w:p>
        </w:tc>
        <w:tc>
          <w:tcPr>
            <w:tcW w:w="708" w:type="dxa"/>
            <w:tcBorders>
              <w:top w:val="single" w:sz="4" w:space="0" w:color="auto"/>
              <w:left w:val="nil"/>
              <w:bottom w:val="single" w:sz="4" w:space="0" w:color="auto"/>
              <w:right w:val="single" w:sz="4" w:space="0" w:color="auto"/>
            </w:tcBorders>
            <w:vAlign w:val="center"/>
          </w:tcPr>
          <w:p w14:paraId="460F121E" w14:textId="77777777" w:rsidR="005075C8" w:rsidRPr="008849FB" w:rsidRDefault="005075C8" w:rsidP="000B0B4B">
            <w:pPr>
              <w:jc w:val="center"/>
            </w:pPr>
            <w:r>
              <w:t>2</w:t>
            </w:r>
          </w:p>
        </w:tc>
        <w:tc>
          <w:tcPr>
            <w:tcW w:w="709" w:type="dxa"/>
            <w:tcBorders>
              <w:top w:val="single" w:sz="4" w:space="0" w:color="auto"/>
              <w:left w:val="nil"/>
              <w:bottom w:val="single" w:sz="4" w:space="0" w:color="auto"/>
              <w:right w:val="single" w:sz="4" w:space="0" w:color="auto"/>
            </w:tcBorders>
            <w:vAlign w:val="center"/>
          </w:tcPr>
          <w:p w14:paraId="4B36F58C" w14:textId="77777777" w:rsidR="005075C8" w:rsidRPr="008849FB" w:rsidRDefault="005075C8" w:rsidP="000B0B4B">
            <w:pPr>
              <w:jc w:val="center"/>
            </w:pPr>
          </w:p>
        </w:tc>
        <w:tc>
          <w:tcPr>
            <w:tcW w:w="5387" w:type="dxa"/>
            <w:tcBorders>
              <w:top w:val="single" w:sz="4" w:space="0" w:color="auto"/>
              <w:left w:val="single" w:sz="4" w:space="0" w:color="auto"/>
              <w:bottom w:val="single" w:sz="4" w:space="0" w:color="auto"/>
              <w:right w:val="single" w:sz="4" w:space="0" w:color="auto"/>
            </w:tcBorders>
          </w:tcPr>
          <w:p w14:paraId="1676D4E1" w14:textId="77777777" w:rsidR="005075C8" w:rsidRPr="00C563F2" w:rsidRDefault="005075C8" w:rsidP="000B0B4B">
            <w:r w:rsidRPr="00C563F2">
              <w:t>Daugiafunkcinį naudojimą užtikrinančių projektų dalis</w:t>
            </w:r>
            <w:r>
              <w:t>, proc.</w:t>
            </w:r>
          </w:p>
        </w:tc>
        <w:tc>
          <w:tcPr>
            <w:tcW w:w="1417" w:type="dxa"/>
            <w:tcBorders>
              <w:top w:val="single" w:sz="4" w:space="0" w:color="auto"/>
              <w:left w:val="nil"/>
              <w:bottom w:val="single" w:sz="4" w:space="0" w:color="auto"/>
              <w:right w:val="single" w:sz="4" w:space="0" w:color="auto"/>
            </w:tcBorders>
            <w:vAlign w:val="center"/>
          </w:tcPr>
          <w:p w14:paraId="67D1671F" w14:textId="77777777" w:rsidR="005075C8" w:rsidRPr="008849FB" w:rsidRDefault="005075C8" w:rsidP="000B0B4B">
            <w:r>
              <w:t>R-6-2-1-5</w:t>
            </w:r>
          </w:p>
        </w:tc>
        <w:tc>
          <w:tcPr>
            <w:tcW w:w="992" w:type="dxa"/>
            <w:tcBorders>
              <w:top w:val="single" w:sz="4" w:space="0" w:color="auto"/>
              <w:left w:val="single" w:sz="4" w:space="0" w:color="auto"/>
              <w:bottom w:val="single" w:sz="4" w:space="0" w:color="auto"/>
              <w:right w:val="single" w:sz="4" w:space="0" w:color="auto"/>
            </w:tcBorders>
            <w:vAlign w:val="center"/>
          </w:tcPr>
          <w:p w14:paraId="676DF09E" w14:textId="77777777" w:rsidR="005075C8" w:rsidRPr="008849FB" w:rsidRDefault="005075C8" w:rsidP="000B0B4B">
            <w:pPr>
              <w:jc w:val="center"/>
            </w:pPr>
            <w:r>
              <w:t>*</w:t>
            </w:r>
          </w:p>
        </w:tc>
        <w:tc>
          <w:tcPr>
            <w:tcW w:w="851" w:type="dxa"/>
            <w:tcBorders>
              <w:top w:val="single" w:sz="4" w:space="0" w:color="auto"/>
              <w:left w:val="single" w:sz="4" w:space="0" w:color="auto"/>
              <w:bottom w:val="single" w:sz="4" w:space="0" w:color="auto"/>
              <w:right w:val="single" w:sz="4" w:space="0" w:color="auto"/>
            </w:tcBorders>
            <w:vAlign w:val="center"/>
          </w:tcPr>
          <w:p w14:paraId="7FB4CDDD" w14:textId="77777777" w:rsidR="005075C8" w:rsidRDefault="005075C8" w:rsidP="000B0B4B">
            <w:pPr>
              <w:jc w:val="center"/>
            </w:pPr>
            <w:r>
              <w:t>*</w:t>
            </w:r>
          </w:p>
        </w:tc>
        <w:tc>
          <w:tcPr>
            <w:tcW w:w="992" w:type="dxa"/>
            <w:tcBorders>
              <w:top w:val="single" w:sz="4" w:space="0" w:color="auto"/>
              <w:left w:val="single" w:sz="4" w:space="0" w:color="auto"/>
              <w:bottom w:val="single" w:sz="4" w:space="0" w:color="auto"/>
              <w:right w:val="single" w:sz="4" w:space="0" w:color="auto"/>
            </w:tcBorders>
            <w:vAlign w:val="center"/>
          </w:tcPr>
          <w:p w14:paraId="564A89C6" w14:textId="77777777" w:rsidR="005075C8" w:rsidRDefault="005075C8" w:rsidP="000B0B4B">
            <w:pPr>
              <w:jc w:val="center"/>
            </w:pPr>
            <w:r>
              <w:t>0</w:t>
            </w:r>
          </w:p>
        </w:tc>
        <w:tc>
          <w:tcPr>
            <w:tcW w:w="992" w:type="dxa"/>
            <w:tcBorders>
              <w:top w:val="single" w:sz="4" w:space="0" w:color="auto"/>
              <w:left w:val="nil"/>
              <w:bottom w:val="single" w:sz="4" w:space="0" w:color="auto"/>
              <w:right w:val="single" w:sz="4" w:space="0" w:color="auto"/>
            </w:tcBorders>
            <w:vAlign w:val="center"/>
          </w:tcPr>
          <w:p w14:paraId="04945FC1" w14:textId="77777777" w:rsidR="005075C8" w:rsidRDefault="005075C8" w:rsidP="000B0B4B">
            <w:pPr>
              <w:jc w:val="center"/>
            </w:pPr>
            <w:r>
              <w:t>0</w:t>
            </w:r>
          </w:p>
        </w:tc>
        <w:tc>
          <w:tcPr>
            <w:tcW w:w="993" w:type="dxa"/>
            <w:tcBorders>
              <w:top w:val="single" w:sz="4" w:space="0" w:color="auto"/>
              <w:left w:val="nil"/>
              <w:bottom w:val="single" w:sz="4" w:space="0" w:color="auto"/>
              <w:right w:val="single" w:sz="4" w:space="0" w:color="auto"/>
            </w:tcBorders>
            <w:noWrap/>
            <w:vAlign w:val="center"/>
          </w:tcPr>
          <w:p w14:paraId="4B2A1507" w14:textId="77777777" w:rsidR="005075C8" w:rsidRPr="008849FB" w:rsidRDefault="005075C8" w:rsidP="000B0B4B">
            <w:pPr>
              <w:jc w:val="center"/>
            </w:pPr>
            <w:r>
              <w:t>100</w:t>
            </w:r>
          </w:p>
        </w:tc>
      </w:tr>
      <w:tr w:rsidR="005075C8" w:rsidRPr="008849FB" w14:paraId="607C8DA2" w14:textId="77777777" w:rsidTr="00BA6855">
        <w:trPr>
          <w:trHeight w:val="219"/>
        </w:trPr>
        <w:tc>
          <w:tcPr>
            <w:tcW w:w="743" w:type="dxa"/>
            <w:tcBorders>
              <w:top w:val="single" w:sz="4" w:space="0" w:color="auto"/>
              <w:left w:val="single" w:sz="4" w:space="0" w:color="auto"/>
              <w:bottom w:val="single" w:sz="4" w:space="0" w:color="auto"/>
              <w:right w:val="single" w:sz="4" w:space="0" w:color="auto"/>
            </w:tcBorders>
            <w:vAlign w:val="center"/>
          </w:tcPr>
          <w:p w14:paraId="3F535239" w14:textId="77777777" w:rsidR="005075C8" w:rsidRDefault="005075C8" w:rsidP="000B0B4B">
            <w:pPr>
              <w:jc w:val="center"/>
            </w:pPr>
            <w:r>
              <w:t>1,2</w:t>
            </w:r>
          </w:p>
        </w:tc>
        <w:tc>
          <w:tcPr>
            <w:tcW w:w="709" w:type="dxa"/>
            <w:tcBorders>
              <w:top w:val="single" w:sz="4" w:space="0" w:color="auto"/>
              <w:left w:val="nil"/>
              <w:bottom w:val="single" w:sz="4" w:space="0" w:color="auto"/>
              <w:right w:val="single" w:sz="4" w:space="0" w:color="auto"/>
            </w:tcBorders>
            <w:vAlign w:val="center"/>
          </w:tcPr>
          <w:p w14:paraId="7A862BD8" w14:textId="77777777" w:rsidR="005075C8" w:rsidRDefault="005075C8" w:rsidP="000B0B4B">
            <w:pPr>
              <w:jc w:val="center"/>
            </w:pPr>
            <w:r>
              <w:t>6</w:t>
            </w:r>
          </w:p>
        </w:tc>
        <w:tc>
          <w:tcPr>
            <w:tcW w:w="708" w:type="dxa"/>
            <w:tcBorders>
              <w:top w:val="single" w:sz="4" w:space="0" w:color="auto"/>
              <w:left w:val="nil"/>
              <w:bottom w:val="single" w:sz="4" w:space="0" w:color="auto"/>
              <w:right w:val="single" w:sz="4" w:space="0" w:color="auto"/>
            </w:tcBorders>
            <w:vAlign w:val="center"/>
          </w:tcPr>
          <w:p w14:paraId="084D0731" w14:textId="77777777" w:rsidR="005075C8" w:rsidRDefault="005075C8" w:rsidP="000B0B4B">
            <w:pPr>
              <w:jc w:val="center"/>
            </w:pPr>
            <w:r>
              <w:t>2</w:t>
            </w:r>
          </w:p>
        </w:tc>
        <w:tc>
          <w:tcPr>
            <w:tcW w:w="709" w:type="dxa"/>
            <w:tcBorders>
              <w:top w:val="single" w:sz="4" w:space="0" w:color="auto"/>
              <w:left w:val="nil"/>
              <w:bottom w:val="single" w:sz="4" w:space="0" w:color="auto"/>
              <w:right w:val="single" w:sz="4" w:space="0" w:color="auto"/>
            </w:tcBorders>
            <w:vAlign w:val="center"/>
          </w:tcPr>
          <w:p w14:paraId="0E1990E3" w14:textId="77777777" w:rsidR="005075C8" w:rsidRPr="008849FB" w:rsidRDefault="005075C8" w:rsidP="000B0B4B">
            <w:pPr>
              <w:jc w:val="center"/>
            </w:pPr>
          </w:p>
        </w:tc>
        <w:tc>
          <w:tcPr>
            <w:tcW w:w="5387" w:type="dxa"/>
            <w:tcBorders>
              <w:top w:val="single" w:sz="4" w:space="0" w:color="auto"/>
              <w:left w:val="single" w:sz="4" w:space="0" w:color="auto"/>
              <w:bottom w:val="single" w:sz="4" w:space="0" w:color="auto"/>
              <w:right w:val="single" w:sz="4" w:space="0" w:color="auto"/>
            </w:tcBorders>
          </w:tcPr>
          <w:p w14:paraId="05D7FCC8" w14:textId="77777777" w:rsidR="005075C8" w:rsidRPr="00C563F2" w:rsidRDefault="005075C8" w:rsidP="000B0B4B">
            <w:r w:rsidRPr="00661E89">
              <w:t>Vidutinės metinės materialinės investicijos, tenkančios 1 gyventojui</w:t>
            </w:r>
          </w:p>
        </w:tc>
        <w:tc>
          <w:tcPr>
            <w:tcW w:w="1417" w:type="dxa"/>
            <w:tcBorders>
              <w:top w:val="single" w:sz="4" w:space="0" w:color="auto"/>
              <w:left w:val="nil"/>
              <w:bottom w:val="single" w:sz="4" w:space="0" w:color="auto"/>
              <w:right w:val="single" w:sz="4" w:space="0" w:color="auto"/>
            </w:tcBorders>
            <w:vAlign w:val="center"/>
          </w:tcPr>
          <w:p w14:paraId="4A092D7E" w14:textId="77777777" w:rsidR="005075C8" w:rsidRDefault="005075C8" w:rsidP="000B0B4B">
            <w:r>
              <w:t>R-6-2-5-1</w:t>
            </w:r>
          </w:p>
        </w:tc>
        <w:tc>
          <w:tcPr>
            <w:tcW w:w="992" w:type="dxa"/>
            <w:tcBorders>
              <w:top w:val="single" w:sz="4" w:space="0" w:color="auto"/>
              <w:left w:val="single" w:sz="4" w:space="0" w:color="auto"/>
              <w:bottom w:val="single" w:sz="4" w:space="0" w:color="auto"/>
              <w:right w:val="single" w:sz="4" w:space="0" w:color="auto"/>
            </w:tcBorders>
            <w:vAlign w:val="center"/>
          </w:tcPr>
          <w:p w14:paraId="5D231463" w14:textId="77777777" w:rsidR="005075C8" w:rsidRDefault="005075C8" w:rsidP="000B0B4B">
            <w:pPr>
              <w:jc w:val="center"/>
            </w:pPr>
            <w:r>
              <w:t>*</w:t>
            </w:r>
          </w:p>
        </w:tc>
        <w:tc>
          <w:tcPr>
            <w:tcW w:w="851" w:type="dxa"/>
            <w:tcBorders>
              <w:top w:val="single" w:sz="4" w:space="0" w:color="auto"/>
              <w:left w:val="single" w:sz="4" w:space="0" w:color="auto"/>
              <w:bottom w:val="single" w:sz="4" w:space="0" w:color="auto"/>
              <w:right w:val="single" w:sz="4" w:space="0" w:color="auto"/>
            </w:tcBorders>
            <w:vAlign w:val="center"/>
          </w:tcPr>
          <w:p w14:paraId="25D1FD19" w14:textId="77777777" w:rsidR="005075C8" w:rsidRDefault="005075C8" w:rsidP="000B0B4B">
            <w:pPr>
              <w:jc w:val="center"/>
            </w:pPr>
            <w:r>
              <w:t>*</w:t>
            </w:r>
          </w:p>
        </w:tc>
        <w:tc>
          <w:tcPr>
            <w:tcW w:w="992" w:type="dxa"/>
            <w:tcBorders>
              <w:top w:val="single" w:sz="4" w:space="0" w:color="auto"/>
              <w:left w:val="single" w:sz="4" w:space="0" w:color="auto"/>
              <w:bottom w:val="single" w:sz="4" w:space="0" w:color="auto"/>
              <w:right w:val="single" w:sz="4" w:space="0" w:color="auto"/>
            </w:tcBorders>
            <w:vAlign w:val="center"/>
          </w:tcPr>
          <w:p w14:paraId="03E7677A" w14:textId="77777777" w:rsidR="005075C8" w:rsidRDefault="005075C8" w:rsidP="000B0B4B">
            <w:pPr>
              <w:jc w:val="center"/>
            </w:pPr>
            <w:r>
              <w:t>218</w:t>
            </w:r>
          </w:p>
        </w:tc>
        <w:tc>
          <w:tcPr>
            <w:tcW w:w="992" w:type="dxa"/>
            <w:tcBorders>
              <w:top w:val="single" w:sz="4" w:space="0" w:color="auto"/>
              <w:left w:val="nil"/>
              <w:bottom w:val="single" w:sz="4" w:space="0" w:color="auto"/>
              <w:right w:val="single" w:sz="4" w:space="0" w:color="auto"/>
            </w:tcBorders>
            <w:vAlign w:val="center"/>
          </w:tcPr>
          <w:p w14:paraId="5F795A0F" w14:textId="77777777" w:rsidR="005075C8" w:rsidRDefault="005075C8" w:rsidP="000B0B4B">
            <w:pPr>
              <w:jc w:val="center"/>
            </w:pPr>
            <w:r>
              <w:t>179</w:t>
            </w:r>
          </w:p>
        </w:tc>
        <w:tc>
          <w:tcPr>
            <w:tcW w:w="993" w:type="dxa"/>
            <w:tcBorders>
              <w:top w:val="single" w:sz="4" w:space="0" w:color="auto"/>
              <w:left w:val="nil"/>
              <w:bottom w:val="single" w:sz="4" w:space="0" w:color="auto"/>
              <w:right w:val="single" w:sz="4" w:space="0" w:color="auto"/>
            </w:tcBorders>
            <w:noWrap/>
            <w:vAlign w:val="center"/>
          </w:tcPr>
          <w:p w14:paraId="4D80C7C4" w14:textId="77777777" w:rsidR="005075C8" w:rsidRDefault="005075C8" w:rsidP="000B0B4B">
            <w:pPr>
              <w:jc w:val="center"/>
            </w:pPr>
            <w:r>
              <w:t>123</w:t>
            </w:r>
          </w:p>
        </w:tc>
      </w:tr>
      <w:tr w:rsidR="005075C8" w:rsidRPr="008849FB" w14:paraId="6E0252E2" w14:textId="77777777" w:rsidTr="00BA6855">
        <w:trPr>
          <w:trHeight w:val="219"/>
        </w:trPr>
        <w:tc>
          <w:tcPr>
            <w:tcW w:w="743" w:type="dxa"/>
            <w:tcBorders>
              <w:top w:val="single" w:sz="4" w:space="0" w:color="auto"/>
              <w:left w:val="single" w:sz="4" w:space="0" w:color="auto"/>
              <w:bottom w:val="single" w:sz="4" w:space="0" w:color="auto"/>
              <w:right w:val="single" w:sz="4" w:space="0" w:color="auto"/>
            </w:tcBorders>
            <w:vAlign w:val="center"/>
          </w:tcPr>
          <w:p w14:paraId="25525B1E" w14:textId="77777777" w:rsidR="005075C8" w:rsidRDefault="005075C8" w:rsidP="000B0B4B">
            <w:pPr>
              <w:jc w:val="center"/>
            </w:pPr>
            <w:r>
              <w:t>1,2</w:t>
            </w:r>
          </w:p>
        </w:tc>
        <w:tc>
          <w:tcPr>
            <w:tcW w:w="709" w:type="dxa"/>
            <w:tcBorders>
              <w:top w:val="single" w:sz="4" w:space="0" w:color="auto"/>
              <w:left w:val="nil"/>
              <w:bottom w:val="single" w:sz="4" w:space="0" w:color="auto"/>
              <w:right w:val="single" w:sz="4" w:space="0" w:color="auto"/>
            </w:tcBorders>
            <w:vAlign w:val="center"/>
          </w:tcPr>
          <w:p w14:paraId="637E4A83" w14:textId="77777777" w:rsidR="005075C8" w:rsidRDefault="005075C8" w:rsidP="000B0B4B">
            <w:pPr>
              <w:jc w:val="center"/>
            </w:pPr>
            <w:r>
              <w:t>6</w:t>
            </w:r>
          </w:p>
        </w:tc>
        <w:tc>
          <w:tcPr>
            <w:tcW w:w="708" w:type="dxa"/>
            <w:tcBorders>
              <w:top w:val="single" w:sz="4" w:space="0" w:color="auto"/>
              <w:left w:val="nil"/>
              <w:bottom w:val="single" w:sz="4" w:space="0" w:color="auto"/>
              <w:right w:val="single" w:sz="4" w:space="0" w:color="auto"/>
            </w:tcBorders>
            <w:vAlign w:val="center"/>
          </w:tcPr>
          <w:p w14:paraId="7EFD81C4" w14:textId="77777777" w:rsidR="005075C8" w:rsidRDefault="005075C8" w:rsidP="000B0B4B">
            <w:pPr>
              <w:jc w:val="center"/>
            </w:pPr>
            <w:r>
              <w:t>2</w:t>
            </w:r>
          </w:p>
        </w:tc>
        <w:tc>
          <w:tcPr>
            <w:tcW w:w="709" w:type="dxa"/>
            <w:tcBorders>
              <w:top w:val="single" w:sz="4" w:space="0" w:color="auto"/>
              <w:left w:val="nil"/>
              <w:bottom w:val="single" w:sz="4" w:space="0" w:color="auto"/>
              <w:right w:val="single" w:sz="4" w:space="0" w:color="auto"/>
            </w:tcBorders>
            <w:vAlign w:val="center"/>
          </w:tcPr>
          <w:p w14:paraId="5E6837E9" w14:textId="77777777" w:rsidR="005075C8" w:rsidRPr="008849FB" w:rsidRDefault="005075C8" w:rsidP="000B0B4B">
            <w:pPr>
              <w:jc w:val="center"/>
            </w:pPr>
          </w:p>
        </w:tc>
        <w:tc>
          <w:tcPr>
            <w:tcW w:w="5387" w:type="dxa"/>
            <w:tcBorders>
              <w:top w:val="single" w:sz="4" w:space="0" w:color="auto"/>
              <w:left w:val="single" w:sz="4" w:space="0" w:color="auto"/>
              <w:bottom w:val="single" w:sz="4" w:space="0" w:color="auto"/>
              <w:right w:val="single" w:sz="4" w:space="0" w:color="auto"/>
            </w:tcBorders>
          </w:tcPr>
          <w:p w14:paraId="5F35BB49" w14:textId="77777777" w:rsidR="005075C8" w:rsidRPr="00661E89" w:rsidRDefault="005075C8" w:rsidP="000B0B4B">
            <w:r w:rsidRPr="00661E89">
              <w:t>Įgyvendintų viešojo ir privataus partnerystės projektų skaičius</w:t>
            </w:r>
          </w:p>
        </w:tc>
        <w:tc>
          <w:tcPr>
            <w:tcW w:w="1417" w:type="dxa"/>
            <w:tcBorders>
              <w:top w:val="single" w:sz="4" w:space="0" w:color="auto"/>
              <w:left w:val="nil"/>
              <w:bottom w:val="single" w:sz="4" w:space="0" w:color="auto"/>
              <w:right w:val="single" w:sz="4" w:space="0" w:color="auto"/>
            </w:tcBorders>
            <w:vAlign w:val="center"/>
          </w:tcPr>
          <w:p w14:paraId="2B5ED0F6" w14:textId="77777777" w:rsidR="005075C8" w:rsidRDefault="005075C8" w:rsidP="000B0B4B">
            <w:r>
              <w:t>R-6-2-3-3</w:t>
            </w:r>
          </w:p>
        </w:tc>
        <w:tc>
          <w:tcPr>
            <w:tcW w:w="992" w:type="dxa"/>
            <w:tcBorders>
              <w:top w:val="single" w:sz="4" w:space="0" w:color="auto"/>
              <w:left w:val="single" w:sz="4" w:space="0" w:color="auto"/>
              <w:bottom w:val="single" w:sz="4" w:space="0" w:color="auto"/>
              <w:right w:val="single" w:sz="4" w:space="0" w:color="auto"/>
            </w:tcBorders>
            <w:vAlign w:val="center"/>
          </w:tcPr>
          <w:p w14:paraId="6F83475A" w14:textId="77777777" w:rsidR="005075C8" w:rsidRDefault="005075C8" w:rsidP="000B0B4B">
            <w:pPr>
              <w:jc w:val="center"/>
            </w:pPr>
            <w:r>
              <w:t>*</w:t>
            </w:r>
          </w:p>
        </w:tc>
        <w:tc>
          <w:tcPr>
            <w:tcW w:w="851" w:type="dxa"/>
            <w:tcBorders>
              <w:top w:val="single" w:sz="4" w:space="0" w:color="auto"/>
              <w:left w:val="single" w:sz="4" w:space="0" w:color="auto"/>
              <w:bottom w:val="single" w:sz="4" w:space="0" w:color="auto"/>
              <w:right w:val="single" w:sz="4" w:space="0" w:color="auto"/>
            </w:tcBorders>
            <w:vAlign w:val="center"/>
          </w:tcPr>
          <w:p w14:paraId="1A554DAB" w14:textId="77777777" w:rsidR="005075C8" w:rsidRDefault="005075C8" w:rsidP="000B0B4B">
            <w:pPr>
              <w:jc w:val="center"/>
            </w:pPr>
            <w:r>
              <w:t>*</w:t>
            </w:r>
          </w:p>
        </w:tc>
        <w:tc>
          <w:tcPr>
            <w:tcW w:w="992" w:type="dxa"/>
            <w:tcBorders>
              <w:top w:val="single" w:sz="4" w:space="0" w:color="auto"/>
              <w:left w:val="single" w:sz="4" w:space="0" w:color="auto"/>
              <w:bottom w:val="single" w:sz="4" w:space="0" w:color="auto"/>
              <w:right w:val="single" w:sz="4" w:space="0" w:color="auto"/>
            </w:tcBorders>
            <w:vAlign w:val="center"/>
          </w:tcPr>
          <w:p w14:paraId="55916A44" w14:textId="77777777" w:rsidR="005075C8" w:rsidRDefault="005075C8" w:rsidP="000B0B4B">
            <w:pPr>
              <w:jc w:val="center"/>
            </w:pPr>
            <w:r>
              <w:t>0</w:t>
            </w:r>
          </w:p>
        </w:tc>
        <w:tc>
          <w:tcPr>
            <w:tcW w:w="992" w:type="dxa"/>
            <w:tcBorders>
              <w:top w:val="single" w:sz="4" w:space="0" w:color="auto"/>
              <w:left w:val="nil"/>
              <w:bottom w:val="single" w:sz="4" w:space="0" w:color="auto"/>
              <w:right w:val="single" w:sz="4" w:space="0" w:color="auto"/>
            </w:tcBorders>
            <w:vAlign w:val="center"/>
          </w:tcPr>
          <w:p w14:paraId="46A6A80A" w14:textId="77777777" w:rsidR="005075C8" w:rsidRDefault="005075C8" w:rsidP="000B0B4B">
            <w:pPr>
              <w:jc w:val="center"/>
            </w:pPr>
            <w:r>
              <w:t>0</w:t>
            </w:r>
          </w:p>
        </w:tc>
        <w:tc>
          <w:tcPr>
            <w:tcW w:w="993" w:type="dxa"/>
            <w:tcBorders>
              <w:top w:val="single" w:sz="4" w:space="0" w:color="auto"/>
              <w:left w:val="nil"/>
              <w:bottom w:val="single" w:sz="4" w:space="0" w:color="auto"/>
              <w:right w:val="single" w:sz="4" w:space="0" w:color="auto"/>
            </w:tcBorders>
            <w:noWrap/>
            <w:vAlign w:val="center"/>
          </w:tcPr>
          <w:p w14:paraId="028972B6" w14:textId="77777777" w:rsidR="005075C8" w:rsidRDefault="005075C8" w:rsidP="000B0B4B">
            <w:pPr>
              <w:jc w:val="center"/>
            </w:pPr>
            <w:r>
              <w:t>100</w:t>
            </w:r>
          </w:p>
        </w:tc>
      </w:tr>
    </w:tbl>
    <w:p w14:paraId="6A328CBB" w14:textId="77777777" w:rsidR="005075C8" w:rsidRPr="008849FB" w:rsidRDefault="005075C8" w:rsidP="005075C8">
      <w:pPr>
        <w:suppressAutoHyphens/>
        <w:autoSpaceDN w:val="0"/>
        <w:ind w:left="284" w:hanging="284"/>
        <w:jc w:val="center"/>
        <w:textAlignment w:val="baseline"/>
        <w:rPr>
          <w:lang w:eastAsia="ar-SA"/>
        </w:rPr>
      </w:pPr>
    </w:p>
    <w:p w14:paraId="165618B4" w14:textId="77777777" w:rsidR="005075C8" w:rsidRDefault="005075C8" w:rsidP="005075C8">
      <w:pPr>
        <w:jc w:val="both"/>
      </w:pPr>
    </w:p>
    <w:sectPr w:rsidR="005075C8" w:rsidSect="00065A28">
      <w:pgSz w:w="16838" w:h="11906" w:orient="landscape" w:code="9"/>
      <w:pgMar w:top="85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B83BD" w14:textId="77777777" w:rsidR="006D7564" w:rsidRDefault="006D7564" w:rsidP="00E533D4">
      <w:r>
        <w:separator/>
      </w:r>
    </w:p>
  </w:endnote>
  <w:endnote w:type="continuationSeparator" w:id="0">
    <w:p w14:paraId="2A75B5D7" w14:textId="77777777" w:rsidR="006D7564" w:rsidRDefault="006D7564" w:rsidP="00E53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245AC" w14:textId="77777777" w:rsidR="006D7564" w:rsidRDefault="006D7564" w:rsidP="00E533D4">
      <w:r>
        <w:separator/>
      </w:r>
    </w:p>
  </w:footnote>
  <w:footnote w:type="continuationSeparator" w:id="0">
    <w:p w14:paraId="0AEE92F7" w14:textId="77777777" w:rsidR="006D7564" w:rsidRDefault="006D7564" w:rsidP="00E53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0264763"/>
      <w:docPartObj>
        <w:docPartGallery w:val="Page Numbers (Top of Page)"/>
        <w:docPartUnique/>
      </w:docPartObj>
    </w:sdtPr>
    <w:sdtEndPr/>
    <w:sdtContent>
      <w:p w14:paraId="31E63A6A" w14:textId="6947842A" w:rsidR="00E533D4" w:rsidRDefault="00E533D4">
        <w:pPr>
          <w:pStyle w:val="Antrats"/>
          <w:jc w:val="center"/>
        </w:pPr>
        <w:r>
          <w:fldChar w:fldCharType="begin"/>
        </w:r>
        <w:r>
          <w:instrText>PAGE   \* MERGEFORMAT</w:instrText>
        </w:r>
        <w:r>
          <w:fldChar w:fldCharType="separate"/>
        </w:r>
        <w:r>
          <w:t>2</w:t>
        </w:r>
        <w:r>
          <w:fldChar w:fldCharType="end"/>
        </w:r>
      </w:p>
    </w:sdtContent>
  </w:sdt>
  <w:p w14:paraId="576F53BD" w14:textId="77777777" w:rsidR="00E533D4" w:rsidRDefault="00E533D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110B4C2"/>
    <w:lvl w:ilvl="0">
      <w:start w:val="1"/>
      <w:numFmt w:val="decimal"/>
      <w:lvlText w:val="%1."/>
      <w:lvlJc w:val="left"/>
      <w:pPr>
        <w:tabs>
          <w:tab w:val="num" w:pos="360"/>
        </w:tabs>
        <w:ind w:left="360" w:hanging="360"/>
      </w:pPr>
    </w:lvl>
  </w:abstractNum>
  <w:abstractNum w:abstractNumId="1"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2" w15:restartNumberingAfterBreak="0">
    <w:nsid w:val="0167042D"/>
    <w:multiLevelType w:val="multilevel"/>
    <w:tmpl w:val="3C620B9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3934FB7"/>
    <w:multiLevelType w:val="hybridMultilevel"/>
    <w:tmpl w:val="D9D201E2"/>
    <w:lvl w:ilvl="0" w:tplc="A684B032">
      <w:start w:val="1"/>
      <w:numFmt w:val="decimal"/>
      <w:lvlText w:val="%1 lentelė."/>
      <w:lvlJc w:val="left"/>
      <w:pPr>
        <w:ind w:left="720" w:hanging="360"/>
      </w:pPr>
      <w:rPr>
        <w:rFonts w:ascii="Times New Roman" w:hAnsi="Times New Roman" w:hint="default"/>
        <w:b w:val="0"/>
        <w:i/>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29438D"/>
    <w:multiLevelType w:val="multilevel"/>
    <w:tmpl w:val="8B720D02"/>
    <w:lvl w:ilvl="0">
      <w:start w:val="1"/>
      <w:numFmt w:val="decimal"/>
      <w:pStyle w:val="LentelsN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546B8F"/>
    <w:multiLevelType w:val="hybridMultilevel"/>
    <w:tmpl w:val="AAECCD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05399B"/>
    <w:multiLevelType w:val="hybridMultilevel"/>
    <w:tmpl w:val="C98CA6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837575"/>
    <w:multiLevelType w:val="hybridMultilevel"/>
    <w:tmpl w:val="D4F2ED26"/>
    <w:lvl w:ilvl="0" w:tplc="B8E4AB5A">
      <w:start w:val="1"/>
      <w:numFmt w:val="decimal"/>
      <w:lvlText w:val="%1."/>
      <w:lvlJc w:val="left"/>
      <w:pPr>
        <w:ind w:left="165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3639D7"/>
    <w:multiLevelType w:val="hybridMultilevel"/>
    <w:tmpl w:val="4FF85F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83B3CA5"/>
    <w:multiLevelType w:val="hybridMultilevel"/>
    <w:tmpl w:val="645823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466D80"/>
    <w:multiLevelType w:val="hybridMultilevel"/>
    <w:tmpl w:val="6A2CB0F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940F2E"/>
    <w:multiLevelType w:val="hybridMultilevel"/>
    <w:tmpl w:val="191C8DF6"/>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2" w15:restartNumberingAfterBreak="0">
    <w:nsid w:val="18B74895"/>
    <w:multiLevelType w:val="hybridMultilevel"/>
    <w:tmpl w:val="1C32F9D8"/>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1B0366BB"/>
    <w:multiLevelType w:val="hybridMultilevel"/>
    <w:tmpl w:val="C9E01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C005140"/>
    <w:multiLevelType w:val="hybridMultilevel"/>
    <w:tmpl w:val="7A9411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0CB426D"/>
    <w:multiLevelType w:val="hybridMultilevel"/>
    <w:tmpl w:val="34F2A2C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2990089"/>
    <w:multiLevelType w:val="hybridMultilevel"/>
    <w:tmpl w:val="40EE5C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38C5CA0"/>
    <w:multiLevelType w:val="multilevel"/>
    <w:tmpl w:val="BCB01B94"/>
    <w:lvl w:ilvl="0">
      <w:start w:val="1"/>
      <w:numFmt w:val="decimal"/>
      <w:lvlText w:val="%1."/>
      <w:lvlJc w:val="left"/>
      <w:pPr>
        <w:ind w:left="360" w:hanging="360"/>
      </w:pPr>
      <w:rPr>
        <w:rFonts w:hint="default"/>
      </w:rPr>
    </w:lvl>
    <w:lvl w:ilvl="1">
      <w:start w:val="1"/>
      <w:numFmt w:val="decimal"/>
      <w:lvlText w:val="%1. %2"/>
      <w:lvlJc w:val="left"/>
      <w:pPr>
        <w:ind w:left="1134" w:hanging="774"/>
      </w:pPr>
      <w:rPr>
        <w:rFonts w:hint="default"/>
      </w:rPr>
    </w:lvl>
    <w:lvl w:ilvl="2">
      <w:start w:val="1"/>
      <w:numFmt w:val="decimal"/>
      <w:lvlText w:val="%1. %2. %3"/>
      <w:lvlJc w:val="left"/>
      <w:pPr>
        <w:ind w:left="1701" w:hanging="981"/>
      </w:pPr>
      <w:rPr>
        <w:rFonts w:hint="default"/>
      </w:rPr>
    </w:lvl>
    <w:lvl w:ilvl="3">
      <w:start w:val="1"/>
      <w:numFmt w:val="decimal"/>
      <w:lvlRestart w:val="0"/>
      <w:lvlText w:val="%4 lentelė. "/>
      <w:lvlJc w:val="left"/>
      <w:pPr>
        <w:ind w:left="851" w:hanging="851"/>
      </w:pPr>
      <w:rPr>
        <w:rFonts w:hint="default"/>
      </w:rPr>
    </w:lvl>
    <w:lvl w:ilvl="4">
      <w:start w:val="1"/>
      <w:numFmt w:val="decimal"/>
      <w:lvlRestart w:val="0"/>
      <w:lvlText w:val="%5 pav. "/>
      <w:lvlJc w:val="left"/>
      <w:pPr>
        <w:ind w:left="1135" w:hanging="567"/>
      </w:pPr>
      <w:rPr>
        <w:rFonts w:ascii="Times New Roman" w:hAnsi="Times New Roman" w:hint="default"/>
        <w:b/>
        <w:i/>
        <w:sz w:val="20"/>
        <w:szCs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4A75E4D"/>
    <w:multiLevelType w:val="multilevel"/>
    <w:tmpl w:val="3C620B9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5723CEF"/>
    <w:multiLevelType w:val="hybridMultilevel"/>
    <w:tmpl w:val="91FAAE5E"/>
    <w:lvl w:ilvl="0" w:tplc="04270001">
      <w:start w:val="1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60130E0"/>
    <w:multiLevelType w:val="hybridMultilevel"/>
    <w:tmpl w:val="63729B06"/>
    <w:lvl w:ilvl="0" w:tplc="04090001">
      <w:start w:val="1"/>
      <w:numFmt w:val="bullet"/>
      <w:lvlText w:val=""/>
      <w:lvlJc w:val="left"/>
      <w:pPr>
        <w:ind w:left="846" w:hanging="360"/>
      </w:pPr>
      <w:rPr>
        <w:rFonts w:ascii="Symbol" w:hAnsi="Symbol" w:hint="default"/>
      </w:rPr>
    </w:lvl>
    <w:lvl w:ilvl="1" w:tplc="04090003" w:tentative="1">
      <w:start w:val="1"/>
      <w:numFmt w:val="bullet"/>
      <w:lvlText w:val="o"/>
      <w:lvlJc w:val="left"/>
      <w:pPr>
        <w:ind w:left="1566" w:hanging="360"/>
      </w:pPr>
      <w:rPr>
        <w:rFonts w:ascii="Courier New" w:hAnsi="Courier New" w:hint="default"/>
      </w:rPr>
    </w:lvl>
    <w:lvl w:ilvl="2" w:tplc="04090005" w:tentative="1">
      <w:start w:val="1"/>
      <w:numFmt w:val="bullet"/>
      <w:lvlText w:val=""/>
      <w:lvlJc w:val="left"/>
      <w:pPr>
        <w:ind w:left="2286" w:hanging="360"/>
      </w:pPr>
      <w:rPr>
        <w:rFonts w:ascii="Wingdings" w:hAnsi="Wingdings" w:hint="default"/>
      </w:rPr>
    </w:lvl>
    <w:lvl w:ilvl="3" w:tplc="04090001" w:tentative="1">
      <w:start w:val="1"/>
      <w:numFmt w:val="bullet"/>
      <w:lvlText w:val=""/>
      <w:lvlJc w:val="left"/>
      <w:pPr>
        <w:ind w:left="3006" w:hanging="360"/>
      </w:pPr>
      <w:rPr>
        <w:rFonts w:ascii="Symbol" w:hAnsi="Symbol" w:hint="default"/>
      </w:rPr>
    </w:lvl>
    <w:lvl w:ilvl="4" w:tplc="04090003" w:tentative="1">
      <w:start w:val="1"/>
      <w:numFmt w:val="bullet"/>
      <w:lvlText w:val="o"/>
      <w:lvlJc w:val="left"/>
      <w:pPr>
        <w:ind w:left="3726" w:hanging="360"/>
      </w:pPr>
      <w:rPr>
        <w:rFonts w:ascii="Courier New" w:hAnsi="Courier New" w:hint="default"/>
      </w:rPr>
    </w:lvl>
    <w:lvl w:ilvl="5" w:tplc="04090005" w:tentative="1">
      <w:start w:val="1"/>
      <w:numFmt w:val="bullet"/>
      <w:lvlText w:val=""/>
      <w:lvlJc w:val="left"/>
      <w:pPr>
        <w:ind w:left="4446" w:hanging="360"/>
      </w:pPr>
      <w:rPr>
        <w:rFonts w:ascii="Wingdings" w:hAnsi="Wingdings" w:hint="default"/>
      </w:rPr>
    </w:lvl>
    <w:lvl w:ilvl="6" w:tplc="04090001" w:tentative="1">
      <w:start w:val="1"/>
      <w:numFmt w:val="bullet"/>
      <w:lvlText w:val=""/>
      <w:lvlJc w:val="left"/>
      <w:pPr>
        <w:ind w:left="5166" w:hanging="360"/>
      </w:pPr>
      <w:rPr>
        <w:rFonts w:ascii="Symbol" w:hAnsi="Symbol" w:hint="default"/>
      </w:rPr>
    </w:lvl>
    <w:lvl w:ilvl="7" w:tplc="04090003" w:tentative="1">
      <w:start w:val="1"/>
      <w:numFmt w:val="bullet"/>
      <w:lvlText w:val="o"/>
      <w:lvlJc w:val="left"/>
      <w:pPr>
        <w:ind w:left="5886" w:hanging="360"/>
      </w:pPr>
      <w:rPr>
        <w:rFonts w:ascii="Courier New" w:hAnsi="Courier New" w:hint="default"/>
      </w:rPr>
    </w:lvl>
    <w:lvl w:ilvl="8" w:tplc="04090005" w:tentative="1">
      <w:start w:val="1"/>
      <w:numFmt w:val="bullet"/>
      <w:lvlText w:val=""/>
      <w:lvlJc w:val="left"/>
      <w:pPr>
        <w:ind w:left="6606" w:hanging="360"/>
      </w:pPr>
      <w:rPr>
        <w:rFonts w:ascii="Wingdings" w:hAnsi="Wingdings" w:hint="default"/>
      </w:rPr>
    </w:lvl>
  </w:abstractNum>
  <w:abstractNum w:abstractNumId="21" w15:restartNumberingAfterBreak="0">
    <w:nsid w:val="26E66D3E"/>
    <w:multiLevelType w:val="hybridMultilevel"/>
    <w:tmpl w:val="709A5D7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DB64FDB"/>
    <w:multiLevelType w:val="hybridMultilevel"/>
    <w:tmpl w:val="AAECCD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06D0220"/>
    <w:multiLevelType w:val="hybridMultilevel"/>
    <w:tmpl w:val="110A2B84"/>
    <w:lvl w:ilvl="0" w:tplc="F47CF344">
      <w:start w:val="4"/>
      <w:numFmt w:val="bullet"/>
      <w:lvlText w:val="-"/>
      <w:lvlJc w:val="left"/>
      <w:pPr>
        <w:tabs>
          <w:tab w:val="num" w:pos="792"/>
        </w:tabs>
        <w:ind w:left="792" w:hanging="360"/>
      </w:pPr>
      <w:rPr>
        <w:rFonts w:ascii="Times New Roman" w:eastAsia="Times New Roman" w:hAnsi="Times New Roman" w:hint="default"/>
      </w:rPr>
    </w:lvl>
    <w:lvl w:ilvl="1" w:tplc="04090003" w:tentative="1">
      <w:start w:val="1"/>
      <w:numFmt w:val="bullet"/>
      <w:lvlText w:val="o"/>
      <w:lvlJc w:val="left"/>
      <w:pPr>
        <w:tabs>
          <w:tab w:val="num" w:pos="1512"/>
        </w:tabs>
        <w:ind w:left="1512" w:hanging="360"/>
      </w:pPr>
      <w:rPr>
        <w:rFonts w:ascii="Courier New" w:hAnsi="Courier New" w:hint="default"/>
      </w:rPr>
    </w:lvl>
    <w:lvl w:ilvl="2" w:tplc="04090005">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4" w15:restartNumberingAfterBreak="0">
    <w:nsid w:val="31FE270C"/>
    <w:multiLevelType w:val="hybridMultilevel"/>
    <w:tmpl w:val="F9582B68"/>
    <w:lvl w:ilvl="0" w:tplc="B8E4AB5A">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5" w15:restartNumberingAfterBreak="0">
    <w:nsid w:val="37377D85"/>
    <w:multiLevelType w:val="hybridMultilevel"/>
    <w:tmpl w:val="69BCB006"/>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7F859C8"/>
    <w:multiLevelType w:val="multilevel"/>
    <w:tmpl w:val="3C620B9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A7438EE"/>
    <w:multiLevelType w:val="hybridMultilevel"/>
    <w:tmpl w:val="6C44D26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BEF0643"/>
    <w:multiLevelType w:val="hybridMultilevel"/>
    <w:tmpl w:val="3126CC5E"/>
    <w:lvl w:ilvl="0" w:tplc="6094ACD6">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1F635FB"/>
    <w:multiLevelType w:val="hybridMultilevel"/>
    <w:tmpl w:val="3438CA24"/>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0" w15:restartNumberingAfterBreak="0">
    <w:nsid w:val="44400C42"/>
    <w:multiLevelType w:val="hybridMultilevel"/>
    <w:tmpl w:val="8A86DE12"/>
    <w:lvl w:ilvl="0" w:tplc="7EA4EAE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9C19A0"/>
    <w:multiLevelType w:val="hybridMultilevel"/>
    <w:tmpl w:val="7BA4AAD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7E664CF"/>
    <w:multiLevelType w:val="hybridMultilevel"/>
    <w:tmpl w:val="48EAAC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AAB27B3"/>
    <w:multiLevelType w:val="hybridMultilevel"/>
    <w:tmpl w:val="44748800"/>
    <w:lvl w:ilvl="0" w:tplc="04270001">
      <w:start w:val="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59420F1"/>
    <w:multiLevelType w:val="hybridMultilevel"/>
    <w:tmpl w:val="F02EBF1C"/>
    <w:lvl w:ilvl="0" w:tplc="41C69E3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A05AC3"/>
    <w:multiLevelType w:val="hybridMultilevel"/>
    <w:tmpl w:val="EBA48EFE"/>
    <w:lvl w:ilvl="0" w:tplc="F3E6631E">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6" w15:restartNumberingAfterBreak="0">
    <w:nsid w:val="6B0036D2"/>
    <w:multiLevelType w:val="hybridMultilevel"/>
    <w:tmpl w:val="BD1C95B4"/>
    <w:lvl w:ilvl="0" w:tplc="04270001">
      <w:start w:val="1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762D18"/>
    <w:multiLevelType w:val="multilevel"/>
    <w:tmpl w:val="74685E18"/>
    <w:lvl w:ilvl="0">
      <w:start w:val="1"/>
      <w:numFmt w:val="decimal"/>
      <w:pStyle w:val="PavN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E574C29"/>
    <w:multiLevelType w:val="hybridMultilevel"/>
    <w:tmpl w:val="47FAC1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69C01C5"/>
    <w:multiLevelType w:val="hybridMultilevel"/>
    <w:tmpl w:val="4322E606"/>
    <w:lvl w:ilvl="0" w:tplc="0270BC72">
      <w:start w:val="1"/>
      <w:numFmt w:val="decimal"/>
      <w:lvlText w:val="%1 pav."/>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DC5689"/>
    <w:multiLevelType w:val="hybridMultilevel"/>
    <w:tmpl w:val="D38C3E2A"/>
    <w:lvl w:ilvl="0" w:tplc="142E671A">
      <w:start w:val="1"/>
      <w:numFmt w:val="decimal"/>
      <w:lvlText w:val="%1 lentelė."/>
      <w:lvlJc w:val="left"/>
      <w:pPr>
        <w:ind w:left="360" w:hanging="360"/>
      </w:pPr>
      <w:rPr>
        <w:rFonts w:ascii="Times New Roman" w:hAnsi="Times New Roman" w:hint="default"/>
        <w:b w:val="0"/>
        <w:i/>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A2E7DDD"/>
    <w:multiLevelType w:val="hybridMultilevel"/>
    <w:tmpl w:val="6C92BE9C"/>
    <w:lvl w:ilvl="0" w:tplc="92F2F870">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5735452">
    <w:abstractNumId w:val="34"/>
  </w:num>
  <w:num w:numId="2" w16cid:durableId="1403060744">
    <w:abstractNumId w:val="24"/>
  </w:num>
  <w:num w:numId="3" w16cid:durableId="1807434233">
    <w:abstractNumId w:val="22"/>
  </w:num>
  <w:num w:numId="4" w16cid:durableId="273364599">
    <w:abstractNumId w:val="5"/>
  </w:num>
  <w:num w:numId="5" w16cid:durableId="478036275">
    <w:abstractNumId w:val="0"/>
  </w:num>
  <w:num w:numId="6" w16cid:durableId="2135172392">
    <w:abstractNumId w:val="39"/>
  </w:num>
  <w:num w:numId="7" w16cid:durableId="1704668142">
    <w:abstractNumId w:val="40"/>
  </w:num>
  <w:num w:numId="8" w16cid:durableId="1568998937">
    <w:abstractNumId w:val="37"/>
  </w:num>
  <w:num w:numId="9" w16cid:durableId="11738820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108764">
    <w:abstractNumId w:val="3"/>
  </w:num>
  <w:num w:numId="11" w16cid:durableId="1020552268">
    <w:abstractNumId w:val="4"/>
  </w:num>
  <w:num w:numId="12" w16cid:durableId="510798773">
    <w:abstractNumId w:val="17"/>
  </w:num>
  <w:num w:numId="13" w16cid:durableId="605694644">
    <w:abstractNumId w:val="6"/>
  </w:num>
  <w:num w:numId="14" w16cid:durableId="931888149">
    <w:abstractNumId w:val="14"/>
  </w:num>
  <w:num w:numId="15" w16cid:durableId="197011200">
    <w:abstractNumId w:val="8"/>
  </w:num>
  <w:num w:numId="16" w16cid:durableId="1537963124">
    <w:abstractNumId w:val="31"/>
  </w:num>
  <w:num w:numId="17" w16cid:durableId="748235022">
    <w:abstractNumId w:val="27"/>
  </w:num>
  <w:num w:numId="18" w16cid:durableId="1436749143">
    <w:abstractNumId w:val="21"/>
  </w:num>
  <w:num w:numId="19" w16cid:durableId="11392304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36358017">
    <w:abstractNumId w:val="23"/>
  </w:num>
  <w:num w:numId="21" w16cid:durableId="1291550503">
    <w:abstractNumId w:val="41"/>
  </w:num>
  <w:num w:numId="22" w16cid:durableId="596594858">
    <w:abstractNumId w:val="38"/>
  </w:num>
  <w:num w:numId="23" w16cid:durableId="1424037457">
    <w:abstractNumId w:val="15"/>
  </w:num>
  <w:num w:numId="24" w16cid:durableId="917977739">
    <w:abstractNumId w:val="20"/>
  </w:num>
  <w:num w:numId="25" w16cid:durableId="2094400306">
    <w:abstractNumId w:val="28"/>
  </w:num>
  <w:num w:numId="26" w16cid:durableId="94137011">
    <w:abstractNumId w:val="11"/>
  </w:num>
  <w:num w:numId="27" w16cid:durableId="129130199">
    <w:abstractNumId w:val="9"/>
  </w:num>
  <w:num w:numId="28" w16cid:durableId="1296637105">
    <w:abstractNumId w:val="16"/>
  </w:num>
  <w:num w:numId="29" w16cid:durableId="1231884713">
    <w:abstractNumId w:val="13"/>
  </w:num>
  <w:num w:numId="30" w16cid:durableId="2093040563">
    <w:abstractNumId w:val="30"/>
  </w:num>
  <w:num w:numId="31" w16cid:durableId="2042511291">
    <w:abstractNumId w:val="35"/>
  </w:num>
  <w:num w:numId="32" w16cid:durableId="1643273997">
    <w:abstractNumId w:val="10"/>
  </w:num>
  <w:num w:numId="33" w16cid:durableId="243685410">
    <w:abstractNumId w:val="12"/>
  </w:num>
  <w:num w:numId="34" w16cid:durableId="1001472785">
    <w:abstractNumId w:val="29"/>
  </w:num>
  <w:num w:numId="35" w16cid:durableId="1917011741">
    <w:abstractNumId w:val="36"/>
  </w:num>
  <w:num w:numId="36" w16cid:durableId="1408573132">
    <w:abstractNumId w:val="25"/>
  </w:num>
  <w:num w:numId="37" w16cid:durableId="1818259621">
    <w:abstractNumId w:val="18"/>
  </w:num>
  <w:num w:numId="38" w16cid:durableId="458306552">
    <w:abstractNumId w:val="26"/>
  </w:num>
  <w:num w:numId="39" w16cid:durableId="1907834939">
    <w:abstractNumId w:val="2"/>
  </w:num>
  <w:num w:numId="40" w16cid:durableId="127481150">
    <w:abstractNumId w:val="19"/>
  </w:num>
  <w:num w:numId="41" w16cid:durableId="878123884">
    <w:abstractNumId w:val="33"/>
  </w:num>
  <w:num w:numId="42" w16cid:durableId="1483083156">
    <w:abstractNumId w:val="7"/>
  </w:num>
  <w:num w:numId="43" w16cid:durableId="143794227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3D4"/>
    <w:rsid w:val="000103D2"/>
    <w:rsid w:val="000118D9"/>
    <w:rsid w:val="00065A28"/>
    <w:rsid w:val="000741F3"/>
    <w:rsid w:val="000C1326"/>
    <w:rsid w:val="000D0CE2"/>
    <w:rsid w:val="000D3715"/>
    <w:rsid w:val="000E650A"/>
    <w:rsid w:val="00116D40"/>
    <w:rsid w:val="001403CB"/>
    <w:rsid w:val="00184310"/>
    <w:rsid w:val="00184E2A"/>
    <w:rsid w:val="001A6633"/>
    <w:rsid w:val="001B0171"/>
    <w:rsid w:val="001B728B"/>
    <w:rsid w:val="001C7180"/>
    <w:rsid w:val="001D1AA9"/>
    <w:rsid w:val="001E2701"/>
    <w:rsid w:val="001E6E1B"/>
    <w:rsid w:val="001F0F61"/>
    <w:rsid w:val="00215DB2"/>
    <w:rsid w:val="00271923"/>
    <w:rsid w:val="002743C0"/>
    <w:rsid w:val="00275990"/>
    <w:rsid w:val="00296BBF"/>
    <w:rsid w:val="002B6F8F"/>
    <w:rsid w:val="002D6A24"/>
    <w:rsid w:val="00303250"/>
    <w:rsid w:val="003267F7"/>
    <w:rsid w:val="00337186"/>
    <w:rsid w:val="003B76E4"/>
    <w:rsid w:val="003F5CAE"/>
    <w:rsid w:val="00412CFA"/>
    <w:rsid w:val="00421E07"/>
    <w:rsid w:val="004343F4"/>
    <w:rsid w:val="00434F77"/>
    <w:rsid w:val="004626FC"/>
    <w:rsid w:val="00465FD4"/>
    <w:rsid w:val="0047092B"/>
    <w:rsid w:val="00484E5C"/>
    <w:rsid w:val="004D4883"/>
    <w:rsid w:val="004E1600"/>
    <w:rsid w:val="004E3341"/>
    <w:rsid w:val="004E7A0B"/>
    <w:rsid w:val="005048A4"/>
    <w:rsid w:val="005055C4"/>
    <w:rsid w:val="005075C8"/>
    <w:rsid w:val="00530564"/>
    <w:rsid w:val="0053250F"/>
    <w:rsid w:val="0053477F"/>
    <w:rsid w:val="00574C03"/>
    <w:rsid w:val="00576587"/>
    <w:rsid w:val="00587B19"/>
    <w:rsid w:val="005A54A6"/>
    <w:rsid w:val="005D631F"/>
    <w:rsid w:val="005D6B78"/>
    <w:rsid w:val="005D72FD"/>
    <w:rsid w:val="00610230"/>
    <w:rsid w:val="00620F1E"/>
    <w:rsid w:val="00646C8E"/>
    <w:rsid w:val="006473CB"/>
    <w:rsid w:val="0067256A"/>
    <w:rsid w:val="00683FAF"/>
    <w:rsid w:val="006869EE"/>
    <w:rsid w:val="00687769"/>
    <w:rsid w:val="00696FEF"/>
    <w:rsid w:val="006A2029"/>
    <w:rsid w:val="006A24B7"/>
    <w:rsid w:val="006B123A"/>
    <w:rsid w:val="006C245E"/>
    <w:rsid w:val="006C473C"/>
    <w:rsid w:val="006D71F4"/>
    <w:rsid w:val="006D7564"/>
    <w:rsid w:val="006F029A"/>
    <w:rsid w:val="007102FF"/>
    <w:rsid w:val="00730B20"/>
    <w:rsid w:val="00741CED"/>
    <w:rsid w:val="00754581"/>
    <w:rsid w:val="00761F53"/>
    <w:rsid w:val="00762482"/>
    <w:rsid w:val="007901B4"/>
    <w:rsid w:val="007966C1"/>
    <w:rsid w:val="007C3C9A"/>
    <w:rsid w:val="007D7FF3"/>
    <w:rsid w:val="007F7E75"/>
    <w:rsid w:val="00817A66"/>
    <w:rsid w:val="00835DC1"/>
    <w:rsid w:val="008476B1"/>
    <w:rsid w:val="008624F5"/>
    <w:rsid w:val="00875329"/>
    <w:rsid w:val="00883DC3"/>
    <w:rsid w:val="00895B15"/>
    <w:rsid w:val="008A79A4"/>
    <w:rsid w:val="008B0EB2"/>
    <w:rsid w:val="008C6993"/>
    <w:rsid w:val="008E14D2"/>
    <w:rsid w:val="008F25EF"/>
    <w:rsid w:val="00900C45"/>
    <w:rsid w:val="009043AD"/>
    <w:rsid w:val="009120E0"/>
    <w:rsid w:val="00913D19"/>
    <w:rsid w:val="00945A33"/>
    <w:rsid w:val="009612F9"/>
    <w:rsid w:val="00973DDA"/>
    <w:rsid w:val="009B739F"/>
    <w:rsid w:val="009B7CF5"/>
    <w:rsid w:val="009D21C9"/>
    <w:rsid w:val="009F0827"/>
    <w:rsid w:val="00A20521"/>
    <w:rsid w:val="00A21554"/>
    <w:rsid w:val="00A448D2"/>
    <w:rsid w:val="00A94ECC"/>
    <w:rsid w:val="00AE5487"/>
    <w:rsid w:val="00B00AF9"/>
    <w:rsid w:val="00B03803"/>
    <w:rsid w:val="00B12A6F"/>
    <w:rsid w:val="00B14144"/>
    <w:rsid w:val="00B21F92"/>
    <w:rsid w:val="00B24BF9"/>
    <w:rsid w:val="00B54884"/>
    <w:rsid w:val="00B601AB"/>
    <w:rsid w:val="00B725DA"/>
    <w:rsid w:val="00B747B3"/>
    <w:rsid w:val="00BA6855"/>
    <w:rsid w:val="00BC197B"/>
    <w:rsid w:val="00BC3507"/>
    <w:rsid w:val="00BE36FD"/>
    <w:rsid w:val="00C20F4D"/>
    <w:rsid w:val="00C60EAB"/>
    <w:rsid w:val="00C852A0"/>
    <w:rsid w:val="00CB28B7"/>
    <w:rsid w:val="00CC54F3"/>
    <w:rsid w:val="00CF3E50"/>
    <w:rsid w:val="00D02BB6"/>
    <w:rsid w:val="00D14FB4"/>
    <w:rsid w:val="00D32187"/>
    <w:rsid w:val="00D40EC5"/>
    <w:rsid w:val="00D45CC7"/>
    <w:rsid w:val="00D53A2C"/>
    <w:rsid w:val="00D727FE"/>
    <w:rsid w:val="00D75291"/>
    <w:rsid w:val="00D805F3"/>
    <w:rsid w:val="00D81FA1"/>
    <w:rsid w:val="00DC45A5"/>
    <w:rsid w:val="00DD4DE5"/>
    <w:rsid w:val="00DE1706"/>
    <w:rsid w:val="00DF36E2"/>
    <w:rsid w:val="00DF6E0E"/>
    <w:rsid w:val="00E166F2"/>
    <w:rsid w:val="00E40E7D"/>
    <w:rsid w:val="00E52835"/>
    <w:rsid w:val="00E533D4"/>
    <w:rsid w:val="00E86BA5"/>
    <w:rsid w:val="00E907F5"/>
    <w:rsid w:val="00E938FA"/>
    <w:rsid w:val="00EA77B7"/>
    <w:rsid w:val="00EE47D0"/>
    <w:rsid w:val="00F012B4"/>
    <w:rsid w:val="00F040B5"/>
    <w:rsid w:val="00F14709"/>
    <w:rsid w:val="00F36A8C"/>
    <w:rsid w:val="00F44BF0"/>
    <w:rsid w:val="00F60490"/>
    <w:rsid w:val="00FA1A97"/>
    <w:rsid w:val="00FD4517"/>
    <w:rsid w:val="00FF44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D800F"/>
  <w15:chartTrackingRefBased/>
  <w15:docId w15:val="{43035713-9646-4B4B-90DD-59F100E0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33D4"/>
    <w:pPr>
      <w:spacing w:after="0" w:line="240" w:lineRule="auto"/>
    </w:pPr>
    <w:rPr>
      <w:rFonts w:ascii="Times New Roman" w:eastAsia="Times New Roman" w:hAnsi="Times New Roman" w:cs="Times New Roman"/>
      <w:kern w:val="0"/>
      <w:lang w:eastAsia="lt-LT"/>
      <w14:ligatures w14:val="none"/>
    </w:rPr>
  </w:style>
  <w:style w:type="paragraph" w:styleId="Antrat1">
    <w:name w:val="heading 1"/>
    <w:basedOn w:val="prastasis"/>
    <w:next w:val="prastasis"/>
    <w:link w:val="Antrat1Diagrama"/>
    <w:uiPriority w:val="99"/>
    <w:qFormat/>
    <w:rsid w:val="00E533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9"/>
    <w:unhideWhenUsed/>
    <w:qFormat/>
    <w:rsid w:val="00E533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9"/>
    <w:unhideWhenUsed/>
    <w:qFormat/>
    <w:rsid w:val="00E533D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9"/>
    <w:unhideWhenUsed/>
    <w:qFormat/>
    <w:rsid w:val="00E533D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unhideWhenUsed/>
    <w:qFormat/>
    <w:rsid w:val="00E533D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533D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33D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33D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33D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E533D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9"/>
    <w:rsid w:val="00E533D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9"/>
    <w:rsid w:val="00E533D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9"/>
    <w:rsid w:val="00E533D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rsid w:val="00E533D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533D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33D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33D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33D4"/>
    <w:rPr>
      <w:rFonts w:eastAsiaTheme="majorEastAsia" w:cstheme="majorBidi"/>
      <w:color w:val="272727" w:themeColor="text1" w:themeTint="D8"/>
    </w:rPr>
  </w:style>
  <w:style w:type="paragraph" w:styleId="Pavadinimas">
    <w:name w:val="Title"/>
    <w:basedOn w:val="prastasis"/>
    <w:next w:val="prastasis"/>
    <w:link w:val="PavadinimasDiagrama"/>
    <w:uiPriority w:val="99"/>
    <w:qFormat/>
    <w:rsid w:val="00E533D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99"/>
    <w:rsid w:val="00E533D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33D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33D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33D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33D4"/>
    <w:rPr>
      <w:i/>
      <w:iCs/>
      <w:color w:val="404040" w:themeColor="text1" w:themeTint="BF"/>
    </w:rPr>
  </w:style>
  <w:style w:type="paragraph" w:styleId="Sraopastraipa">
    <w:name w:val="List Paragraph"/>
    <w:basedOn w:val="prastasis"/>
    <w:uiPriority w:val="99"/>
    <w:qFormat/>
    <w:rsid w:val="00E533D4"/>
    <w:pPr>
      <w:ind w:left="720"/>
      <w:contextualSpacing/>
    </w:pPr>
  </w:style>
  <w:style w:type="character" w:styleId="Rykuspabraukimas">
    <w:name w:val="Intense Emphasis"/>
    <w:basedOn w:val="Numatytasispastraiposriftas"/>
    <w:uiPriority w:val="21"/>
    <w:qFormat/>
    <w:rsid w:val="00E533D4"/>
    <w:rPr>
      <w:i/>
      <w:iCs/>
      <w:color w:val="2F5496" w:themeColor="accent1" w:themeShade="BF"/>
    </w:rPr>
  </w:style>
  <w:style w:type="paragraph" w:styleId="Iskirtacitata">
    <w:name w:val="Intense Quote"/>
    <w:basedOn w:val="prastasis"/>
    <w:next w:val="prastasis"/>
    <w:link w:val="IskirtacitataDiagrama"/>
    <w:uiPriority w:val="30"/>
    <w:qFormat/>
    <w:rsid w:val="00E533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533D4"/>
    <w:rPr>
      <w:i/>
      <w:iCs/>
      <w:color w:val="2F5496" w:themeColor="accent1" w:themeShade="BF"/>
    </w:rPr>
  </w:style>
  <w:style w:type="character" w:styleId="Rykinuoroda">
    <w:name w:val="Intense Reference"/>
    <w:basedOn w:val="Numatytasispastraiposriftas"/>
    <w:uiPriority w:val="32"/>
    <w:qFormat/>
    <w:rsid w:val="00E533D4"/>
    <w:rPr>
      <w:b/>
      <w:bCs/>
      <w:smallCaps/>
      <w:color w:val="2F5496" w:themeColor="accent1" w:themeShade="BF"/>
      <w:spacing w:val="5"/>
    </w:rPr>
  </w:style>
  <w:style w:type="table" w:styleId="Lentelstinklelis">
    <w:name w:val="Table Grid"/>
    <w:basedOn w:val="prastojilentel"/>
    <w:uiPriority w:val="39"/>
    <w:rsid w:val="00E533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533D4"/>
    <w:pPr>
      <w:tabs>
        <w:tab w:val="center" w:pos="4819"/>
        <w:tab w:val="right" w:pos="9638"/>
      </w:tabs>
    </w:pPr>
  </w:style>
  <w:style w:type="character" w:customStyle="1" w:styleId="AntratsDiagrama">
    <w:name w:val="Antraštės Diagrama"/>
    <w:basedOn w:val="Numatytasispastraiposriftas"/>
    <w:link w:val="Antrats"/>
    <w:uiPriority w:val="99"/>
    <w:rsid w:val="00E533D4"/>
    <w:rPr>
      <w:rFonts w:ascii="Times New Roman" w:eastAsia="Times New Roman" w:hAnsi="Times New Roman" w:cs="Times New Roman"/>
      <w:kern w:val="0"/>
      <w:lang w:eastAsia="lt-LT"/>
      <w14:ligatures w14:val="none"/>
    </w:rPr>
  </w:style>
  <w:style w:type="paragraph" w:styleId="Porat">
    <w:name w:val="footer"/>
    <w:basedOn w:val="prastasis"/>
    <w:link w:val="PoratDiagrama"/>
    <w:uiPriority w:val="99"/>
    <w:unhideWhenUsed/>
    <w:rsid w:val="00E533D4"/>
    <w:pPr>
      <w:tabs>
        <w:tab w:val="center" w:pos="4819"/>
        <w:tab w:val="right" w:pos="9638"/>
      </w:tabs>
    </w:pPr>
  </w:style>
  <w:style w:type="character" w:customStyle="1" w:styleId="PoratDiagrama">
    <w:name w:val="Poraštė Diagrama"/>
    <w:basedOn w:val="Numatytasispastraiposriftas"/>
    <w:link w:val="Porat"/>
    <w:uiPriority w:val="99"/>
    <w:rsid w:val="00E533D4"/>
    <w:rPr>
      <w:rFonts w:ascii="Times New Roman" w:eastAsia="Times New Roman" w:hAnsi="Times New Roman" w:cs="Times New Roman"/>
      <w:kern w:val="0"/>
      <w:lang w:eastAsia="lt-LT"/>
      <w14:ligatures w14:val="none"/>
    </w:rPr>
  </w:style>
  <w:style w:type="paragraph" w:customStyle="1" w:styleId="PavNR">
    <w:name w:val="Pav NR"/>
    <w:basedOn w:val="Sraassunumeriais"/>
    <w:link w:val="PavNRDiagrama"/>
    <w:autoRedefine/>
    <w:qFormat/>
    <w:rsid w:val="005075C8"/>
    <w:pPr>
      <w:widowControl w:val="0"/>
      <w:numPr>
        <w:numId w:val="8"/>
      </w:numPr>
      <w:tabs>
        <w:tab w:val="clear" w:pos="720"/>
      </w:tabs>
      <w:spacing w:after="0" w:line="240" w:lineRule="atLeast"/>
      <w:ind w:left="0" w:firstLine="0"/>
      <w:jc w:val="center"/>
    </w:pPr>
    <w:rPr>
      <w:sz w:val="24"/>
      <w:szCs w:val="24"/>
      <w:lang w:val="en-US"/>
    </w:rPr>
  </w:style>
  <w:style w:type="character" w:customStyle="1" w:styleId="PavNRDiagrama">
    <w:name w:val="Pav NR Diagrama"/>
    <w:basedOn w:val="Numatytasispastraiposriftas"/>
    <w:link w:val="PavNR"/>
    <w:rsid w:val="005075C8"/>
    <w:rPr>
      <w:kern w:val="0"/>
      <w:lang w:val="en-US"/>
      <w14:ligatures w14:val="none"/>
    </w:rPr>
  </w:style>
  <w:style w:type="paragraph" w:styleId="Sraassunumeriais">
    <w:name w:val="List Number"/>
    <w:basedOn w:val="prastasis"/>
    <w:uiPriority w:val="99"/>
    <w:semiHidden/>
    <w:unhideWhenUsed/>
    <w:rsid w:val="005075C8"/>
    <w:pPr>
      <w:tabs>
        <w:tab w:val="num" w:pos="360"/>
      </w:tabs>
      <w:spacing w:after="160" w:line="259" w:lineRule="auto"/>
      <w:ind w:left="360" w:hanging="360"/>
      <w:contextualSpacing/>
    </w:pPr>
    <w:rPr>
      <w:rFonts w:asciiTheme="minorHAnsi" w:eastAsiaTheme="minorHAnsi" w:hAnsiTheme="minorHAnsi" w:cstheme="minorBidi"/>
      <w:sz w:val="22"/>
      <w:szCs w:val="22"/>
      <w:lang w:eastAsia="en-US"/>
    </w:rPr>
  </w:style>
  <w:style w:type="paragraph" w:customStyle="1" w:styleId="LentelsNR0">
    <w:name w:val="Lentelės NR."/>
    <w:basedOn w:val="prastasis"/>
    <w:link w:val="LentelsNRDiagrama"/>
    <w:autoRedefine/>
    <w:qFormat/>
    <w:rsid w:val="005075C8"/>
    <w:pPr>
      <w:widowControl w:val="0"/>
      <w:tabs>
        <w:tab w:val="num" w:pos="720"/>
      </w:tabs>
      <w:spacing w:after="120" w:line="240" w:lineRule="atLeast"/>
      <w:ind w:left="360" w:hanging="360"/>
      <w:jc w:val="both"/>
    </w:pPr>
    <w:rPr>
      <w:rFonts w:asciiTheme="minorHAnsi" w:eastAsiaTheme="minorHAnsi" w:hAnsiTheme="minorHAnsi" w:cstheme="minorBidi"/>
      <w:i/>
      <w:color w:val="BFBFBF"/>
      <w:lang w:eastAsia="en-US"/>
    </w:rPr>
  </w:style>
  <w:style w:type="character" w:customStyle="1" w:styleId="LentelsNRDiagrama">
    <w:name w:val="Lentelės NR. Diagrama"/>
    <w:basedOn w:val="Numatytasispastraiposriftas"/>
    <w:link w:val="LentelsNR0"/>
    <w:rsid w:val="005075C8"/>
    <w:rPr>
      <w:i/>
      <w:color w:val="BFBFBF"/>
      <w:kern w:val="0"/>
      <w14:ligatures w14:val="none"/>
    </w:rPr>
  </w:style>
  <w:style w:type="paragraph" w:customStyle="1" w:styleId="LentelsNr">
    <w:name w:val="Lentelės Nr."/>
    <w:basedOn w:val="prastasis"/>
    <w:link w:val="LentelsNrDiagrama0"/>
    <w:autoRedefine/>
    <w:qFormat/>
    <w:rsid w:val="005075C8"/>
    <w:pPr>
      <w:numPr>
        <w:numId w:val="11"/>
      </w:numPr>
      <w:tabs>
        <w:tab w:val="clear" w:pos="720"/>
      </w:tabs>
      <w:spacing w:line="276" w:lineRule="auto"/>
      <w:ind w:left="0" w:firstLine="0"/>
      <w:jc w:val="both"/>
    </w:pPr>
    <w:rPr>
      <w:rFonts w:asciiTheme="minorHAnsi" w:eastAsiaTheme="minorHAnsi" w:hAnsiTheme="minorHAnsi" w:cstheme="minorBidi"/>
      <w:i/>
      <w:lang w:eastAsia="en-US"/>
    </w:rPr>
  </w:style>
  <w:style w:type="character" w:customStyle="1" w:styleId="LentelsNrDiagrama0">
    <w:name w:val="Lentelės Nr. Diagrama"/>
    <w:basedOn w:val="Numatytasispastraiposriftas"/>
    <w:link w:val="LentelsNr"/>
    <w:rsid w:val="005075C8"/>
    <w:rPr>
      <w:i/>
      <w:kern w:val="0"/>
      <w14:ligatures w14:val="none"/>
    </w:rPr>
  </w:style>
  <w:style w:type="paragraph" w:customStyle="1" w:styleId="BBDPaveiksliukonumeracijai">
    <w:name w:val="BBD_Paveiksliuko numeracijai"/>
    <w:basedOn w:val="Antrat5"/>
    <w:link w:val="BBDPaveiksliukonumeracijaiDiagrama"/>
    <w:autoRedefine/>
    <w:qFormat/>
    <w:rsid w:val="005075C8"/>
    <w:pPr>
      <w:tabs>
        <w:tab w:val="left" w:pos="567"/>
        <w:tab w:val="left" w:pos="709"/>
        <w:tab w:val="left" w:pos="851"/>
        <w:tab w:val="left" w:pos="992"/>
      </w:tabs>
      <w:spacing w:before="120" w:after="240"/>
      <w:ind w:left="1135" w:hanging="567"/>
      <w:jc w:val="center"/>
    </w:pPr>
    <w:rPr>
      <w:rFonts w:eastAsia="Times New Roman" w:cs="Times New Roman"/>
      <w:i/>
      <w:color w:val="1F3763" w:themeColor="accent1" w:themeShade="7F"/>
      <w:sz w:val="20"/>
      <w:szCs w:val="22"/>
      <w:lang w:eastAsia="en-US"/>
    </w:rPr>
  </w:style>
  <w:style w:type="character" w:customStyle="1" w:styleId="BBDPaveiksliukonumeracijaiDiagrama">
    <w:name w:val="BBD_Paveiksliuko numeracijai Diagrama"/>
    <w:basedOn w:val="Antrat5Diagrama"/>
    <w:link w:val="BBDPaveiksliukonumeracijai"/>
    <w:rsid w:val="005075C8"/>
    <w:rPr>
      <w:rFonts w:ascii="Times New Roman" w:eastAsia="Times New Roman" w:hAnsi="Times New Roman" w:cs="Times New Roman"/>
      <w:i/>
      <w:color w:val="1F3763" w:themeColor="accent1" w:themeShade="7F"/>
      <w:kern w:val="0"/>
      <w:sz w:val="20"/>
      <w:szCs w:val="22"/>
      <w14:ligatures w14:val="none"/>
    </w:rPr>
  </w:style>
  <w:style w:type="character" w:styleId="Puslapionumeris">
    <w:name w:val="page number"/>
    <w:basedOn w:val="Numatytasispastraiposriftas"/>
    <w:rsid w:val="005075C8"/>
  </w:style>
  <w:style w:type="paragraph" w:styleId="Puslapioinaostekstas">
    <w:name w:val="footnote text"/>
    <w:basedOn w:val="prastasis"/>
    <w:link w:val="PuslapioinaostekstasDiagrama"/>
    <w:uiPriority w:val="99"/>
    <w:unhideWhenUsed/>
    <w:rsid w:val="005075C8"/>
    <w:rPr>
      <w:sz w:val="20"/>
      <w:szCs w:val="20"/>
      <w:lang w:eastAsia="en-US"/>
    </w:rPr>
  </w:style>
  <w:style w:type="character" w:customStyle="1" w:styleId="PuslapioinaostekstasDiagrama">
    <w:name w:val="Puslapio išnašos tekstas Diagrama"/>
    <w:basedOn w:val="Numatytasispastraiposriftas"/>
    <w:link w:val="Puslapioinaostekstas"/>
    <w:uiPriority w:val="99"/>
    <w:rsid w:val="005075C8"/>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unhideWhenUsed/>
    <w:rsid w:val="005075C8"/>
    <w:rPr>
      <w:vertAlign w:val="superscript"/>
    </w:rPr>
  </w:style>
  <w:style w:type="paragraph" w:styleId="Debesliotekstas">
    <w:name w:val="Balloon Text"/>
    <w:basedOn w:val="prastasis"/>
    <w:link w:val="DebesliotekstasDiagrama"/>
    <w:uiPriority w:val="99"/>
    <w:unhideWhenUsed/>
    <w:rsid w:val="005075C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075C8"/>
    <w:rPr>
      <w:rFonts w:ascii="Segoe UI" w:eastAsia="Times New Roman" w:hAnsi="Segoe UI" w:cs="Segoe UI"/>
      <w:kern w:val="0"/>
      <w:sz w:val="18"/>
      <w:szCs w:val="18"/>
      <w:lang w:eastAsia="lt-LT"/>
      <w14:ligatures w14:val="none"/>
    </w:rPr>
  </w:style>
  <w:style w:type="character" w:customStyle="1" w:styleId="table-value">
    <w:name w:val="table-value"/>
    <w:basedOn w:val="Numatytasispastraiposriftas"/>
    <w:rsid w:val="005075C8"/>
  </w:style>
  <w:style w:type="paragraph" w:customStyle="1" w:styleId="ng-binding">
    <w:name w:val="ng-binding"/>
    <w:basedOn w:val="prastasis"/>
    <w:rsid w:val="005075C8"/>
    <w:pPr>
      <w:spacing w:before="100" w:beforeAutospacing="1" w:after="100" w:afterAutospacing="1"/>
    </w:pPr>
  </w:style>
  <w:style w:type="character" w:styleId="Hipersaitas">
    <w:name w:val="Hyperlink"/>
    <w:basedOn w:val="Numatytasispastraiposriftas"/>
    <w:uiPriority w:val="99"/>
    <w:unhideWhenUsed/>
    <w:rsid w:val="005075C8"/>
    <w:rPr>
      <w:color w:val="0563C1" w:themeColor="hyperlink"/>
      <w:u w:val="single"/>
    </w:rPr>
  </w:style>
  <w:style w:type="numbering" w:customStyle="1" w:styleId="Sraonra1">
    <w:name w:val="Sąrašo nėra1"/>
    <w:next w:val="Sraonra"/>
    <w:uiPriority w:val="99"/>
    <w:semiHidden/>
    <w:unhideWhenUsed/>
    <w:rsid w:val="005075C8"/>
  </w:style>
  <w:style w:type="paragraph" w:styleId="prastasiniatinklio">
    <w:name w:val="Normal (Web)"/>
    <w:basedOn w:val="prastasis"/>
    <w:uiPriority w:val="99"/>
    <w:rsid w:val="005075C8"/>
    <w:pPr>
      <w:spacing w:before="100" w:beforeAutospacing="1" w:after="100" w:afterAutospacing="1"/>
    </w:pPr>
    <w:rPr>
      <w:lang w:val="en-US" w:eastAsia="en-US"/>
    </w:rPr>
  </w:style>
  <w:style w:type="character" w:styleId="Emfaz">
    <w:name w:val="Emphasis"/>
    <w:uiPriority w:val="99"/>
    <w:qFormat/>
    <w:rsid w:val="005075C8"/>
    <w:rPr>
      <w:rFonts w:cs="Times New Roman"/>
      <w:i/>
    </w:rPr>
  </w:style>
  <w:style w:type="paragraph" w:customStyle="1" w:styleId="pjusttify1">
    <w:name w:val="pjusttify1"/>
    <w:basedOn w:val="prastasis"/>
    <w:uiPriority w:val="99"/>
    <w:rsid w:val="005075C8"/>
    <w:pPr>
      <w:spacing w:line="300" w:lineRule="atLeast"/>
      <w:jc w:val="both"/>
    </w:pPr>
    <w:rPr>
      <w:lang w:val="en-US" w:eastAsia="en-US"/>
    </w:rPr>
  </w:style>
  <w:style w:type="character" w:styleId="Grietas">
    <w:name w:val="Strong"/>
    <w:uiPriority w:val="22"/>
    <w:qFormat/>
    <w:rsid w:val="005075C8"/>
    <w:rPr>
      <w:rFonts w:cs="Times New Roman"/>
      <w:b/>
    </w:rPr>
  </w:style>
  <w:style w:type="paragraph" w:customStyle="1" w:styleId="pjusttify">
    <w:name w:val="pjusttify"/>
    <w:basedOn w:val="prastasis"/>
    <w:uiPriority w:val="99"/>
    <w:rsid w:val="005075C8"/>
    <w:pPr>
      <w:spacing w:before="120" w:after="120" w:line="300" w:lineRule="atLeast"/>
      <w:jc w:val="both"/>
    </w:pPr>
    <w:rPr>
      <w:lang w:val="en-US" w:eastAsia="en-US"/>
    </w:rPr>
  </w:style>
  <w:style w:type="paragraph" w:styleId="HTMLiankstoformatuotas">
    <w:name w:val="HTML Preformatted"/>
    <w:basedOn w:val="prastasis"/>
    <w:link w:val="HTMLiankstoformatuotasDiagrama"/>
    <w:uiPriority w:val="99"/>
    <w:rsid w:val="005075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5075C8"/>
    <w:rPr>
      <w:rFonts w:ascii="Courier New" w:eastAsia="Times New Roman" w:hAnsi="Courier New" w:cs="Courier New"/>
      <w:kern w:val="0"/>
      <w:sz w:val="20"/>
      <w:szCs w:val="20"/>
      <w:lang w:eastAsia="lt-LT"/>
      <w14:ligatures w14:val="none"/>
    </w:rPr>
  </w:style>
  <w:style w:type="paragraph" w:styleId="Pagrindinistekstas">
    <w:name w:val="Body Text"/>
    <w:basedOn w:val="prastasis"/>
    <w:link w:val="PagrindinistekstasDiagrama"/>
    <w:uiPriority w:val="99"/>
    <w:rsid w:val="005075C8"/>
    <w:pPr>
      <w:spacing w:after="120"/>
    </w:pPr>
    <w:rPr>
      <w:lang w:eastAsia="en-US"/>
    </w:rPr>
  </w:style>
  <w:style w:type="character" w:customStyle="1" w:styleId="PagrindinistekstasDiagrama">
    <w:name w:val="Pagrindinis tekstas Diagrama"/>
    <w:basedOn w:val="Numatytasispastraiposriftas"/>
    <w:link w:val="Pagrindinistekstas"/>
    <w:uiPriority w:val="99"/>
    <w:rsid w:val="005075C8"/>
    <w:rPr>
      <w:rFonts w:ascii="Times New Roman" w:eastAsia="Times New Roman" w:hAnsi="Times New Roman" w:cs="Times New Roman"/>
      <w:kern w:val="0"/>
      <w14:ligatures w14:val="none"/>
    </w:rPr>
  </w:style>
  <w:style w:type="paragraph" w:customStyle="1" w:styleId="Siaiptekstas">
    <w:name w:val="Siaip tekstas"/>
    <w:basedOn w:val="prastasis"/>
    <w:autoRedefine/>
    <w:uiPriority w:val="99"/>
    <w:rsid w:val="005075C8"/>
    <w:pPr>
      <w:jc w:val="both"/>
    </w:pPr>
    <w:rPr>
      <w:lang w:eastAsia="en-US"/>
    </w:rPr>
  </w:style>
  <w:style w:type="paragraph" w:styleId="Pagrindiniotekstotrauka2">
    <w:name w:val="Body Text Indent 2"/>
    <w:basedOn w:val="prastasis"/>
    <w:link w:val="Pagrindiniotekstotrauka2Diagrama"/>
    <w:uiPriority w:val="99"/>
    <w:rsid w:val="005075C8"/>
    <w:pPr>
      <w:spacing w:after="120" w:line="480" w:lineRule="auto"/>
      <w:ind w:left="360"/>
    </w:pPr>
    <w:rPr>
      <w:lang w:val="en-GB" w:eastAsia="en-US"/>
    </w:rPr>
  </w:style>
  <w:style w:type="character" w:customStyle="1" w:styleId="Pagrindiniotekstotrauka2Diagrama">
    <w:name w:val="Pagrindinio teksto įtrauka 2 Diagrama"/>
    <w:basedOn w:val="Numatytasispastraiposriftas"/>
    <w:link w:val="Pagrindiniotekstotrauka2"/>
    <w:uiPriority w:val="99"/>
    <w:rsid w:val="005075C8"/>
    <w:rPr>
      <w:rFonts w:ascii="Times New Roman" w:eastAsia="Times New Roman" w:hAnsi="Times New Roman" w:cs="Times New Roman"/>
      <w:kern w:val="0"/>
      <w:lang w:val="en-GB"/>
      <w14:ligatures w14:val="none"/>
    </w:rPr>
  </w:style>
  <w:style w:type="paragraph" w:customStyle="1" w:styleId="Style18">
    <w:name w:val="Style18"/>
    <w:basedOn w:val="prastasis"/>
    <w:uiPriority w:val="99"/>
    <w:rsid w:val="005075C8"/>
    <w:pPr>
      <w:widowControl w:val="0"/>
      <w:autoSpaceDE w:val="0"/>
      <w:autoSpaceDN w:val="0"/>
      <w:adjustRightInd w:val="0"/>
      <w:spacing w:line="269" w:lineRule="exact"/>
      <w:ind w:firstLine="698"/>
      <w:jc w:val="both"/>
    </w:pPr>
  </w:style>
  <w:style w:type="character" w:customStyle="1" w:styleId="FontStyle29">
    <w:name w:val="Font Style29"/>
    <w:uiPriority w:val="99"/>
    <w:rsid w:val="005075C8"/>
    <w:rPr>
      <w:rFonts w:ascii="Times New Roman" w:hAnsi="Times New Roman"/>
      <w:sz w:val="22"/>
    </w:rPr>
  </w:style>
  <w:style w:type="paragraph" w:customStyle="1" w:styleId="DefinitionTerm">
    <w:name w:val="Definition Term"/>
    <w:basedOn w:val="prastasis"/>
    <w:next w:val="prastasis"/>
    <w:uiPriority w:val="99"/>
    <w:rsid w:val="005075C8"/>
    <w:pPr>
      <w:ind w:firstLine="720"/>
      <w:jc w:val="both"/>
    </w:pPr>
    <w:rPr>
      <w:rFonts w:eastAsia="PMingLiU"/>
      <w:lang w:eastAsia="en-US"/>
    </w:rPr>
  </w:style>
  <w:style w:type="paragraph" w:customStyle="1" w:styleId="Default">
    <w:name w:val="Default"/>
    <w:rsid w:val="005075C8"/>
    <w:pPr>
      <w:autoSpaceDE w:val="0"/>
      <w:autoSpaceDN w:val="0"/>
      <w:adjustRightInd w:val="0"/>
      <w:spacing w:after="0" w:line="240" w:lineRule="auto"/>
    </w:pPr>
    <w:rPr>
      <w:rFonts w:ascii="Times New Roman" w:eastAsia="Times New Roman" w:hAnsi="Times New Roman" w:cs="Times New Roman"/>
      <w:color w:val="000000"/>
      <w:kern w:val="0"/>
      <w:lang w:eastAsia="lt-LT"/>
      <w14:ligatures w14:val="none"/>
    </w:rPr>
  </w:style>
  <w:style w:type="paragraph" w:customStyle="1" w:styleId="Sraopastraipa1">
    <w:name w:val="Sąrašo pastraipa1"/>
    <w:basedOn w:val="prastasis"/>
    <w:uiPriority w:val="99"/>
    <w:rsid w:val="005075C8"/>
    <w:pPr>
      <w:spacing w:after="200" w:line="276" w:lineRule="auto"/>
      <w:ind w:left="720"/>
      <w:contextualSpacing/>
    </w:pPr>
    <w:rPr>
      <w:rFonts w:ascii="Calibri" w:hAnsi="Calibri"/>
      <w:sz w:val="22"/>
      <w:szCs w:val="22"/>
      <w:lang w:eastAsia="en-US"/>
    </w:rPr>
  </w:style>
  <w:style w:type="character" w:styleId="Perirtashipersaitas">
    <w:name w:val="FollowedHyperlink"/>
    <w:uiPriority w:val="99"/>
    <w:rsid w:val="005075C8"/>
    <w:rPr>
      <w:rFonts w:cs="Times New Roman"/>
      <w:color w:val="800080"/>
      <w:u w:val="single"/>
    </w:rPr>
  </w:style>
  <w:style w:type="paragraph" w:customStyle="1" w:styleId="font5">
    <w:name w:val="font5"/>
    <w:basedOn w:val="prastasis"/>
    <w:uiPriority w:val="99"/>
    <w:rsid w:val="005075C8"/>
    <w:pPr>
      <w:spacing w:before="100" w:beforeAutospacing="1" w:after="100" w:afterAutospacing="1"/>
    </w:pPr>
    <w:rPr>
      <w:sz w:val="16"/>
      <w:szCs w:val="16"/>
    </w:rPr>
  </w:style>
  <w:style w:type="paragraph" w:customStyle="1" w:styleId="font6">
    <w:name w:val="font6"/>
    <w:basedOn w:val="prastasis"/>
    <w:uiPriority w:val="99"/>
    <w:rsid w:val="005075C8"/>
    <w:pPr>
      <w:spacing w:before="100" w:beforeAutospacing="1" w:after="100" w:afterAutospacing="1"/>
    </w:pPr>
    <w:rPr>
      <w:b/>
      <w:bCs/>
      <w:sz w:val="16"/>
      <w:szCs w:val="16"/>
    </w:rPr>
  </w:style>
  <w:style w:type="paragraph" w:customStyle="1" w:styleId="font7">
    <w:name w:val="font7"/>
    <w:basedOn w:val="prastasis"/>
    <w:uiPriority w:val="99"/>
    <w:rsid w:val="005075C8"/>
    <w:pPr>
      <w:spacing w:before="100" w:beforeAutospacing="1" w:after="100" w:afterAutospacing="1"/>
    </w:pPr>
    <w:rPr>
      <w:sz w:val="16"/>
      <w:szCs w:val="16"/>
    </w:rPr>
  </w:style>
  <w:style w:type="paragraph" w:customStyle="1" w:styleId="font8">
    <w:name w:val="font8"/>
    <w:basedOn w:val="prastasis"/>
    <w:uiPriority w:val="99"/>
    <w:rsid w:val="005075C8"/>
    <w:pPr>
      <w:spacing w:before="100" w:beforeAutospacing="1" w:after="100" w:afterAutospacing="1"/>
    </w:pPr>
    <w:rPr>
      <w:b/>
      <w:bCs/>
      <w:sz w:val="16"/>
      <w:szCs w:val="16"/>
    </w:rPr>
  </w:style>
  <w:style w:type="paragraph" w:customStyle="1" w:styleId="xl106">
    <w:name w:val="xl106"/>
    <w:basedOn w:val="prastasis"/>
    <w:uiPriority w:val="99"/>
    <w:rsid w:val="005075C8"/>
    <w:pPr>
      <w:spacing w:before="100" w:beforeAutospacing="1" w:after="100" w:afterAutospacing="1"/>
      <w:textAlignment w:val="top"/>
    </w:pPr>
    <w:rPr>
      <w:sz w:val="16"/>
      <w:szCs w:val="16"/>
    </w:rPr>
  </w:style>
  <w:style w:type="paragraph" w:customStyle="1" w:styleId="xl107">
    <w:name w:val="xl107"/>
    <w:basedOn w:val="prastasis"/>
    <w:uiPriority w:val="99"/>
    <w:rsid w:val="005075C8"/>
    <w:pPr>
      <w:spacing w:before="100" w:beforeAutospacing="1" w:after="100" w:afterAutospacing="1"/>
      <w:textAlignment w:val="top"/>
    </w:pPr>
  </w:style>
  <w:style w:type="paragraph" w:customStyle="1" w:styleId="xl108">
    <w:name w:val="xl108"/>
    <w:basedOn w:val="prastasis"/>
    <w:uiPriority w:val="99"/>
    <w:rsid w:val="005075C8"/>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9">
    <w:name w:val="xl109"/>
    <w:basedOn w:val="prastasis"/>
    <w:uiPriority w:val="99"/>
    <w:rsid w:val="005075C8"/>
    <w:pPr>
      <w:pBdr>
        <w:top w:val="single" w:sz="8" w:space="0" w:color="auto"/>
        <w:left w:val="single" w:sz="8" w:space="0" w:color="auto"/>
        <w:bottom w:val="single" w:sz="8" w:space="0" w:color="auto"/>
        <w:right w:val="single" w:sz="4" w:space="0" w:color="auto"/>
      </w:pBdr>
      <w:shd w:val="clear" w:color="000000" w:fill="99CCFF"/>
      <w:spacing w:before="100" w:beforeAutospacing="1" w:after="100" w:afterAutospacing="1"/>
      <w:jc w:val="center"/>
      <w:textAlignment w:val="center"/>
    </w:pPr>
    <w:rPr>
      <w:b/>
      <w:bCs/>
      <w:sz w:val="16"/>
      <w:szCs w:val="16"/>
    </w:rPr>
  </w:style>
  <w:style w:type="paragraph" w:customStyle="1" w:styleId="xl110">
    <w:name w:val="xl110"/>
    <w:basedOn w:val="prastasis"/>
    <w:uiPriority w:val="99"/>
    <w:rsid w:val="005075C8"/>
    <w:pPr>
      <w:pBdr>
        <w:top w:val="single" w:sz="8" w:space="0" w:color="auto"/>
        <w:left w:val="single" w:sz="8" w:space="0" w:color="auto"/>
        <w:right w:val="single" w:sz="4" w:space="0" w:color="auto"/>
      </w:pBdr>
      <w:shd w:val="clear" w:color="000000" w:fill="99CCFF"/>
      <w:spacing w:before="100" w:beforeAutospacing="1" w:after="100" w:afterAutospacing="1"/>
      <w:jc w:val="center"/>
      <w:textAlignment w:val="center"/>
    </w:pPr>
    <w:rPr>
      <w:b/>
      <w:bCs/>
      <w:sz w:val="16"/>
      <w:szCs w:val="16"/>
    </w:rPr>
  </w:style>
  <w:style w:type="paragraph" w:customStyle="1" w:styleId="xl111">
    <w:name w:val="xl111"/>
    <w:basedOn w:val="prastasis"/>
    <w:uiPriority w:val="99"/>
    <w:rsid w:val="005075C8"/>
    <w:pPr>
      <w:pBdr>
        <w:top w:val="single" w:sz="8" w:space="0" w:color="auto"/>
        <w:left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112">
    <w:name w:val="xl112"/>
    <w:basedOn w:val="prastasis"/>
    <w:uiPriority w:val="99"/>
    <w:rsid w:val="005075C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13">
    <w:name w:val="xl113"/>
    <w:basedOn w:val="prastasis"/>
    <w:uiPriority w:val="99"/>
    <w:rsid w:val="005075C8"/>
    <w:pPr>
      <w:pBdr>
        <w:top w:val="single" w:sz="8" w:space="0" w:color="auto"/>
        <w:left w:val="single" w:sz="8"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14">
    <w:name w:val="xl114"/>
    <w:basedOn w:val="prastasis"/>
    <w:uiPriority w:val="99"/>
    <w:rsid w:val="005075C8"/>
    <w:pPr>
      <w:pBdr>
        <w:top w:val="single" w:sz="8"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15">
    <w:name w:val="xl115"/>
    <w:basedOn w:val="prastasis"/>
    <w:uiPriority w:val="99"/>
    <w:rsid w:val="005075C8"/>
    <w:pPr>
      <w:pBdr>
        <w:top w:val="single" w:sz="8" w:space="0" w:color="auto"/>
        <w:bottom w:val="single" w:sz="4" w:space="0" w:color="auto"/>
        <w:right w:val="single" w:sz="8" w:space="0" w:color="auto"/>
      </w:pBdr>
      <w:shd w:val="clear" w:color="000000" w:fill="C0C0C0"/>
      <w:spacing w:before="100" w:beforeAutospacing="1" w:after="100" w:afterAutospacing="1"/>
      <w:jc w:val="center"/>
      <w:textAlignment w:val="center"/>
    </w:pPr>
    <w:rPr>
      <w:sz w:val="16"/>
      <w:szCs w:val="16"/>
    </w:rPr>
  </w:style>
  <w:style w:type="paragraph" w:customStyle="1" w:styleId="xl116">
    <w:name w:val="xl116"/>
    <w:basedOn w:val="prastasis"/>
    <w:uiPriority w:val="99"/>
    <w:rsid w:val="005075C8"/>
    <w:pPr>
      <w:pBdr>
        <w:top w:val="single" w:sz="8"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17">
    <w:name w:val="xl117"/>
    <w:basedOn w:val="prastasis"/>
    <w:uiPriority w:val="99"/>
    <w:rsid w:val="005075C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18">
    <w:name w:val="xl118"/>
    <w:basedOn w:val="prastasis"/>
    <w:uiPriority w:val="99"/>
    <w:rsid w:val="005075C8"/>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19">
    <w:name w:val="xl119"/>
    <w:basedOn w:val="prastasis"/>
    <w:uiPriority w:val="99"/>
    <w:rsid w:val="005075C8"/>
    <w:pPr>
      <w:pBdr>
        <w:left w:val="single" w:sz="4"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20">
    <w:name w:val="xl120"/>
    <w:basedOn w:val="prastasis"/>
    <w:uiPriority w:val="99"/>
    <w:rsid w:val="005075C8"/>
    <w:pPr>
      <w:pBdr>
        <w:top w:val="single" w:sz="4" w:space="0" w:color="auto"/>
        <w:left w:val="single" w:sz="8"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21">
    <w:name w:val="xl121"/>
    <w:basedOn w:val="prastasis"/>
    <w:uiPriority w:val="99"/>
    <w:rsid w:val="005075C8"/>
    <w:pPr>
      <w:pBdr>
        <w:top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22">
    <w:name w:val="xl122"/>
    <w:basedOn w:val="prastasis"/>
    <w:uiPriority w:val="99"/>
    <w:rsid w:val="005075C8"/>
    <w:pPr>
      <w:pBdr>
        <w:top w:val="single" w:sz="4" w:space="0" w:color="auto"/>
        <w:bottom w:val="single" w:sz="4" w:space="0" w:color="auto"/>
        <w:right w:val="single" w:sz="8" w:space="0" w:color="auto"/>
      </w:pBdr>
      <w:shd w:val="clear" w:color="000000" w:fill="C0C0C0"/>
      <w:spacing w:before="100" w:beforeAutospacing="1" w:after="100" w:afterAutospacing="1"/>
      <w:jc w:val="center"/>
      <w:textAlignment w:val="center"/>
    </w:pPr>
    <w:rPr>
      <w:sz w:val="16"/>
      <w:szCs w:val="16"/>
    </w:rPr>
  </w:style>
  <w:style w:type="paragraph" w:customStyle="1" w:styleId="xl123">
    <w:name w:val="xl123"/>
    <w:basedOn w:val="prastasis"/>
    <w:uiPriority w:val="99"/>
    <w:rsid w:val="005075C8"/>
    <w:pPr>
      <w:pBdr>
        <w:top w:val="single" w:sz="4"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24">
    <w:name w:val="xl124"/>
    <w:basedOn w:val="prastasis"/>
    <w:uiPriority w:val="99"/>
    <w:rsid w:val="005075C8"/>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25">
    <w:name w:val="xl125"/>
    <w:basedOn w:val="prastasis"/>
    <w:uiPriority w:val="99"/>
    <w:rsid w:val="005075C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6">
    <w:name w:val="xl126"/>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27">
    <w:name w:val="xl127"/>
    <w:basedOn w:val="prastasis"/>
    <w:uiPriority w:val="99"/>
    <w:rsid w:val="005075C8"/>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28">
    <w:name w:val="xl128"/>
    <w:basedOn w:val="prastasis"/>
    <w:uiPriority w:val="99"/>
    <w:rsid w:val="005075C8"/>
    <w:pPr>
      <w:pBdr>
        <w:top w:val="single" w:sz="4" w:space="0" w:color="auto"/>
        <w:left w:val="single" w:sz="8"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29">
    <w:name w:val="xl129"/>
    <w:basedOn w:val="prastasis"/>
    <w:uiPriority w:val="99"/>
    <w:rsid w:val="005075C8"/>
    <w:pPr>
      <w:pBdr>
        <w:top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30">
    <w:name w:val="xl130"/>
    <w:basedOn w:val="prastasis"/>
    <w:uiPriority w:val="99"/>
    <w:rsid w:val="005075C8"/>
    <w:pPr>
      <w:pBdr>
        <w:top w:val="single" w:sz="4" w:space="0" w:color="auto"/>
        <w:right w:val="single" w:sz="8" w:space="0" w:color="auto"/>
      </w:pBdr>
      <w:shd w:val="clear" w:color="000000" w:fill="C0C0C0"/>
      <w:spacing w:before="100" w:beforeAutospacing="1" w:after="100" w:afterAutospacing="1"/>
      <w:jc w:val="center"/>
      <w:textAlignment w:val="center"/>
    </w:pPr>
    <w:rPr>
      <w:sz w:val="16"/>
      <w:szCs w:val="16"/>
    </w:rPr>
  </w:style>
  <w:style w:type="paragraph" w:customStyle="1" w:styleId="xl131">
    <w:name w:val="xl131"/>
    <w:basedOn w:val="prastasis"/>
    <w:uiPriority w:val="99"/>
    <w:rsid w:val="005075C8"/>
    <w:pPr>
      <w:pBdr>
        <w:top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32">
    <w:name w:val="xl132"/>
    <w:basedOn w:val="prastasis"/>
    <w:uiPriority w:val="99"/>
    <w:rsid w:val="005075C8"/>
    <w:pPr>
      <w:pBdr>
        <w:top w:val="single" w:sz="4"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3">
    <w:name w:val="xl133"/>
    <w:basedOn w:val="prastasis"/>
    <w:uiPriority w:val="99"/>
    <w:rsid w:val="005075C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134">
    <w:name w:val="xl134"/>
    <w:basedOn w:val="prastasis"/>
    <w:uiPriority w:val="99"/>
    <w:rsid w:val="005075C8"/>
    <w:pPr>
      <w:pBdr>
        <w:top w:val="single" w:sz="8" w:space="0" w:color="auto"/>
        <w:left w:val="single" w:sz="8" w:space="0" w:color="auto"/>
        <w:bottom w:val="single" w:sz="8" w:space="0" w:color="auto"/>
      </w:pBdr>
      <w:shd w:val="clear" w:color="000000" w:fill="C0C0C0"/>
      <w:spacing w:before="100" w:beforeAutospacing="1" w:after="100" w:afterAutospacing="1"/>
      <w:jc w:val="center"/>
      <w:textAlignment w:val="center"/>
    </w:pPr>
    <w:rPr>
      <w:b/>
      <w:bCs/>
      <w:sz w:val="16"/>
      <w:szCs w:val="16"/>
    </w:rPr>
  </w:style>
  <w:style w:type="paragraph" w:customStyle="1" w:styleId="xl135">
    <w:name w:val="xl135"/>
    <w:basedOn w:val="prastasis"/>
    <w:uiPriority w:val="99"/>
    <w:rsid w:val="005075C8"/>
    <w:pPr>
      <w:pBdr>
        <w:top w:val="single" w:sz="8" w:space="0" w:color="auto"/>
        <w:left w:val="single" w:sz="8" w:space="0" w:color="auto"/>
        <w:bottom w:val="single" w:sz="8" w:space="0" w:color="auto"/>
      </w:pBdr>
      <w:shd w:val="clear" w:color="000000" w:fill="C0C0C0"/>
      <w:spacing w:before="100" w:beforeAutospacing="1" w:after="100" w:afterAutospacing="1"/>
      <w:jc w:val="center"/>
      <w:textAlignment w:val="center"/>
    </w:pPr>
    <w:rPr>
      <w:b/>
      <w:bCs/>
      <w:sz w:val="16"/>
      <w:szCs w:val="16"/>
    </w:rPr>
  </w:style>
  <w:style w:type="paragraph" w:customStyle="1" w:styleId="xl136">
    <w:name w:val="xl136"/>
    <w:basedOn w:val="prastasis"/>
    <w:uiPriority w:val="99"/>
    <w:rsid w:val="005075C8"/>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jc w:val="center"/>
      <w:textAlignment w:val="center"/>
    </w:pPr>
    <w:rPr>
      <w:b/>
      <w:bCs/>
      <w:sz w:val="16"/>
      <w:szCs w:val="16"/>
    </w:rPr>
  </w:style>
  <w:style w:type="paragraph" w:customStyle="1" w:styleId="xl137">
    <w:name w:val="xl137"/>
    <w:basedOn w:val="prastasis"/>
    <w:uiPriority w:val="99"/>
    <w:rsid w:val="005075C8"/>
    <w:pPr>
      <w:pBdr>
        <w:top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b/>
      <w:bCs/>
      <w:sz w:val="16"/>
      <w:szCs w:val="16"/>
    </w:rPr>
  </w:style>
  <w:style w:type="paragraph" w:customStyle="1" w:styleId="xl138">
    <w:name w:val="xl138"/>
    <w:basedOn w:val="prastasis"/>
    <w:uiPriority w:val="99"/>
    <w:rsid w:val="005075C8"/>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b/>
      <w:bCs/>
      <w:sz w:val="16"/>
      <w:szCs w:val="16"/>
    </w:rPr>
  </w:style>
  <w:style w:type="paragraph" w:customStyle="1" w:styleId="xl139">
    <w:name w:val="xl139"/>
    <w:basedOn w:val="prastasis"/>
    <w:uiPriority w:val="99"/>
    <w:rsid w:val="005075C8"/>
    <w:pPr>
      <w:pBdr>
        <w:top w:val="single" w:sz="8"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40">
    <w:name w:val="xl140"/>
    <w:basedOn w:val="prastasis"/>
    <w:uiPriority w:val="99"/>
    <w:rsid w:val="005075C8"/>
    <w:pPr>
      <w:pBdr>
        <w:top w:val="single" w:sz="8" w:space="0" w:color="auto"/>
        <w:left w:val="single" w:sz="8" w:space="0" w:color="auto"/>
        <w:bottom w:val="single" w:sz="8" w:space="0" w:color="auto"/>
      </w:pBdr>
      <w:shd w:val="clear" w:color="000000" w:fill="C0C0C0"/>
      <w:spacing w:before="100" w:beforeAutospacing="1" w:after="100" w:afterAutospacing="1"/>
      <w:jc w:val="center"/>
      <w:textAlignment w:val="center"/>
    </w:pPr>
    <w:rPr>
      <w:b/>
      <w:bCs/>
      <w:sz w:val="16"/>
      <w:szCs w:val="16"/>
    </w:rPr>
  </w:style>
  <w:style w:type="paragraph" w:customStyle="1" w:styleId="xl141">
    <w:name w:val="xl141"/>
    <w:basedOn w:val="prastasis"/>
    <w:uiPriority w:val="99"/>
    <w:rsid w:val="005075C8"/>
    <w:pPr>
      <w:pBdr>
        <w:top w:val="single" w:sz="8" w:space="0" w:color="auto"/>
        <w:left w:val="single" w:sz="8" w:space="0" w:color="auto"/>
        <w:bottom w:val="single" w:sz="8" w:space="0" w:color="auto"/>
      </w:pBdr>
      <w:shd w:val="clear" w:color="000000" w:fill="C0C0C0"/>
      <w:spacing w:before="100" w:beforeAutospacing="1" w:after="100" w:afterAutospacing="1"/>
      <w:jc w:val="center"/>
      <w:textAlignment w:val="center"/>
    </w:pPr>
    <w:rPr>
      <w:b/>
      <w:bCs/>
      <w:sz w:val="16"/>
      <w:szCs w:val="16"/>
    </w:rPr>
  </w:style>
  <w:style w:type="paragraph" w:customStyle="1" w:styleId="xl142">
    <w:name w:val="xl142"/>
    <w:basedOn w:val="prastasis"/>
    <w:uiPriority w:val="99"/>
    <w:rsid w:val="005075C8"/>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jc w:val="center"/>
      <w:textAlignment w:val="center"/>
    </w:pPr>
    <w:rPr>
      <w:b/>
      <w:bCs/>
      <w:sz w:val="16"/>
      <w:szCs w:val="16"/>
    </w:rPr>
  </w:style>
  <w:style w:type="paragraph" w:customStyle="1" w:styleId="xl143">
    <w:name w:val="xl143"/>
    <w:basedOn w:val="prastasis"/>
    <w:uiPriority w:val="99"/>
    <w:rsid w:val="005075C8"/>
    <w:pPr>
      <w:pBdr>
        <w:top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b/>
      <w:bCs/>
      <w:sz w:val="16"/>
      <w:szCs w:val="16"/>
    </w:rPr>
  </w:style>
  <w:style w:type="paragraph" w:customStyle="1" w:styleId="xl144">
    <w:name w:val="xl144"/>
    <w:basedOn w:val="prastasis"/>
    <w:uiPriority w:val="99"/>
    <w:rsid w:val="005075C8"/>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b/>
      <w:bCs/>
      <w:sz w:val="16"/>
      <w:szCs w:val="16"/>
    </w:rPr>
  </w:style>
  <w:style w:type="paragraph" w:customStyle="1" w:styleId="xl145">
    <w:name w:val="xl145"/>
    <w:basedOn w:val="prastasis"/>
    <w:uiPriority w:val="99"/>
    <w:rsid w:val="005075C8"/>
    <w:pPr>
      <w:pBdr>
        <w:top w:val="single" w:sz="8"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46">
    <w:name w:val="xl146"/>
    <w:basedOn w:val="prastasis"/>
    <w:uiPriority w:val="99"/>
    <w:rsid w:val="005075C8"/>
    <w:pPr>
      <w:pBdr>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47">
    <w:name w:val="xl147"/>
    <w:basedOn w:val="prastasis"/>
    <w:uiPriority w:val="99"/>
    <w:rsid w:val="005075C8"/>
    <w:pPr>
      <w:pBdr>
        <w:left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148">
    <w:name w:val="xl148"/>
    <w:basedOn w:val="prastasis"/>
    <w:uiPriority w:val="99"/>
    <w:rsid w:val="005075C8"/>
    <w:pPr>
      <w:pBdr>
        <w:top w:val="single" w:sz="8" w:space="0" w:color="auto"/>
        <w:left w:val="single" w:sz="8" w:space="0" w:color="auto"/>
        <w:bottom w:val="single" w:sz="8" w:space="0" w:color="auto"/>
        <w:right w:val="single" w:sz="4" w:space="0" w:color="auto"/>
      </w:pBdr>
      <w:shd w:val="clear" w:color="000000" w:fill="C0C0C0"/>
      <w:spacing w:before="100" w:beforeAutospacing="1" w:after="100" w:afterAutospacing="1"/>
      <w:jc w:val="center"/>
      <w:textAlignment w:val="center"/>
    </w:pPr>
    <w:rPr>
      <w:b/>
      <w:bCs/>
      <w:sz w:val="16"/>
      <w:szCs w:val="16"/>
    </w:rPr>
  </w:style>
  <w:style w:type="paragraph" w:customStyle="1" w:styleId="xl149">
    <w:name w:val="xl149"/>
    <w:basedOn w:val="prastasis"/>
    <w:uiPriority w:val="99"/>
    <w:rsid w:val="005075C8"/>
    <w:pPr>
      <w:pBdr>
        <w:top w:val="single" w:sz="8" w:space="0" w:color="auto"/>
        <w:left w:val="single" w:sz="4" w:space="0" w:color="auto"/>
        <w:bottom w:val="single" w:sz="8" w:space="0" w:color="auto"/>
        <w:right w:val="single" w:sz="8" w:space="0" w:color="auto"/>
      </w:pBdr>
      <w:shd w:val="clear" w:color="000000" w:fill="C0C0C0"/>
      <w:spacing w:before="100" w:beforeAutospacing="1" w:after="100" w:afterAutospacing="1"/>
      <w:jc w:val="center"/>
      <w:textAlignment w:val="center"/>
    </w:pPr>
    <w:rPr>
      <w:b/>
      <w:bCs/>
      <w:sz w:val="16"/>
      <w:szCs w:val="16"/>
    </w:rPr>
  </w:style>
  <w:style w:type="paragraph" w:customStyle="1" w:styleId="xl150">
    <w:name w:val="xl150"/>
    <w:basedOn w:val="prastasis"/>
    <w:uiPriority w:val="99"/>
    <w:rsid w:val="005075C8"/>
    <w:pPr>
      <w:pBdr>
        <w:left w:val="single" w:sz="8" w:space="0" w:color="auto"/>
        <w:bottom w:val="single" w:sz="8" w:space="0" w:color="auto"/>
        <w:right w:val="single" w:sz="4" w:space="0" w:color="auto"/>
      </w:pBdr>
      <w:shd w:val="clear" w:color="000000" w:fill="99CCFF"/>
      <w:spacing w:before="100" w:beforeAutospacing="1" w:after="100" w:afterAutospacing="1"/>
      <w:jc w:val="center"/>
      <w:textAlignment w:val="center"/>
    </w:pPr>
    <w:rPr>
      <w:b/>
      <w:bCs/>
      <w:sz w:val="16"/>
      <w:szCs w:val="16"/>
    </w:rPr>
  </w:style>
  <w:style w:type="paragraph" w:customStyle="1" w:styleId="xl151">
    <w:name w:val="xl151"/>
    <w:basedOn w:val="prastasis"/>
    <w:uiPriority w:val="99"/>
    <w:rsid w:val="005075C8"/>
    <w:pPr>
      <w:pBdr>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152">
    <w:name w:val="xl152"/>
    <w:basedOn w:val="prastasis"/>
    <w:uiPriority w:val="99"/>
    <w:rsid w:val="005075C8"/>
    <w:pPr>
      <w:pBdr>
        <w:left w:val="single" w:sz="8"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153">
    <w:name w:val="xl153"/>
    <w:basedOn w:val="prastasis"/>
    <w:uiPriority w:val="99"/>
    <w:rsid w:val="005075C8"/>
    <w:pPr>
      <w:pBdr>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154">
    <w:name w:val="xl154"/>
    <w:basedOn w:val="prastasis"/>
    <w:uiPriority w:val="99"/>
    <w:rsid w:val="005075C8"/>
    <w:pPr>
      <w:pBdr>
        <w:left w:val="single" w:sz="4" w:space="0" w:color="auto"/>
        <w:bottom w:val="single" w:sz="8" w:space="0" w:color="auto"/>
        <w:right w:val="single" w:sz="8" w:space="0" w:color="auto"/>
      </w:pBdr>
      <w:shd w:val="clear" w:color="000000" w:fill="CCFFCC"/>
      <w:spacing w:before="100" w:beforeAutospacing="1" w:after="100" w:afterAutospacing="1"/>
      <w:jc w:val="center"/>
      <w:textAlignment w:val="center"/>
    </w:pPr>
    <w:rPr>
      <w:b/>
      <w:bCs/>
      <w:sz w:val="16"/>
      <w:szCs w:val="16"/>
    </w:rPr>
  </w:style>
  <w:style w:type="paragraph" w:customStyle="1" w:styleId="xl155">
    <w:name w:val="xl155"/>
    <w:basedOn w:val="prastasis"/>
    <w:uiPriority w:val="99"/>
    <w:rsid w:val="005075C8"/>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b/>
      <w:bCs/>
      <w:sz w:val="16"/>
      <w:szCs w:val="16"/>
    </w:rPr>
  </w:style>
  <w:style w:type="paragraph" w:customStyle="1" w:styleId="xl156">
    <w:name w:val="xl156"/>
    <w:basedOn w:val="prastasis"/>
    <w:uiPriority w:val="99"/>
    <w:rsid w:val="005075C8"/>
    <w:pPr>
      <w:pBdr>
        <w:top w:val="single" w:sz="8" w:space="0" w:color="auto"/>
        <w:left w:val="single" w:sz="4" w:space="0" w:color="auto"/>
      </w:pBdr>
      <w:spacing w:before="100" w:beforeAutospacing="1" w:after="100" w:afterAutospacing="1"/>
      <w:jc w:val="center"/>
      <w:textAlignment w:val="center"/>
    </w:pPr>
    <w:rPr>
      <w:sz w:val="16"/>
      <w:szCs w:val="16"/>
    </w:rPr>
  </w:style>
  <w:style w:type="paragraph" w:customStyle="1" w:styleId="xl157">
    <w:name w:val="xl157"/>
    <w:basedOn w:val="prastasis"/>
    <w:uiPriority w:val="99"/>
    <w:rsid w:val="005075C8"/>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58">
    <w:name w:val="xl158"/>
    <w:basedOn w:val="prastasis"/>
    <w:uiPriority w:val="99"/>
    <w:rsid w:val="005075C8"/>
    <w:pPr>
      <w:pBdr>
        <w:top w:val="single" w:sz="8"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59">
    <w:name w:val="xl159"/>
    <w:basedOn w:val="prastasis"/>
    <w:uiPriority w:val="99"/>
    <w:rsid w:val="005075C8"/>
    <w:pPr>
      <w:pBdr>
        <w:top w:val="single" w:sz="8" w:space="0" w:color="auto"/>
        <w:right w:val="single" w:sz="8" w:space="0" w:color="auto"/>
      </w:pBdr>
      <w:shd w:val="clear" w:color="000000" w:fill="C0C0C0"/>
      <w:spacing w:before="100" w:beforeAutospacing="1" w:after="100" w:afterAutospacing="1"/>
      <w:jc w:val="center"/>
      <w:textAlignment w:val="center"/>
    </w:pPr>
    <w:rPr>
      <w:sz w:val="16"/>
      <w:szCs w:val="16"/>
    </w:rPr>
  </w:style>
  <w:style w:type="paragraph" w:customStyle="1" w:styleId="xl160">
    <w:name w:val="xl160"/>
    <w:basedOn w:val="prastasis"/>
    <w:uiPriority w:val="99"/>
    <w:rsid w:val="005075C8"/>
    <w:pPr>
      <w:pBdr>
        <w:top w:val="single" w:sz="8" w:space="0" w:color="auto"/>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61">
    <w:name w:val="xl161"/>
    <w:basedOn w:val="prastasis"/>
    <w:uiPriority w:val="99"/>
    <w:rsid w:val="005075C8"/>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2">
    <w:name w:val="xl162"/>
    <w:basedOn w:val="prastasis"/>
    <w:uiPriority w:val="99"/>
    <w:rsid w:val="005075C8"/>
    <w:pPr>
      <w:pBdr>
        <w:top w:val="single" w:sz="8" w:space="0" w:color="auto"/>
        <w:bottom w:val="single" w:sz="8" w:space="0" w:color="auto"/>
        <w:right w:val="single" w:sz="4" w:space="0" w:color="auto"/>
      </w:pBdr>
      <w:shd w:val="clear" w:color="000000" w:fill="C0C0C0"/>
      <w:spacing w:before="100" w:beforeAutospacing="1" w:after="100" w:afterAutospacing="1"/>
      <w:jc w:val="center"/>
      <w:textAlignment w:val="center"/>
    </w:pPr>
    <w:rPr>
      <w:b/>
      <w:bCs/>
      <w:sz w:val="16"/>
      <w:szCs w:val="16"/>
    </w:rPr>
  </w:style>
  <w:style w:type="paragraph" w:customStyle="1" w:styleId="xl163">
    <w:name w:val="xl163"/>
    <w:basedOn w:val="prastasis"/>
    <w:uiPriority w:val="99"/>
    <w:rsid w:val="005075C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4">
    <w:name w:val="xl164"/>
    <w:basedOn w:val="prastasis"/>
    <w:uiPriority w:val="99"/>
    <w:rsid w:val="005075C8"/>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65">
    <w:name w:val="xl165"/>
    <w:basedOn w:val="prastasis"/>
    <w:uiPriority w:val="99"/>
    <w:rsid w:val="005075C8"/>
    <w:pPr>
      <w:pBdr>
        <w:top w:val="single" w:sz="8"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66">
    <w:name w:val="xl166"/>
    <w:basedOn w:val="prastasis"/>
    <w:uiPriority w:val="99"/>
    <w:rsid w:val="005075C8"/>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67">
    <w:name w:val="xl167"/>
    <w:basedOn w:val="prastasis"/>
    <w:uiPriority w:val="99"/>
    <w:rsid w:val="005075C8"/>
    <w:pPr>
      <w:pBdr>
        <w:top w:val="single" w:sz="8" w:space="0" w:color="auto"/>
        <w:left w:val="single" w:sz="8" w:space="0" w:color="auto"/>
      </w:pBdr>
      <w:shd w:val="clear" w:color="000000" w:fill="C0C0C0"/>
      <w:spacing w:before="100" w:beforeAutospacing="1" w:after="100" w:afterAutospacing="1"/>
      <w:jc w:val="center"/>
      <w:textAlignment w:val="center"/>
    </w:pPr>
    <w:rPr>
      <w:b/>
      <w:bCs/>
      <w:sz w:val="16"/>
      <w:szCs w:val="16"/>
    </w:rPr>
  </w:style>
  <w:style w:type="paragraph" w:customStyle="1" w:styleId="xl168">
    <w:name w:val="xl168"/>
    <w:basedOn w:val="prastasis"/>
    <w:uiPriority w:val="99"/>
    <w:rsid w:val="005075C8"/>
    <w:pPr>
      <w:pBdr>
        <w:top w:val="single" w:sz="8" w:space="0" w:color="auto"/>
        <w:left w:val="single" w:sz="8" w:space="0" w:color="auto"/>
      </w:pBdr>
      <w:shd w:val="clear" w:color="000000" w:fill="C0C0C0"/>
      <w:spacing w:before="100" w:beforeAutospacing="1" w:after="100" w:afterAutospacing="1"/>
      <w:jc w:val="center"/>
      <w:textAlignment w:val="center"/>
    </w:pPr>
    <w:rPr>
      <w:b/>
      <w:bCs/>
      <w:sz w:val="16"/>
      <w:szCs w:val="16"/>
    </w:rPr>
  </w:style>
  <w:style w:type="paragraph" w:customStyle="1" w:styleId="xl169">
    <w:name w:val="xl169"/>
    <w:basedOn w:val="prastasis"/>
    <w:uiPriority w:val="99"/>
    <w:rsid w:val="005075C8"/>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center"/>
    </w:pPr>
    <w:rPr>
      <w:b/>
      <w:bCs/>
      <w:sz w:val="16"/>
      <w:szCs w:val="16"/>
    </w:rPr>
  </w:style>
  <w:style w:type="paragraph" w:customStyle="1" w:styleId="xl170">
    <w:name w:val="xl170"/>
    <w:basedOn w:val="prastasis"/>
    <w:uiPriority w:val="99"/>
    <w:rsid w:val="005075C8"/>
    <w:pPr>
      <w:pBdr>
        <w:top w:val="single" w:sz="8" w:space="0" w:color="auto"/>
        <w:right w:val="single" w:sz="4" w:space="0" w:color="auto"/>
      </w:pBdr>
      <w:shd w:val="clear" w:color="000000" w:fill="C0C0C0"/>
      <w:spacing w:before="100" w:beforeAutospacing="1" w:after="100" w:afterAutospacing="1"/>
      <w:jc w:val="center"/>
      <w:textAlignment w:val="center"/>
    </w:pPr>
    <w:rPr>
      <w:b/>
      <w:bCs/>
      <w:sz w:val="16"/>
      <w:szCs w:val="16"/>
    </w:rPr>
  </w:style>
  <w:style w:type="paragraph" w:customStyle="1" w:styleId="xl171">
    <w:name w:val="xl171"/>
    <w:basedOn w:val="prastasis"/>
    <w:uiPriority w:val="99"/>
    <w:rsid w:val="005075C8"/>
    <w:pPr>
      <w:pBdr>
        <w:top w:val="single" w:sz="8" w:space="0" w:color="auto"/>
        <w:left w:val="single" w:sz="8" w:space="0" w:color="auto"/>
        <w:right w:val="single" w:sz="8" w:space="0" w:color="auto"/>
      </w:pBdr>
      <w:shd w:val="clear" w:color="000000" w:fill="C0C0C0"/>
      <w:spacing w:before="100" w:beforeAutospacing="1" w:after="100" w:afterAutospacing="1"/>
      <w:jc w:val="center"/>
      <w:textAlignment w:val="center"/>
    </w:pPr>
    <w:rPr>
      <w:b/>
      <w:bCs/>
      <w:sz w:val="16"/>
      <w:szCs w:val="16"/>
    </w:rPr>
  </w:style>
  <w:style w:type="paragraph" w:customStyle="1" w:styleId="xl172">
    <w:name w:val="xl172"/>
    <w:basedOn w:val="prastasis"/>
    <w:uiPriority w:val="99"/>
    <w:rsid w:val="005075C8"/>
    <w:pPr>
      <w:pBdr>
        <w:top w:val="single" w:sz="8"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73">
    <w:name w:val="xl173"/>
    <w:basedOn w:val="prastasis"/>
    <w:uiPriority w:val="99"/>
    <w:rsid w:val="005075C8"/>
    <w:pPr>
      <w:pBdr>
        <w:top w:val="single" w:sz="8" w:space="0" w:color="auto"/>
        <w:left w:val="single" w:sz="8" w:space="0" w:color="auto"/>
      </w:pBdr>
      <w:shd w:val="clear" w:color="000000" w:fill="C0C0C0"/>
      <w:spacing w:before="100" w:beforeAutospacing="1" w:after="100" w:afterAutospacing="1"/>
      <w:jc w:val="center"/>
      <w:textAlignment w:val="center"/>
    </w:pPr>
    <w:rPr>
      <w:sz w:val="16"/>
      <w:szCs w:val="16"/>
    </w:rPr>
  </w:style>
  <w:style w:type="paragraph" w:customStyle="1" w:styleId="xl174">
    <w:name w:val="xl174"/>
    <w:basedOn w:val="prastasis"/>
    <w:uiPriority w:val="99"/>
    <w:rsid w:val="005075C8"/>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75">
    <w:name w:val="xl175"/>
    <w:basedOn w:val="prastasis"/>
    <w:uiPriority w:val="99"/>
    <w:rsid w:val="005075C8"/>
    <w:pPr>
      <w:pBdr>
        <w:top w:val="single" w:sz="8" w:space="0" w:color="auto"/>
      </w:pBdr>
      <w:shd w:val="clear" w:color="000000" w:fill="C0C0C0"/>
      <w:spacing w:before="100" w:beforeAutospacing="1" w:after="100" w:afterAutospacing="1"/>
      <w:jc w:val="center"/>
      <w:textAlignment w:val="center"/>
    </w:pPr>
    <w:rPr>
      <w:b/>
      <w:bCs/>
      <w:sz w:val="16"/>
      <w:szCs w:val="16"/>
    </w:rPr>
  </w:style>
  <w:style w:type="paragraph" w:customStyle="1" w:styleId="xl176">
    <w:name w:val="xl176"/>
    <w:basedOn w:val="prastasis"/>
    <w:uiPriority w:val="99"/>
    <w:rsid w:val="005075C8"/>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177">
    <w:name w:val="xl177"/>
    <w:basedOn w:val="prastasis"/>
    <w:uiPriority w:val="99"/>
    <w:rsid w:val="005075C8"/>
    <w:pPr>
      <w:pBdr>
        <w:top w:val="single" w:sz="8"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178">
    <w:name w:val="xl178"/>
    <w:basedOn w:val="prastasis"/>
    <w:uiPriority w:val="99"/>
    <w:rsid w:val="005075C8"/>
    <w:pPr>
      <w:pBdr>
        <w:top w:val="single" w:sz="8" w:space="0" w:color="auto"/>
        <w:bottom w:val="single" w:sz="8" w:space="0" w:color="auto"/>
      </w:pBdr>
      <w:shd w:val="clear" w:color="000000" w:fill="C0C0C0"/>
      <w:spacing w:before="100" w:beforeAutospacing="1" w:after="100" w:afterAutospacing="1"/>
      <w:jc w:val="center"/>
      <w:textAlignment w:val="center"/>
    </w:pPr>
    <w:rPr>
      <w:b/>
      <w:bCs/>
      <w:sz w:val="16"/>
      <w:szCs w:val="16"/>
    </w:rPr>
  </w:style>
  <w:style w:type="paragraph" w:customStyle="1" w:styleId="xl179">
    <w:name w:val="xl179"/>
    <w:basedOn w:val="prastasis"/>
    <w:uiPriority w:val="99"/>
    <w:rsid w:val="005075C8"/>
    <w:pPr>
      <w:pBdr>
        <w:left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180">
    <w:name w:val="xl180"/>
    <w:basedOn w:val="prastasis"/>
    <w:uiPriority w:val="99"/>
    <w:rsid w:val="005075C8"/>
    <w:pPr>
      <w:pBdr>
        <w:bottom w:val="single" w:sz="4" w:space="0" w:color="auto"/>
        <w:right w:val="single" w:sz="4" w:space="0" w:color="auto"/>
      </w:pBdr>
      <w:shd w:val="clear" w:color="000000" w:fill="C0C0C0"/>
      <w:spacing w:before="100" w:beforeAutospacing="1" w:after="100" w:afterAutospacing="1"/>
      <w:jc w:val="center"/>
      <w:textAlignment w:val="center"/>
    </w:pPr>
    <w:rPr>
      <w:b/>
      <w:bCs/>
      <w:sz w:val="16"/>
      <w:szCs w:val="16"/>
    </w:rPr>
  </w:style>
  <w:style w:type="paragraph" w:customStyle="1" w:styleId="xl181">
    <w:name w:val="xl181"/>
    <w:basedOn w:val="prastasis"/>
    <w:uiPriority w:val="99"/>
    <w:rsid w:val="005075C8"/>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sz w:val="16"/>
      <w:szCs w:val="16"/>
    </w:rPr>
  </w:style>
  <w:style w:type="paragraph" w:customStyle="1" w:styleId="xl182">
    <w:name w:val="xl182"/>
    <w:basedOn w:val="prastasis"/>
    <w:uiPriority w:val="99"/>
    <w:rsid w:val="005075C8"/>
    <w:pPr>
      <w:pBdr>
        <w:left w:val="single" w:sz="4" w:space="0" w:color="auto"/>
        <w:bottom w:val="single" w:sz="4" w:space="0" w:color="auto"/>
      </w:pBdr>
      <w:shd w:val="clear" w:color="000000" w:fill="C0C0C0"/>
      <w:spacing w:before="100" w:beforeAutospacing="1" w:after="100" w:afterAutospacing="1"/>
      <w:jc w:val="center"/>
      <w:textAlignment w:val="center"/>
    </w:pPr>
    <w:rPr>
      <w:b/>
      <w:bCs/>
      <w:sz w:val="16"/>
      <w:szCs w:val="16"/>
    </w:rPr>
  </w:style>
  <w:style w:type="paragraph" w:customStyle="1" w:styleId="xl183">
    <w:name w:val="xl183"/>
    <w:basedOn w:val="prastasis"/>
    <w:uiPriority w:val="99"/>
    <w:rsid w:val="005075C8"/>
    <w:pPr>
      <w:pBdr>
        <w:left w:val="single" w:sz="8"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184">
    <w:name w:val="xl184"/>
    <w:basedOn w:val="prastasis"/>
    <w:uiPriority w:val="99"/>
    <w:rsid w:val="005075C8"/>
    <w:pPr>
      <w:pBdr>
        <w:bottom w:val="single" w:sz="4" w:space="0" w:color="auto"/>
        <w:right w:val="single" w:sz="8" w:space="0" w:color="auto"/>
      </w:pBdr>
      <w:spacing w:before="100" w:beforeAutospacing="1" w:after="100" w:afterAutospacing="1"/>
      <w:jc w:val="center"/>
    </w:pPr>
    <w:rPr>
      <w:sz w:val="16"/>
      <w:szCs w:val="16"/>
    </w:rPr>
  </w:style>
  <w:style w:type="paragraph" w:customStyle="1" w:styleId="xl185">
    <w:name w:val="xl185"/>
    <w:basedOn w:val="prastasis"/>
    <w:uiPriority w:val="99"/>
    <w:rsid w:val="005075C8"/>
    <w:pPr>
      <w:pBdr>
        <w:top w:val="single" w:sz="8" w:space="0" w:color="auto"/>
        <w:right w:val="single" w:sz="8" w:space="0" w:color="auto"/>
      </w:pBdr>
      <w:shd w:val="clear" w:color="000000" w:fill="C0C0C0"/>
      <w:spacing w:before="100" w:beforeAutospacing="1" w:after="100" w:afterAutospacing="1"/>
      <w:jc w:val="center"/>
      <w:textAlignment w:val="center"/>
    </w:pPr>
    <w:rPr>
      <w:b/>
      <w:bCs/>
      <w:sz w:val="16"/>
      <w:szCs w:val="16"/>
    </w:rPr>
  </w:style>
  <w:style w:type="paragraph" w:customStyle="1" w:styleId="xl186">
    <w:name w:val="xl186"/>
    <w:basedOn w:val="prastasis"/>
    <w:uiPriority w:val="99"/>
    <w:rsid w:val="005075C8"/>
    <w:pPr>
      <w:pBdr>
        <w:top w:val="single" w:sz="8"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sz w:val="16"/>
      <w:szCs w:val="16"/>
    </w:rPr>
  </w:style>
  <w:style w:type="paragraph" w:customStyle="1" w:styleId="xl187">
    <w:name w:val="xl187"/>
    <w:basedOn w:val="prastasis"/>
    <w:uiPriority w:val="99"/>
    <w:rsid w:val="005075C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188">
    <w:name w:val="xl188"/>
    <w:basedOn w:val="prastasis"/>
    <w:uiPriority w:val="99"/>
    <w:rsid w:val="005075C8"/>
    <w:pPr>
      <w:pBdr>
        <w:top w:val="single" w:sz="8"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189">
    <w:name w:val="xl189"/>
    <w:basedOn w:val="prastasis"/>
    <w:uiPriority w:val="99"/>
    <w:rsid w:val="005075C8"/>
    <w:pPr>
      <w:pBdr>
        <w:left w:val="single" w:sz="8"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90">
    <w:name w:val="xl190"/>
    <w:basedOn w:val="prastasis"/>
    <w:uiPriority w:val="99"/>
    <w:rsid w:val="005075C8"/>
    <w:pPr>
      <w:pBdr>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91">
    <w:name w:val="xl191"/>
    <w:basedOn w:val="prastasis"/>
    <w:uiPriority w:val="99"/>
    <w:rsid w:val="005075C8"/>
    <w:pPr>
      <w:pBdr>
        <w:bottom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92">
    <w:name w:val="xl192"/>
    <w:basedOn w:val="prastasis"/>
    <w:uiPriority w:val="99"/>
    <w:rsid w:val="005075C8"/>
    <w:pPr>
      <w:pBdr>
        <w:left w:val="single" w:sz="8"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93">
    <w:name w:val="xl193"/>
    <w:basedOn w:val="prastasis"/>
    <w:uiPriority w:val="99"/>
    <w:rsid w:val="005075C8"/>
    <w:pPr>
      <w:pBdr>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94">
    <w:name w:val="xl194"/>
    <w:basedOn w:val="prastasis"/>
    <w:uiPriority w:val="99"/>
    <w:rsid w:val="005075C8"/>
    <w:pPr>
      <w:pBdr>
        <w:left w:val="single" w:sz="8" w:space="0" w:color="auto"/>
        <w:bottom w:val="single" w:sz="8" w:space="0" w:color="auto"/>
      </w:pBdr>
      <w:shd w:val="clear" w:color="000000" w:fill="CCFFCC"/>
      <w:spacing w:before="100" w:beforeAutospacing="1" w:after="100" w:afterAutospacing="1"/>
      <w:jc w:val="center"/>
      <w:textAlignment w:val="center"/>
    </w:pPr>
    <w:rPr>
      <w:b/>
      <w:bCs/>
      <w:sz w:val="16"/>
      <w:szCs w:val="16"/>
    </w:rPr>
  </w:style>
  <w:style w:type="paragraph" w:customStyle="1" w:styleId="xl195">
    <w:name w:val="xl195"/>
    <w:basedOn w:val="prastasis"/>
    <w:uiPriority w:val="99"/>
    <w:rsid w:val="005075C8"/>
    <w:pPr>
      <w:pBdr>
        <w:bottom w:val="single" w:sz="8" w:space="0" w:color="auto"/>
        <w:right w:val="single" w:sz="8" w:space="0" w:color="auto"/>
      </w:pBdr>
      <w:shd w:val="clear" w:color="000000" w:fill="CCFFCC"/>
      <w:spacing w:before="100" w:beforeAutospacing="1" w:after="100" w:afterAutospacing="1"/>
      <w:jc w:val="center"/>
      <w:textAlignment w:val="center"/>
    </w:pPr>
    <w:rPr>
      <w:b/>
      <w:bCs/>
      <w:sz w:val="16"/>
      <w:szCs w:val="16"/>
    </w:rPr>
  </w:style>
  <w:style w:type="paragraph" w:customStyle="1" w:styleId="xl196">
    <w:name w:val="xl196"/>
    <w:basedOn w:val="prastasis"/>
    <w:uiPriority w:val="99"/>
    <w:rsid w:val="005075C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7">
    <w:name w:val="xl197"/>
    <w:basedOn w:val="prastasis"/>
    <w:uiPriority w:val="99"/>
    <w:rsid w:val="005075C8"/>
    <w:pPr>
      <w:pBdr>
        <w:bottom w:val="single" w:sz="4" w:space="0" w:color="auto"/>
      </w:pBdr>
      <w:spacing w:before="100" w:beforeAutospacing="1" w:after="100" w:afterAutospacing="1"/>
      <w:textAlignment w:val="top"/>
    </w:pPr>
    <w:rPr>
      <w:sz w:val="16"/>
      <w:szCs w:val="16"/>
    </w:rPr>
  </w:style>
  <w:style w:type="paragraph" w:customStyle="1" w:styleId="xl198">
    <w:name w:val="xl198"/>
    <w:basedOn w:val="prastasis"/>
    <w:uiPriority w:val="99"/>
    <w:rsid w:val="005075C8"/>
    <w:pPr>
      <w:pBdr>
        <w:top w:val="single" w:sz="4" w:space="0" w:color="auto"/>
        <w:bottom w:val="single" w:sz="4" w:space="0" w:color="auto"/>
      </w:pBdr>
      <w:spacing w:before="100" w:beforeAutospacing="1" w:after="100" w:afterAutospacing="1"/>
      <w:textAlignment w:val="top"/>
    </w:pPr>
    <w:rPr>
      <w:sz w:val="16"/>
      <w:szCs w:val="16"/>
    </w:rPr>
  </w:style>
  <w:style w:type="paragraph" w:customStyle="1" w:styleId="xl199">
    <w:name w:val="xl199"/>
    <w:basedOn w:val="prastasis"/>
    <w:uiPriority w:val="99"/>
    <w:rsid w:val="005075C8"/>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200">
    <w:name w:val="xl200"/>
    <w:basedOn w:val="prastasis"/>
    <w:uiPriority w:val="99"/>
    <w:rsid w:val="005075C8"/>
    <w:pPr>
      <w:pBdr>
        <w:top w:val="single" w:sz="4" w:space="0" w:color="auto"/>
      </w:pBdr>
      <w:spacing w:before="100" w:beforeAutospacing="1" w:after="100" w:afterAutospacing="1"/>
      <w:textAlignment w:val="top"/>
    </w:pPr>
    <w:rPr>
      <w:sz w:val="16"/>
      <w:szCs w:val="16"/>
    </w:rPr>
  </w:style>
  <w:style w:type="paragraph" w:customStyle="1" w:styleId="xl201">
    <w:name w:val="xl201"/>
    <w:basedOn w:val="prastasis"/>
    <w:uiPriority w:val="99"/>
    <w:rsid w:val="005075C8"/>
    <w:pPr>
      <w:pBdr>
        <w:top w:val="single" w:sz="8" w:space="0" w:color="auto"/>
        <w:bottom w:val="single" w:sz="8" w:space="0" w:color="auto"/>
        <w:right w:val="single" w:sz="4" w:space="0" w:color="auto"/>
      </w:pBdr>
      <w:shd w:val="clear" w:color="000000" w:fill="C0C0C0"/>
      <w:spacing w:before="100" w:beforeAutospacing="1" w:after="100" w:afterAutospacing="1"/>
      <w:jc w:val="center"/>
      <w:textAlignment w:val="center"/>
    </w:pPr>
    <w:rPr>
      <w:b/>
      <w:bCs/>
      <w:sz w:val="16"/>
      <w:szCs w:val="16"/>
    </w:rPr>
  </w:style>
  <w:style w:type="paragraph" w:customStyle="1" w:styleId="xl202">
    <w:name w:val="xl202"/>
    <w:basedOn w:val="prastasis"/>
    <w:uiPriority w:val="99"/>
    <w:rsid w:val="005075C8"/>
    <w:pPr>
      <w:pBdr>
        <w:top w:val="single" w:sz="8" w:space="0" w:color="auto"/>
        <w:left w:val="single" w:sz="8" w:space="0" w:color="auto"/>
        <w:bottom w:val="single" w:sz="8" w:space="0" w:color="auto"/>
        <w:right w:val="single" w:sz="4" w:space="0" w:color="auto"/>
      </w:pBdr>
      <w:shd w:val="clear" w:color="000000" w:fill="C0C0C0"/>
      <w:spacing w:before="100" w:beforeAutospacing="1" w:after="100" w:afterAutospacing="1"/>
      <w:jc w:val="center"/>
      <w:textAlignment w:val="center"/>
    </w:pPr>
    <w:rPr>
      <w:b/>
      <w:bCs/>
      <w:sz w:val="16"/>
      <w:szCs w:val="16"/>
    </w:rPr>
  </w:style>
  <w:style w:type="paragraph" w:customStyle="1" w:styleId="xl203">
    <w:name w:val="xl203"/>
    <w:basedOn w:val="prastasis"/>
    <w:uiPriority w:val="99"/>
    <w:rsid w:val="005075C8"/>
    <w:pPr>
      <w:pBdr>
        <w:top w:val="single" w:sz="8" w:space="0" w:color="auto"/>
        <w:left w:val="single" w:sz="4" w:space="0" w:color="auto"/>
        <w:bottom w:val="single" w:sz="8" w:space="0" w:color="auto"/>
        <w:right w:val="single" w:sz="8" w:space="0" w:color="auto"/>
      </w:pBdr>
      <w:shd w:val="clear" w:color="000000" w:fill="C0C0C0"/>
      <w:spacing w:before="100" w:beforeAutospacing="1" w:after="100" w:afterAutospacing="1"/>
      <w:jc w:val="center"/>
      <w:textAlignment w:val="center"/>
    </w:pPr>
    <w:rPr>
      <w:b/>
      <w:bCs/>
      <w:sz w:val="16"/>
      <w:szCs w:val="16"/>
    </w:rPr>
  </w:style>
  <w:style w:type="paragraph" w:customStyle="1" w:styleId="xl204">
    <w:name w:val="xl204"/>
    <w:basedOn w:val="prastasis"/>
    <w:uiPriority w:val="99"/>
    <w:rsid w:val="005075C8"/>
    <w:pPr>
      <w:pBdr>
        <w:left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205">
    <w:name w:val="xl205"/>
    <w:basedOn w:val="prastasis"/>
    <w:uiPriority w:val="99"/>
    <w:rsid w:val="005075C8"/>
    <w:pPr>
      <w:pBdr>
        <w:left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206">
    <w:name w:val="xl206"/>
    <w:basedOn w:val="prastasis"/>
    <w:uiPriority w:val="99"/>
    <w:rsid w:val="005075C8"/>
    <w:pPr>
      <w:pBdr>
        <w:left w:val="single" w:sz="4" w:space="0" w:color="auto"/>
        <w:right w:val="single" w:sz="8" w:space="0" w:color="auto"/>
      </w:pBdr>
      <w:shd w:val="clear" w:color="000000" w:fill="CCFFCC"/>
      <w:spacing w:before="100" w:beforeAutospacing="1" w:after="100" w:afterAutospacing="1"/>
      <w:jc w:val="center"/>
      <w:textAlignment w:val="center"/>
    </w:pPr>
    <w:rPr>
      <w:b/>
      <w:bCs/>
      <w:sz w:val="16"/>
      <w:szCs w:val="16"/>
    </w:rPr>
  </w:style>
  <w:style w:type="paragraph" w:customStyle="1" w:styleId="xl207">
    <w:name w:val="xl207"/>
    <w:basedOn w:val="prastasis"/>
    <w:uiPriority w:val="99"/>
    <w:rsid w:val="005075C8"/>
    <w:pPr>
      <w:pBdr>
        <w:top w:val="single" w:sz="8" w:space="0" w:color="auto"/>
        <w:left w:val="single" w:sz="8" w:space="0" w:color="auto"/>
        <w:bottom w:val="single" w:sz="8" w:space="0" w:color="auto"/>
        <w:right w:val="single" w:sz="4" w:space="0" w:color="auto"/>
      </w:pBdr>
      <w:shd w:val="clear" w:color="000000" w:fill="99CCFF"/>
      <w:spacing w:before="100" w:beforeAutospacing="1" w:after="100" w:afterAutospacing="1"/>
      <w:jc w:val="center"/>
      <w:textAlignment w:val="center"/>
    </w:pPr>
    <w:rPr>
      <w:b/>
      <w:bCs/>
      <w:sz w:val="16"/>
      <w:szCs w:val="16"/>
    </w:rPr>
  </w:style>
  <w:style w:type="paragraph" w:customStyle="1" w:styleId="xl208">
    <w:name w:val="xl208"/>
    <w:basedOn w:val="prastasis"/>
    <w:uiPriority w:val="99"/>
    <w:rsid w:val="005075C8"/>
    <w:pPr>
      <w:pBdr>
        <w:top w:val="single" w:sz="8" w:space="0" w:color="auto"/>
        <w:left w:val="single" w:sz="8" w:space="0" w:color="auto"/>
        <w:bottom w:val="single" w:sz="8" w:space="0" w:color="auto"/>
        <w:right w:val="single" w:sz="4" w:space="0" w:color="auto"/>
      </w:pBdr>
      <w:shd w:val="clear" w:color="000000" w:fill="99CCFF"/>
      <w:spacing w:before="100" w:beforeAutospacing="1" w:after="100" w:afterAutospacing="1"/>
      <w:jc w:val="center"/>
      <w:textAlignment w:val="center"/>
    </w:pPr>
    <w:rPr>
      <w:b/>
      <w:bCs/>
      <w:sz w:val="16"/>
      <w:szCs w:val="16"/>
    </w:rPr>
  </w:style>
  <w:style w:type="paragraph" w:customStyle="1" w:styleId="xl209">
    <w:name w:val="xl209"/>
    <w:basedOn w:val="prastasis"/>
    <w:uiPriority w:val="99"/>
    <w:rsid w:val="005075C8"/>
    <w:pPr>
      <w:pBdr>
        <w:top w:val="single" w:sz="8" w:space="0" w:color="auto"/>
        <w:left w:val="single" w:sz="4" w:space="0" w:color="auto"/>
        <w:bottom w:val="single" w:sz="8" w:space="0" w:color="auto"/>
        <w:right w:val="single" w:sz="4" w:space="0" w:color="auto"/>
      </w:pBdr>
      <w:shd w:val="clear" w:color="000000" w:fill="99CCFF"/>
      <w:spacing w:before="100" w:beforeAutospacing="1" w:after="100" w:afterAutospacing="1"/>
      <w:jc w:val="center"/>
      <w:textAlignment w:val="center"/>
    </w:pPr>
    <w:rPr>
      <w:b/>
      <w:bCs/>
      <w:sz w:val="16"/>
      <w:szCs w:val="16"/>
    </w:rPr>
  </w:style>
  <w:style w:type="paragraph" w:customStyle="1" w:styleId="xl210">
    <w:name w:val="xl210"/>
    <w:basedOn w:val="prastasis"/>
    <w:uiPriority w:val="99"/>
    <w:rsid w:val="005075C8"/>
    <w:pPr>
      <w:pBdr>
        <w:top w:val="single" w:sz="8" w:space="0" w:color="auto"/>
        <w:left w:val="single" w:sz="4" w:space="0" w:color="auto"/>
        <w:bottom w:val="single" w:sz="8" w:space="0" w:color="auto"/>
        <w:right w:val="single" w:sz="8" w:space="0" w:color="auto"/>
      </w:pBdr>
      <w:shd w:val="clear" w:color="000000" w:fill="99CCFF"/>
      <w:spacing w:before="100" w:beforeAutospacing="1" w:after="100" w:afterAutospacing="1"/>
      <w:jc w:val="center"/>
      <w:textAlignment w:val="center"/>
    </w:pPr>
    <w:rPr>
      <w:b/>
      <w:bCs/>
      <w:sz w:val="16"/>
      <w:szCs w:val="16"/>
    </w:rPr>
  </w:style>
  <w:style w:type="paragraph" w:customStyle="1" w:styleId="xl211">
    <w:name w:val="xl211"/>
    <w:basedOn w:val="prastasis"/>
    <w:uiPriority w:val="99"/>
    <w:rsid w:val="005075C8"/>
    <w:pPr>
      <w:pBdr>
        <w:bottom w:val="single" w:sz="8" w:space="0" w:color="auto"/>
        <w:right w:val="single" w:sz="8" w:space="0" w:color="auto"/>
      </w:pBdr>
      <w:shd w:val="clear" w:color="000000" w:fill="99CCFF"/>
      <w:spacing w:before="100" w:beforeAutospacing="1" w:after="100" w:afterAutospacing="1"/>
      <w:jc w:val="center"/>
      <w:textAlignment w:val="center"/>
    </w:pPr>
    <w:rPr>
      <w:b/>
      <w:bCs/>
      <w:sz w:val="16"/>
      <w:szCs w:val="16"/>
    </w:rPr>
  </w:style>
  <w:style w:type="paragraph" w:customStyle="1" w:styleId="xl212">
    <w:name w:val="xl212"/>
    <w:basedOn w:val="prastasis"/>
    <w:uiPriority w:val="99"/>
    <w:rsid w:val="005075C8"/>
    <w:pPr>
      <w:pBdr>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b/>
      <w:bCs/>
      <w:sz w:val="16"/>
      <w:szCs w:val="16"/>
    </w:rPr>
  </w:style>
  <w:style w:type="paragraph" w:customStyle="1" w:styleId="xl213">
    <w:name w:val="xl213"/>
    <w:basedOn w:val="prastasis"/>
    <w:uiPriority w:val="99"/>
    <w:rsid w:val="005075C8"/>
    <w:pPr>
      <w:pBdr>
        <w:bottom w:val="single" w:sz="4" w:space="0" w:color="auto"/>
        <w:right w:val="single" w:sz="8" w:space="0" w:color="auto"/>
      </w:pBdr>
      <w:shd w:val="clear" w:color="000000" w:fill="C0C0C0"/>
      <w:spacing w:before="100" w:beforeAutospacing="1" w:after="100" w:afterAutospacing="1"/>
      <w:jc w:val="center"/>
      <w:textAlignment w:val="center"/>
    </w:pPr>
    <w:rPr>
      <w:sz w:val="16"/>
      <w:szCs w:val="16"/>
    </w:rPr>
  </w:style>
  <w:style w:type="paragraph" w:customStyle="1" w:styleId="xl214">
    <w:name w:val="xl214"/>
    <w:basedOn w:val="prastasis"/>
    <w:uiPriority w:val="99"/>
    <w:rsid w:val="005075C8"/>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215">
    <w:name w:val="xl215"/>
    <w:basedOn w:val="prastasis"/>
    <w:uiPriority w:val="99"/>
    <w:rsid w:val="005075C8"/>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216">
    <w:name w:val="xl216"/>
    <w:basedOn w:val="prastasis"/>
    <w:uiPriority w:val="99"/>
    <w:rsid w:val="005075C8"/>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b/>
      <w:bCs/>
      <w:sz w:val="16"/>
      <w:szCs w:val="16"/>
    </w:rPr>
  </w:style>
  <w:style w:type="paragraph" w:customStyle="1" w:styleId="xl217">
    <w:name w:val="xl217"/>
    <w:basedOn w:val="prastasis"/>
    <w:uiPriority w:val="99"/>
    <w:rsid w:val="005075C8"/>
    <w:pPr>
      <w:pBdr>
        <w:left w:val="single" w:sz="8" w:space="0" w:color="auto"/>
        <w:right w:val="single" w:sz="4" w:space="0" w:color="auto"/>
      </w:pBdr>
      <w:shd w:val="clear" w:color="000000" w:fill="99CCFF"/>
      <w:spacing w:before="100" w:beforeAutospacing="1" w:after="100" w:afterAutospacing="1"/>
      <w:jc w:val="center"/>
      <w:textAlignment w:val="center"/>
    </w:pPr>
    <w:rPr>
      <w:b/>
      <w:bCs/>
      <w:sz w:val="16"/>
      <w:szCs w:val="16"/>
    </w:rPr>
  </w:style>
  <w:style w:type="paragraph" w:customStyle="1" w:styleId="xl218">
    <w:name w:val="xl218"/>
    <w:basedOn w:val="prastasis"/>
    <w:uiPriority w:val="99"/>
    <w:rsid w:val="005075C8"/>
    <w:pPr>
      <w:pBdr>
        <w:left w:val="single" w:sz="8" w:space="0" w:color="auto"/>
        <w:right w:val="single" w:sz="8" w:space="0" w:color="auto"/>
      </w:pBdr>
      <w:shd w:val="clear" w:color="000000" w:fill="CCFFCC"/>
      <w:spacing w:before="100" w:beforeAutospacing="1" w:after="100" w:afterAutospacing="1"/>
      <w:jc w:val="center"/>
      <w:textAlignment w:val="center"/>
    </w:pPr>
    <w:rPr>
      <w:b/>
      <w:bCs/>
      <w:sz w:val="16"/>
      <w:szCs w:val="16"/>
    </w:rPr>
  </w:style>
  <w:style w:type="paragraph" w:customStyle="1" w:styleId="xl219">
    <w:name w:val="xl219"/>
    <w:basedOn w:val="prastasis"/>
    <w:uiPriority w:val="99"/>
    <w:rsid w:val="005075C8"/>
    <w:pPr>
      <w:pBdr>
        <w:top w:val="single" w:sz="8"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220">
    <w:name w:val="xl220"/>
    <w:basedOn w:val="prastasis"/>
    <w:uiPriority w:val="99"/>
    <w:rsid w:val="005075C8"/>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221">
    <w:name w:val="xl221"/>
    <w:basedOn w:val="prastasis"/>
    <w:uiPriority w:val="99"/>
    <w:rsid w:val="005075C8"/>
    <w:pPr>
      <w:pBdr>
        <w:top w:val="single" w:sz="8" w:space="0" w:color="auto"/>
        <w:left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222">
    <w:name w:val="xl222"/>
    <w:basedOn w:val="prastasis"/>
    <w:uiPriority w:val="99"/>
    <w:rsid w:val="005075C8"/>
    <w:pPr>
      <w:pBdr>
        <w:top w:val="single" w:sz="8" w:space="0" w:color="auto"/>
        <w:left w:val="single" w:sz="4" w:space="0" w:color="auto"/>
        <w:right w:val="single" w:sz="8" w:space="0" w:color="auto"/>
      </w:pBdr>
      <w:shd w:val="clear" w:color="000000" w:fill="CCFFCC"/>
      <w:spacing w:before="100" w:beforeAutospacing="1" w:after="100" w:afterAutospacing="1"/>
      <w:jc w:val="center"/>
      <w:textAlignment w:val="center"/>
    </w:pPr>
    <w:rPr>
      <w:b/>
      <w:bCs/>
      <w:sz w:val="16"/>
      <w:szCs w:val="16"/>
    </w:rPr>
  </w:style>
  <w:style w:type="paragraph" w:customStyle="1" w:styleId="xl223">
    <w:name w:val="xl223"/>
    <w:basedOn w:val="prastasis"/>
    <w:uiPriority w:val="99"/>
    <w:rsid w:val="005075C8"/>
    <w:pPr>
      <w:pBdr>
        <w:right w:val="single" w:sz="8" w:space="0" w:color="auto"/>
      </w:pBdr>
      <w:shd w:val="clear" w:color="000000" w:fill="CCFFCC"/>
      <w:spacing w:before="100" w:beforeAutospacing="1" w:after="100" w:afterAutospacing="1"/>
      <w:jc w:val="center"/>
      <w:textAlignment w:val="center"/>
    </w:pPr>
    <w:rPr>
      <w:b/>
      <w:bCs/>
      <w:sz w:val="16"/>
      <w:szCs w:val="16"/>
    </w:rPr>
  </w:style>
  <w:style w:type="paragraph" w:customStyle="1" w:styleId="xl224">
    <w:name w:val="xl224"/>
    <w:basedOn w:val="prastasis"/>
    <w:uiPriority w:val="99"/>
    <w:rsid w:val="005075C8"/>
    <w:pPr>
      <w:pBdr>
        <w:top w:val="single" w:sz="8" w:space="0" w:color="auto"/>
        <w:left w:val="single" w:sz="8" w:space="0" w:color="auto"/>
        <w:right w:val="single" w:sz="4" w:space="0" w:color="auto"/>
      </w:pBdr>
      <w:shd w:val="clear" w:color="000000" w:fill="99CCFF"/>
      <w:spacing w:before="100" w:beforeAutospacing="1" w:after="100" w:afterAutospacing="1"/>
      <w:jc w:val="center"/>
      <w:textAlignment w:val="center"/>
    </w:pPr>
    <w:rPr>
      <w:b/>
      <w:bCs/>
      <w:sz w:val="16"/>
      <w:szCs w:val="16"/>
    </w:rPr>
  </w:style>
  <w:style w:type="paragraph" w:customStyle="1" w:styleId="xl225">
    <w:name w:val="xl225"/>
    <w:basedOn w:val="prastasis"/>
    <w:uiPriority w:val="99"/>
    <w:rsid w:val="005075C8"/>
    <w:pPr>
      <w:pBdr>
        <w:top w:val="single" w:sz="8" w:space="0" w:color="auto"/>
        <w:left w:val="single" w:sz="4" w:space="0" w:color="auto"/>
        <w:right w:val="single" w:sz="4" w:space="0" w:color="auto"/>
      </w:pBdr>
      <w:shd w:val="clear" w:color="000000" w:fill="99CCFF"/>
      <w:spacing w:before="100" w:beforeAutospacing="1" w:after="100" w:afterAutospacing="1"/>
      <w:jc w:val="center"/>
      <w:textAlignment w:val="center"/>
    </w:pPr>
    <w:rPr>
      <w:b/>
      <w:bCs/>
      <w:sz w:val="16"/>
      <w:szCs w:val="16"/>
    </w:rPr>
  </w:style>
  <w:style w:type="paragraph" w:customStyle="1" w:styleId="xl226">
    <w:name w:val="xl226"/>
    <w:basedOn w:val="prastasis"/>
    <w:uiPriority w:val="99"/>
    <w:rsid w:val="005075C8"/>
    <w:pPr>
      <w:pBdr>
        <w:top w:val="single" w:sz="8" w:space="0" w:color="auto"/>
        <w:left w:val="single" w:sz="4" w:space="0" w:color="auto"/>
        <w:right w:val="single" w:sz="8" w:space="0" w:color="auto"/>
      </w:pBdr>
      <w:shd w:val="clear" w:color="000000" w:fill="99CCFF"/>
      <w:spacing w:before="100" w:beforeAutospacing="1" w:after="100" w:afterAutospacing="1"/>
      <w:jc w:val="center"/>
      <w:textAlignment w:val="center"/>
    </w:pPr>
    <w:rPr>
      <w:b/>
      <w:bCs/>
      <w:sz w:val="16"/>
      <w:szCs w:val="16"/>
    </w:rPr>
  </w:style>
  <w:style w:type="paragraph" w:customStyle="1" w:styleId="xl227">
    <w:name w:val="xl227"/>
    <w:basedOn w:val="prastasis"/>
    <w:uiPriority w:val="99"/>
    <w:rsid w:val="005075C8"/>
    <w:pPr>
      <w:pBdr>
        <w:top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b/>
      <w:bCs/>
      <w:sz w:val="16"/>
      <w:szCs w:val="16"/>
    </w:rPr>
  </w:style>
  <w:style w:type="paragraph" w:customStyle="1" w:styleId="xl228">
    <w:name w:val="xl228"/>
    <w:basedOn w:val="prastasis"/>
    <w:uiPriority w:val="99"/>
    <w:rsid w:val="005075C8"/>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b/>
      <w:bCs/>
      <w:sz w:val="16"/>
      <w:szCs w:val="16"/>
    </w:rPr>
  </w:style>
  <w:style w:type="paragraph" w:customStyle="1" w:styleId="xl229">
    <w:name w:val="xl229"/>
    <w:basedOn w:val="prastasis"/>
    <w:uiPriority w:val="99"/>
    <w:rsid w:val="005075C8"/>
    <w:pPr>
      <w:pBdr>
        <w:top w:val="single" w:sz="8" w:space="0" w:color="auto"/>
        <w:left w:val="single" w:sz="8" w:space="0" w:color="auto"/>
        <w:bottom w:val="single" w:sz="8" w:space="0" w:color="auto"/>
        <w:right w:val="single" w:sz="4" w:space="0" w:color="auto"/>
      </w:pBdr>
      <w:shd w:val="clear" w:color="000000" w:fill="FFFF99"/>
      <w:spacing w:before="100" w:beforeAutospacing="1" w:after="100" w:afterAutospacing="1"/>
      <w:jc w:val="center"/>
      <w:textAlignment w:val="center"/>
    </w:pPr>
    <w:rPr>
      <w:b/>
      <w:bCs/>
      <w:sz w:val="16"/>
      <w:szCs w:val="16"/>
    </w:rPr>
  </w:style>
  <w:style w:type="paragraph" w:customStyle="1" w:styleId="xl230">
    <w:name w:val="xl230"/>
    <w:basedOn w:val="prastasis"/>
    <w:uiPriority w:val="99"/>
    <w:rsid w:val="005075C8"/>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jc w:val="center"/>
      <w:textAlignment w:val="center"/>
    </w:pPr>
    <w:rPr>
      <w:b/>
      <w:bCs/>
      <w:sz w:val="16"/>
      <w:szCs w:val="16"/>
    </w:rPr>
  </w:style>
  <w:style w:type="paragraph" w:customStyle="1" w:styleId="xl231">
    <w:name w:val="xl231"/>
    <w:basedOn w:val="prastasis"/>
    <w:uiPriority w:val="99"/>
    <w:rsid w:val="005075C8"/>
    <w:pPr>
      <w:pBdr>
        <w:top w:val="single" w:sz="8" w:space="0" w:color="auto"/>
        <w:left w:val="single" w:sz="4" w:space="0" w:color="auto"/>
        <w:bottom w:val="single" w:sz="8" w:space="0" w:color="auto"/>
        <w:right w:val="single" w:sz="8" w:space="0" w:color="auto"/>
      </w:pBdr>
      <w:shd w:val="clear" w:color="000000" w:fill="FFFF99"/>
      <w:spacing w:before="100" w:beforeAutospacing="1" w:after="100" w:afterAutospacing="1"/>
      <w:jc w:val="center"/>
      <w:textAlignment w:val="center"/>
    </w:pPr>
    <w:rPr>
      <w:b/>
      <w:bCs/>
      <w:sz w:val="16"/>
      <w:szCs w:val="16"/>
    </w:rPr>
  </w:style>
  <w:style w:type="paragraph" w:customStyle="1" w:styleId="xl232">
    <w:name w:val="xl232"/>
    <w:basedOn w:val="prastasis"/>
    <w:uiPriority w:val="99"/>
    <w:rsid w:val="005075C8"/>
    <w:pPr>
      <w:pBdr>
        <w:bottom w:val="single" w:sz="8" w:space="0" w:color="auto"/>
        <w:right w:val="single" w:sz="8" w:space="0" w:color="auto"/>
      </w:pBdr>
      <w:shd w:val="clear" w:color="000000" w:fill="FFFF99"/>
      <w:spacing w:before="100" w:beforeAutospacing="1" w:after="100" w:afterAutospacing="1"/>
      <w:jc w:val="center"/>
      <w:textAlignment w:val="center"/>
    </w:pPr>
    <w:rPr>
      <w:b/>
      <w:bCs/>
      <w:sz w:val="16"/>
      <w:szCs w:val="16"/>
    </w:rPr>
  </w:style>
  <w:style w:type="paragraph" w:customStyle="1" w:styleId="xl233">
    <w:name w:val="xl233"/>
    <w:basedOn w:val="prastasis"/>
    <w:uiPriority w:val="99"/>
    <w:rsid w:val="005075C8"/>
    <w:pPr>
      <w:pBdr>
        <w:left w:val="single" w:sz="8" w:space="0" w:color="auto"/>
        <w:bottom w:val="single" w:sz="8" w:space="0" w:color="auto"/>
        <w:right w:val="single" w:sz="8" w:space="0" w:color="auto"/>
      </w:pBdr>
      <w:shd w:val="clear" w:color="000000" w:fill="FFFF99"/>
      <w:spacing w:before="100" w:beforeAutospacing="1" w:after="100" w:afterAutospacing="1"/>
      <w:jc w:val="center"/>
      <w:textAlignment w:val="center"/>
    </w:pPr>
    <w:rPr>
      <w:b/>
      <w:bCs/>
      <w:sz w:val="16"/>
      <w:szCs w:val="16"/>
    </w:rPr>
  </w:style>
  <w:style w:type="paragraph" w:customStyle="1" w:styleId="xl234">
    <w:name w:val="xl234"/>
    <w:basedOn w:val="prastasis"/>
    <w:uiPriority w:val="99"/>
    <w:rsid w:val="005075C8"/>
    <w:pPr>
      <w:pBdr>
        <w:top w:val="single" w:sz="8" w:space="0" w:color="auto"/>
        <w:left w:val="single" w:sz="8"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sz w:val="16"/>
      <w:szCs w:val="16"/>
    </w:rPr>
  </w:style>
  <w:style w:type="paragraph" w:customStyle="1" w:styleId="xl235">
    <w:name w:val="xl235"/>
    <w:basedOn w:val="prastasis"/>
    <w:uiPriority w:val="99"/>
    <w:rsid w:val="005075C8"/>
    <w:pPr>
      <w:pBdr>
        <w:top w:val="single" w:sz="8"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sz w:val="16"/>
      <w:szCs w:val="16"/>
    </w:rPr>
  </w:style>
  <w:style w:type="paragraph" w:customStyle="1" w:styleId="xl236">
    <w:name w:val="xl236"/>
    <w:basedOn w:val="prastasis"/>
    <w:uiPriority w:val="99"/>
    <w:rsid w:val="005075C8"/>
    <w:pPr>
      <w:pBdr>
        <w:top w:val="single" w:sz="8" w:space="0" w:color="auto"/>
        <w:left w:val="single" w:sz="4" w:space="0" w:color="auto"/>
        <w:bottom w:val="single" w:sz="4" w:space="0" w:color="auto"/>
      </w:pBdr>
      <w:shd w:val="clear" w:color="000000" w:fill="C0C0C0"/>
      <w:spacing w:before="100" w:beforeAutospacing="1" w:after="100" w:afterAutospacing="1"/>
      <w:jc w:val="center"/>
      <w:textAlignment w:val="center"/>
    </w:pPr>
    <w:rPr>
      <w:b/>
      <w:bCs/>
      <w:sz w:val="16"/>
      <w:szCs w:val="16"/>
    </w:rPr>
  </w:style>
  <w:style w:type="paragraph" w:customStyle="1" w:styleId="xl237">
    <w:name w:val="xl237"/>
    <w:basedOn w:val="prastasis"/>
    <w:uiPriority w:val="99"/>
    <w:rsid w:val="005075C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238">
    <w:name w:val="xl238"/>
    <w:basedOn w:val="prastasis"/>
    <w:uiPriority w:val="99"/>
    <w:rsid w:val="005075C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top"/>
    </w:pPr>
    <w:rPr>
      <w:b/>
      <w:bCs/>
      <w:sz w:val="16"/>
      <w:szCs w:val="16"/>
    </w:rPr>
  </w:style>
  <w:style w:type="paragraph" w:customStyle="1" w:styleId="xl239">
    <w:name w:val="xl239"/>
    <w:basedOn w:val="prastasis"/>
    <w:uiPriority w:val="99"/>
    <w:rsid w:val="005075C8"/>
    <w:pPr>
      <w:pBdr>
        <w:top w:val="single" w:sz="4" w:space="0" w:color="auto"/>
        <w:left w:val="single" w:sz="8"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16"/>
      <w:szCs w:val="16"/>
    </w:rPr>
  </w:style>
  <w:style w:type="paragraph" w:customStyle="1" w:styleId="xl240">
    <w:name w:val="xl240"/>
    <w:basedOn w:val="prastasis"/>
    <w:uiPriority w:val="99"/>
    <w:rsid w:val="005075C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16"/>
      <w:szCs w:val="16"/>
    </w:rPr>
  </w:style>
  <w:style w:type="paragraph" w:customStyle="1" w:styleId="xl241">
    <w:name w:val="xl241"/>
    <w:basedOn w:val="prastasis"/>
    <w:uiPriority w:val="99"/>
    <w:rsid w:val="005075C8"/>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top"/>
    </w:pPr>
    <w:rPr>
      <w:b/>
      <w:bCs/>
      <w:sz w:val="16"/>
      <w:szCs w:val="16"/>
    </w:rPr>
  </w:style>
  <w:style w:type="paragraph" w:customStyle="1" w:styleId="xl242">
    <w:name w:val="xl242"/>
    <w:basedOn w:val="prastasis"/>
    <w:uiPriority w:val="99"/>
    <w:rsid w:val="005075C8"/>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b/>
      <w:bCs/>
      <w:sz w:val="16"/>
      <w:szCs w:val="16"/>
    </w:rPr>
  </w:style>
  <w:style w:type="paragraph" w:customStyle="1" w:styleId="xl243">
    <w:name w:val="xl243"/>
    <w:basedOn w:val="prastasis"/>
    <w:uiPriority w:val="99"/>
    <w:rsid w:val="005075C8"/>
    <w:pPr>
      <w:pBdr>
        <w:top w:val="single" w:sz="4" w:space="0" w:color="auto"/>
        <w:left w:val="single" w:sz="8" w:space="0" w:color="auto"/>
        <w:right w:val="single" w:sz="4" w:space="0" w:color="auto"/>
      </w:pBdr>
      <w:shd w:val="clear" w:color="000000" w:fill="C0C0C0"/>
      <w:spacing w:before="100" w:beforeAutospacing="1" w:after="100" w:afterAutospacing="1"/>
      <w:jc w:val="center"/>
      <w:textAlignment w:val="top"/>
    </w:pPr>
    <w:rPr>
      <w:b/>
      <w:bCs/>
      <w:sz w:val="16"/>
      <w:szCs w:val="16"/>
    </w:rPr>
  </w:style>
  <w:style w:type="paragraph" w:customStyle="1" w:styleId="xl244">
    <w:name w:val="xl244"/>
    <w:basedOn w:val="prastasis"/>
    <w:uiPriority w:val="99"/>
    <w:rsid w:val="005075C8"/>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b/>
      <w:bCs/>
      <w:sz w:val="16"/>
      <w:szCs w:val="16"/>
    </w:rPr>
  </w:style>
  <w:style w:type="paragraph" w:customStyle="1" w:styleId="xl245">
    <w:name w:val="xl245"/>
    <w:basedOn w:val="prastasis"/>
    <w:uiPriority w:val="99"/>
    <w:rsid w:val="005075C8"/>
    <w:pPr>
      <w:pBdr>
        <w:top w:val="single" w:sz="4" w:space="0" w:color="auto"/>
        <w:left w:val="single" w:sz="4" w:space="0" w:color="auto"/>
      </w:pBdr>
      <w:shd w:val="clear" w:color="000000" w:fill="C0C0C0"/>
      <w:spacing w:before="100" w:beforeAutospacing="1" w:after="100" w:afterAutospacing="1"/>
      <w:jc w:val="center"/>
      <w:textAlignment w:val="top"/>
    </w:pPr>
    <w:rPr>
      <w:b/>
      <w:bCs/>
      <w:sz w:val="16"/>
      <w:szCs w:val="16"/>
    </w:rPr>
  </w:style>
  <w:style w:type="paragraph" w:customStyle="1" w:styleId="xl246">
    <w:name w:val="xl246"/>
    <w:basedOn w:val="prastasis"/>
    <w:uiPriority w:val="99"/>
    <w:rsid w:val="005075C8"/>
    <w:pPr>
      <w:pBdr>
        <w:top w:val="single" w:sz="4" w:space="0" w:color="auto"/>
        <w:left w:val="single" w:sz="8" w:space="0" w:color="auto"/>
        <w:right w:val="single" w:sz="8" w:space="0" w:color="auto"/>
      </w:pBdr>
      <w:spacing w:before="100" w:beforeAutospacing="1" w:after="100" w:afterAutospacing="1"/>
      <w:jc w:val="center"/>
      <w:textAlignment w:val="top"/>
    </w:pPr>
    <w:rPr>
      <w:b/>
      <w:bCs/>
      <w:sz w:val="16"/>
      <w:szCs w:val="16"/>
    </w:rPr>
  </w:style>
  <w:style w:type="paragraph" w:customStyle="1" w:styleId="xl247">
    <w:name w:val="xl247"/>
    <w:basedOn w:val="prastasis"/>
    <w:uiPriority w:val="99"/>
    <w:rsid w:val="005075C8"/>
    <w:pPr>
      <w:pBdr>
        <w:top w:val="single" w:sz="8" w:space="0" w:color="auto"/>
        <w:left w:val="single" w:sz="8" w:space="0" w:color="auto"/>
        <w:bottom w:val="single" w:sz="8" w:space="0" w:color="auto"/>
        <w:right w:val="single" w:sz="4" w:space="0" w:color="auto"/>
      </w:pBdr>
      <w:shd w:val="clear" w:color="000000" w:fill="FFFF99"/>
      <w:spacing w:before="100" w:beforeAutospacing="1" w:after="100" w:afterAutospacing="1"/>
      <w:jc w:val="center"/>
      <w:textAlignment w:val="top"/>
    </w:pPr>
    <w:rPr>
      <w:b/>
      <w:bCs/>
      <w:sz w:val="16"/>
      <w:szCs w:val="16"/>
    </w:rPr>
  </w:style>
  <w:style w:type="paragraph" w:customStyle="1" w:styleId="xl248">
    <w:name w:val="xl248"/>
    <w:basedOn w:val="prastasis"/>
    <w:uiPriority w:val="99"/>
    <w:rsid w:val="005075C8"/>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jc w:val="center"/>
      <w:textAlignment w:val="top"/>
    </w:pPr>
    <w:rPr>
      <w:b/>
      <w:bCs/>
      <w:sz w:val="16"/>
      <w:szCs w:val="16"/>
    </w:rPr>
  </w:style>
  <w:style w:type="paragraph" w:customStyle="1" w:styleId="xl249">
    <w:name w:val="xl249"/>
    <w:basedOn w:val="prastasis"/>
    <w:uiPriority w:val="99"/>
    <w:rsid w:val="005075C8"/>
    <w:pPr>
      <w:pBdr>
        <w:top w:val="single" w:sz="8" w:space="0" w:color="auto"/>
        <w:left w:val="single" w:sz="4" w:space="0" w:color="auto"/>
        <w:bottom w:val="single" w:sz="8" w:space="0" w:color="auto"/>
      </w:pBdr>
      <w:shd w:val="clear" w:color="000000" w:fill="FFFF99"/>
      <w:spacing w:before="100" w:beforeAutospacing="1" w:after="100" w:afterAutospacing="1"/>
      <w:jc w:val="center"/>
      <w:textAlignment w:val="top"/>
    </w:pPr>
    <w:rPr>
      <w:b/>
      <w:bCs/>
      <w:sz w:val="16"/>
      <w:szCs w:val="16"/>
    </w:rPr>
  </w:style>
  <w:style w:type="paragraph" w:customStyle="1" w:styleId="xl250">
    <w:name w:val="xl250"/>
    <w:basedOn w:val="prastasis"/>
    <w:uiPriority w:val="99"/>
    <w:rsid w:val="005075C8"/>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jc w:val="center"/>
      <w:textAlignment w:val="top"/>
    </w:pPr>
    <w:rPr>
      <w:b/>
      <w:bCs/>
      <w:sz w:val="16"/>
      <w:szCs w:val="16"/>
    </w:rPr>
  </w:style>
  <w:style w:type="paragraph" w:customStyle="1" w:styleId="xl251">
    <w:name w:val="xl251"/>
    <w:basedOn w:val="prastasis"/>
    <w:uiPriority w:val="99"/>
    <w:rsid w:val="005075C8"/>
    <w:pPr>
      <w:pBdr>
        <w:top w:val="single" w:sz="8" w:space="0" w:color="auto"/>
        <w:left w:val="single" w:sz="8" w:space="0" w:color="auto"/>
        <w:bottom w:val="single" w:sz="8" w:space="0" w:color="auto"/>
        <w:right w:val="single" w:sz="4" w:space="0" w:color="auto"/>
      </w:pBdr>
      <w:shd w:val="clear" w:color="000000" w:fill="00FFFF"/>
      <w:spacing w:before="100" w:beforeAutospacing="1" w:after="100" w:afterAutospacing="1"/>
      <w:jc w:val="center"/>
      <w:textAlignment w:val="top"/>
    </w:pPr>
    <w:rPr>
      <w:b/>
      <w:bCs/>
      <w:sz w:val="16"/>
      <w:szCs w:val="16"/>
    </w:rPr>
  </w:style>
  <w:style w:type="paragraph" w:customStyle="1" w:styleId="xl252">
    <w:name w:val="xl252"/>
    <w:basedOn w:val="prastasis"/>
    <w:uiPriority w:val="99"/>
    <w:rsid w:val="005075C8"/>
    <w:pPr>
      <w:pBdr>
        <w:top w:val="single" w:sz="8" w:space="0" w:color="auto"/>
        <w:left w:val="single" w:sz="4" w:space="0" w:color="auto"/>
        <w:bottom w:val="single" w:sz="8" w:space="0" w:color="auto"/>
        <w:right w:val="single" w:sz="4" w:space="0" w:color="auto"/>
      </w:pBdr>
      <w:shd w:val="clear" w:color="000000" w:fill="00FFFF"/>
      <w:spacing w:before="100" w:beforeAutospacing="1" w:after="100" w:afterAutospacing="1"/>
      <w:jc w:val="center"/>
      <w:textAlignment w:val="top"/>
    </w:pPr>
    <w:rPr>
      <w:b/>
      <w:bCs/>
      <w:sz w:val="16"/>
      <w:szCs w:val="16"/>
    </w:rPr>
  </w:style>
  <w:style w:type="paragraph" w:customStyle="1" w:styleId="xl253">
    <w:name w:val="xl253"/>
    <w:basedOn w:val="prastasis"/>
    <w:uiPriority w:val="99"/>
    <w:rsid w:val="005075C8"/>
    <w:pPr>
      <w:pBdr>
        <w:top w:val="single" w:sz="8" w:space="0" w:color="auto"/>
        <w:left w:val="single" w:sz="4" w:space="0" w:color="auto"/>
        <w:bottom w:val="single" w:sz="8" w:space="0" w:color="auto"/>
      </w:pBdr>
      <w:shd w:val="clear" w:color="000000" w:fill="00FFFF"/>
      <w:spacing w:before="100" w:beforeAutospacing="1" w:after="100" w:afterAutospacing="1"/>
      <w:jc w:val="center"/>
      <w:textAlignment w:val="top"/>
    </w:pPr>
    <w:rPr>
      <w:b/>
      <w:bCs/>
      <w:sz w:val="16"/>
      <w:szCs w:val="16"/>
    </w:rPr>
  </w:style>
  <w:style w:type="paragraph" w:customStyle="1" w:styleId="xl254">
    <w:name w:val="xl254"/>
    <w:basedOn w:val="prastasis"/>
    <w:uiPriority w:val="99"/>
    <w:rsid w:val="005075C8"/>
    <w:pPr>
      <w:pBdr>
        <w:top w:val="single" w:sz="8" w:space="0" w:color="auto"/>
        <w:left w:val="single" w:sz="8" w:space="0" w:color="auto"/>
        <w:bottom w:val="single" w:sz="8" w:space="0" w:color="auto"/>
        <w:right w:val="single" w:sz="8" w:space="0" w:color="auto"/>
      </w:pBdr>
      <w:shd w:val="clear" w:color="000000" w:fill="00FFFF"/>
      <w:spacing w:before="100" w:beforeAutospacing="1" w:after="100" w:afterAutospacing="1"/>
      <w:jc w:val="center"/>
      <w:textAlignment w:val="top"/>
    </w:pPr>
    <w:rPr>
      <w:b/>
      <w:bCs/>
      <w:sz w:val="16"/>
      <w:szCs w:val="16"/>
    </w:rPr>
  </w:style>
  <w:style w:type="paragraph" w:customStyle="1" w:styleId="xl255">
    <w:name w:val="xl255"/>
    <w:basedOn w:val="prastasis"/>
    <w:uiPriority w:val="99"/>
    <w:rsid w:val="005075C8"/>
    <w:pPr>
      <w:pBdr>
        <w:left w:val="single" w:sz="4" w:space="0" w:color="auto"/>
      </w:pBdr>
      <w:shd w:val="clear" w:color="000000" w:fill="CCFFCC"/>
      <w:spacing w:before="100" w:beforeAutospacing="1" w:after="100" w:afterAutospacing="1"/>
      <w:jc w:val="right"/>
      <w:textAlignment w:val="top"/>
    </w:pPr>
    <w:rPr>
      <w:b/>
      <w:bCs/>
      <w:sz w:val="16"/>
      <w:szCs w:val="16"/>
    </w:rPr>
  </w:style>
  <w:style w:type="paragraph" w:customStyle="1" w:styleId="xl256">
    <w:name w:val="xl256"/>
    <w:basedOn w:val="prastasis"/>
    <w:uiPriority w:val="99"/>
    <w:rsid w:val="005075C8"/>
    <w:pPr>
      <w:shd w:val="clear" w:color="000000" w:fill="CCFFCC"/>
      <w:spacing w:before="100" w:beforeAutospacing="1" w:after="100" w:afterAutospacing="1"/>
      <w:jc w:val="right"/>
      <w:textAlignment w:val="top"/>
    </w:pPr>
    <w:rPr>
      <w:b/>
      <w:bCs/>
      <w:sz w:val="16"/>
      <w:szCs w:val="16"/>
    </w:rPr>
  </w:style>
  <w:style w:type="paragraph" w:customStyle="1" w:styleId="xl257">
    <w:name w:val="xl257"/>
    <w:basedOn w:val="prastasis"/>
    <w:uiPriority w:val="99"/>
    <w:rsid w:val="005075C8"/>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58">
    <w:name w:val="xl258"/>
    <w:basedOn w:val="prastasis"/>
    <w:uiPriority w:val="99"/>
    <w:rsid w:val="005075C8"/>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sz w:val="16"/>
      <w:szCs w:val="16"/>
    </w:rPr>
  </w:style>
  <w:style w:type="paragraph" w:customStyle="1" w:styleId="xl259">
    <w:name w:val="xl259"/>
    <w:basedOn w:val="prastasis"/>
    <w:uiPriority w:val="99"/>
    <w:rsid w:val="005075C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60">
    <w:name w:val="xl260"/>
    <w:basedOn w:val="prastasis"/>
    <w:uiPriority w:val="99"/>
    <w:rsid w:val="005075C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61">
    <w:name w:val="xl261"/>
    <w:basedOn w:val="prastasis"/>
    <w:uiPriority w:val="99"/>
    <w:rsid w:val="005075C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62">
    <w:name w:val="xl262"/>
    <w:basedOn w:val="prastasis"/>
    <w:uiPriority w:val="99"/>
    <w:rsid w:val="005075C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263">
    <w:name w:val="xl263"/>
    <w:basedOn w:val="prastasis"/>
    <w:uiPriority w:val="99"/>
    <w:rsid w:val="005075C8"/>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64">
    <w:name w:val="xl264"/>
    <w:basedOn w:val="prastasis"/>
    <w:uiPriority w:val="99"/>
    <w:rsid w:val="005075C8"/>
    <w:pPr>
      <w:pBdr>
        <w:top w:val="single" w:sz="4" w:space="0" w:color="auto"/>
        <w:left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265">
    <w:name w:val="xl265"/>
    <w:basedOn w:val="prastasis"/>
    <w:uiPriority w:val="99"/>
    <w:rsid w:val="005075C8"/>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66">
    <w:name w:val="xl266"/>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67">
    <w:name w:val="xl267"/>
    <w:basedOn w:val="prastasis"/>
    <w:uiPriority w:val="99"/>
    <w:rsid w:val="005075C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68">
    <w:name w:val="xl268"/>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69">
    <w:name w:val="xl269"/>
    <w:basedOn w:val="prastasis"/>
    <w:uiPriority w:val="99"/>
    <w:rsid w:val="005075C8"/>
    <w:pPr>
      <w:pBdr>
        <w:left w:val="single" w:sz="4" w:space="0" w:color="auto"/>
        <w:bottom w:val="single" w:sz="8" w:space="0" w:color="auto"/>
        <w:right w:val="single" w:sz="4" w:space="0" w:color="auto"/>
      </w:pBdr>
      <w:shd w:val="clear" w:color="000000" w:fill="CCFFCC"/>
      <w:spacing w:before="100" w:beforeAutospacing="1" w:after="100" w:afterAutospacing="1"/>
      <w:jc w:val="right"/>
      <w:textAlignment w:val="top"/>
    </w:pPr>
    <w:rPr>
      <w:b/>
      <w:bCs/>
      <w:sz w:val="16"/>
      <w:szCs w:val="16"/>
    </w:rPr>
  </w:style>
  <w:style w:type="paragraph" w:customStyle="1" w:styleId="xl270">
    <w:name w:val="xl270"/>
    <w:basedOn w:val="prastasis"/>
    <w:uiPriority w:val="99"/>
    <w:rsid w:val="005075C8"/>
    <w:pPr>
      <w:pBdr>
        <w:left w:val="single" w:sz="4" w:space="0" w:color="auto"/>
        <w:bottom w:val="single" w:sz="8" w:space="0" w:color="auto"/>
      </w:pBdr>
      <w:shd w:val="clear" w:color="000000" w:fill="CCFFCC"/>
      <w:spacing w:before="100" w:beforeAutospacing="1" w:after="100" w:afterAutospacing="1"/>
      <w:jc w:val="right"/>
      <w:textAlignment w:val="top"/>
    </w:pPr>
    <w:rPr>
      <w:b/>
      <w:bCs/>
      <w:sz w:val="16"/>
      <w:szCs w:val="16"/>
    </w:rPr>
  </w:style>
  <w:style w:type="paragraph" w:customStyle="1" w:styleId="xl271">
    <w:name w:val="xl271"/>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72">
    <w:name w:val="xl272"/>
    <w:basedOn w:val="prastasis"/>
    <w:uiPriority w:val="99"/>
    <w:rsid w:val="005075C8"/>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273">
    <w:name w:val="xl273"/>
    <w:basedOn w:val="prastasis"/>
    <w:uiPriority w:val="99"/>
    <w:rsid w:val="005075C8"/>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274">
    <w:name w:val="xl274"/>
    <w:basedOn w:val="prastasis"/>
    <w:uiPriority w:val="99"/>
    <w:rsid w:val="005075C8"/>
    <w:pPr>
      <w:pBdr>
        <w:top w:val="single" w:sz="8"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275">
    <w:name w:val="xl275"/>
    <w:basedOn w:val="prastasis"/>
    <w:uiPriority w:val="99"/>
    <w:rsid w:val="005075C8"/>
    <w:pPr>
      <w:pBdr>
        <w:top w:val="single" w:sz="8" w:space="0" w:color="auto"/>
        <w:left w:val="single" w:sz="4" w:space="0" w:color="auto"/>
      </w:pBdr>
      <w:shd w:val="clear" w:color="000000" w:fill="CCFFCC"/>
      <w:spacing w:before="100" w:beforeAutospacing="1" w:after="100" w:afterAutospacing="1"/>
      <w:textAlignment w:val="top"/>
    </w:pPr>
    <w:rPr>
      <w:b/>
      <w:bCs/>
      <w:sz w:val="16"/>
      <w:szCs w:val="16"/>
    </w:rPr>
  </w:style>
  <w:style w:type="paragraph" w:customStyle="1" w:styleId="xl276">
    <w:name w:val="xl276"/>
    <w:basedOn w:val="prastasis"/>
    <w:uiPriority w:val="99"/>
    <w:rsid w:val="005075C8"/>
    <w:pPr>
      <w:pBdr>
        <w:top w:val="single" w:sz="8" w:space="0" w:color="auto"/>
      </w:pBdr>
      <w:shd w:val="clear" w:color="000000" w:fill="CCFFCC"/>
      <w:spacing w:before="100" w:beforeAutospacing="1" w:after="100" w:afterAutospacing="1"/>
      <w:textAlignment w:val="top"/>
    </w:pPr>
    <w:rPr>
      <w:b/>
      <w:bCs/>
      <w:sz w:val="16"/>
      <w:szCs w:val="16"/>
    </w:rPr>
  </w:style>
  <w:style w:type="paragraph" w:customStyle="1" w:styleId="xl277">
    <w:name w:val="xl277"/>
    <w:basedOn w:val="prastasis"/>
    <w:uiPriority w:val="99"/>
    <w:rsid w:val="005075C8"/>
    <w:pPr>
      <w:pBdr>
        <w:top w:val="single" w:sz="8" w:space="0" w:color="auto"/>
        <w:right w:val="single" w:sz="8" w:space="0" w:color="auto"/>
      </w:pBdr>
      <w:shd w:val="clear" w:color="000000" w:fill="CCFFCC"/>
      <w:spacing w:before="100" w:beforeAutospacing="1" w:after="100" w:afterAutospacing="1"/>
      <w:textAlignment w:val="top"/>
    </w:pPr>
    <w:rPr>
      <w:b/>
      <w:bCs/>
      <w:sz w:val="16"/>
      <w:szCs w:val="16"/>
    </w:rPr>
  </w:style>
  <w:style w:type="paragraph" w:customStyle="1" w:styleId="xl278">
    <w:name w:val="xl278"/>
    <w:basedOn w:val="prastasis"/>
    <w:uiPriority w:val="99"/>
    <w:rsid w:val="005075C8"/>
    <w:pPr>
      <w:shd w:val="clear" w:color="000000" w:fill="CCFFCC"/>
      <w:spacing w:before="100" w:beforeAutospacing="1" w:after="100" w:afterAutospacing="1"/>
      <w:textAlignment w:val="top"/>
    </w:pPr>
    <w:rPr>
      <w:b/>
      <w:bCs/>
      <w:sz w:val="16"/>
      <w:szCs w:val="16"/>
    </w:rPr>
  </w:style>
  <w:style w:type="paragraph" w:customStyle="1" w:styleId="xl279">
    <w:name w:val="xl279"/>
    <w:basedOn w:val="prastasis"/>
    <w:uiPriority w:val="99"/>
    <w:rsid w:val="005075C8"/>
    <w:pPr>
      <w:pBdr>
        <w:top w:val="single" w:sz="8" w:space="0" w:color="auto"/>
        <w:left w:val="single" w:sz="8"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sz w:val="16"/>
      <w:szCs w:val="16"/>
    </w:rPr>
  </w:style>
  <w:style w:type="paragraph" w:customStyle="1" w:styleId="xl280">
    <w:name w:val="xl280"/>
    <w:basedOn w:val="prastasis"/>
    <w:uiPriority w:val="99"/>
    <w:rsid w:val="005075C8"/>
    <w:pPr>
      <w:pBdr>
        <w:top w:val="single" w:sz="4" w:space="0" w:color="auto"/>
        <w:left w:val="single" w:sz="8" w:space="0" w:color="auto"/>
        <w:bottom w:val="single" w:sz="8" w:space="0" w:color="auto"/>
        <w:right w:val="single" w:sz="4" w:space="0" w:color="auto"/>
      </w:pBdr>
      <w:shd w:val="clear" w:color="000000" w:fill="99CCFF"/>
      <w:spacing w:before="100" w:beforeAutospacing="1" w:after="100" w:afterAutospacing="1"/>
      <w:jc w:val="center"/>
      <w:textAlignment w:val="center"/>
    </w:pPr>
    <w:rPr>
      <w:b/>
      <w:bCs/>
      <w:sz w:val="16"/>
      <w:szCs w:val="16"/>
    </w:rPr>
  </w:style>
  <w:style w:type="paragraph" w:customStyle="1" w:styleId="xl281">
    <w:name w:val="xl281"/>
    <w:basedOn w:val="prastasis"/>
    <w:uiPriority w:val="99"/>
    <w:rsid w:val="005075C8"/>
    <w:pPr>
      <w:pBdr>
        <w:top w:val="single" w:sz="4" w:space="0" w:color="auto"/>
        <w:left w:val="single" w:sz="8"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sz w:val="16"/>
      <w:szCs w:val="16"/>
    </w:rPr>
  </w:style>
  <w:style w:type="paragraph" w:customStyle="1" w:styleId="xl282">
    <w:name w:val="xl282"/>
    <w:basedOn w:val="prastasis"/>
    <w:uiPriority w:val="99"/>
    <w:rsid w:val="005075C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283">
    <w:name w:val="xl283"/>
    <w:basedOn w:val="prastasis"/>
    <w:uiPriority w:val="99"/>
    <w:rsid w:val="005075C8"/>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84">
    <w:name w:val="xl284"/>
    <w:basedOn w:val="prastasis"/>
    <w:uiPriority w:val="99"/>
    <w:rsid w:val="005075C8"/>
    <w:pPr>
      <w:pBdr>
        <w:top w:val="single" w:sz="4" w:space="0" w:color="auto"/>
        <w:left w:val="single" w:sz="4" w:space="0" w:color="auto"/>
        <w:right w:val="single" w:sz="4" w:space="0" w:color="auto"/>
      </w:pBdr>
      <w:spacing w:before="100" w:beforeAutospacing="1" w:after="100" w:afterAutospacing="1"/>
      <w:textAlignment w:val="top"/>
    </w:pPr>
    <w:rPr>
      <w:sz w:val="16"/>
      <w:szCs w:val="16"/>
    </w:rPr>
  </w:style>
  <w:style w:type="paragraph" w:customStyle="1" w:styleId="xl285">
    <w:name w:val="xl285"/>
    <w:basedOn w:val="prastasis"/>
    <w:uiPriority w:val="99"/>
    <w:rsid w:val="005075C8"/>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86">
    <w:name w:val="xl286"/>
    <w:basedOn w:val="prastasis"/>
    <w:uiPriority w:val="99"/>
    <w:rsid w:val="005075C8"/>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287">
    <w:name w:val="xl287"/>
    <w:basedOn w:val="prastasis"/>
    <w:uiPriority w:val="99"/>
    <w:rsid w:val="005075C8"/>
    <w:pPr>
      <w:pBdr>
        <w:left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288">
    <w:name w:val="xl288"/>
    <w:basedOn w:val="prastasis"/>
    <w:uiPriority w:val="99"/>
    <w:rsid w:val="005075C8"/>
    <w:pPr>
      <w:pBdr>
        <w:left w:val="single" w:sz="8"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sz w:val="16"/>
      <w:szCs w:val="16"/>
    </w:rPr>
  </w:style>
  <w:style w:type="paragraph" w:customStyle="1" w:styleId="xl289">
    <w:name w:val="xl289"/>
    <w:basedOn w:val="prastasis"/>
    <w:uiPriority w:val="99"/>
    <w:rsid w:val="005075C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290">
    <w:name w:val="xl290"/>
    <w:basedOn w:val="prastasis"/>
    <w:uiPriority w:val="99"/>
    <w:rsid w:val="005075C8"/>
    <w:pPr>
      <w:pBdr>
        <w:top w:val="single" w:sz="4" w:space="0" w:color="auto"/>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291">
    <w:name w:val="xl291"/>
    <w:basedOn w:val="prastasis"/>
    <w:uiPriority w:val="99"/>
    <w:rsid w:val="005075C8"/>
    <w:pPr>
      <w:pBdr>
        <w:bottom w:val="single" w:sz="8" w:space="0" w:color="auto"/>
      </w:pBdr>
      <w:spacing w:before="100" w:beforeAutospacing="1" w:after="100" w:afterAutospacing="1"/>
      <w:jc w:val="right"/>
      <w:textAlignment w:val="top"/>
    </w:pPr>
    <w:rPr>
      <w:sz w:val="18"/>
      <w:szCs w:val="18"/>
    </w:rPr>
  </w:style>
  <w:style w:type="paragraph" w:customStyle="1" w:styleId="xl292">
    <w:name w:val="xl292"/>
    <w:basedOn w:val="prastasis"/>
    <w:uiPriority w:val="99"/>
    <w:rsid w:val="005075C8"/>
    <w:pPr>
      <w:pBdr>
        <w:top w:val="single" w:sz="8" w:space="0" w:color="auto"/>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293">
    <w:name w:val="xl293"/>
    <w:basedOn w:val="prastasis"/>
    <w:uiPriority w:val="99"/>
    <w:rsid w:val="005075C8"/>
    <w:pPr>
      <w:pBdr>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294">
    <w:name w:val="xl294"/>
    <w:basedOn w:val="prastasis"/>
    <w:uiPriority w:val="99"/>
    <w:rsid w:val="005075C8"/>
    <w:pPr>
      <w:pBdr>
        <w:left w:val="single" w:sz="8"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295">
    <w:name w:val="xl295"/>
    <w:basedOn w:val="prastasis"/>
    <w:uiPriority w:val="99"/>
    <w:rsid w:val="005075C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96">
    <w:name w:val="xl296"/>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97">
    <w:name w:val="xl297"/>
    <w:basedOn w:val="prastasis"/>
    <w:uiPriority w:val="99"/>
    <w:rsid w:val="005075C8"/>
    <w:pPr>
      <w:pBdr>
        <w:top w:val="single" w:sz="8"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98">
    <w:name w:val="xl298"/>
    <w:basedOn w:val="prastasis"/>
    <w:uiPriority w:val="99"/>
    <w:rsid w:val="005075C8"/>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99">
    <w:name w:val="xl299"/>
    <w:basedOn w:val="prastasis"/>
    <w:uiPriority w:val="99"/>
    <w:rsid w:val="005075C8"/>
    <w:pPr>
      <w:pBdr>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300">
    <w:name w:val="xl300"/>
    <w:basedOn w:val="prastasis"/>
    <w:uiPriority w:val="99"/>
    <w:rsid w:val="005075C8"/>
    <w:pPr>
      <w:pBdr>
        <w:top w:val="single" w:sz="8"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01">
    <w:name w:val="xl301"/>
    <w:basedOn w:val="prastasis"/>
    <w:uiPriority w:val="99"/>
    <w:rsid w:val="005075C8"/>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02">
    <w:name w:val="xl302"/>
    <w:basedOn w:val="prastasis"/>
    <w:uiPriority w:val="99"/>
    <w:rsid w:val="005075C8"/>
    <w:pPr>
      <w:pBdr>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303">
    <w:name w:val="xl303"/>
    <w:basedOn w:val="prastasis"/>
    <w:uiPriority w:val="99"/>
    <w:rsid w:val="005075C8"/>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304">
    <w:name w:val="xl304"/>
    <w:basedOn w:val="prastasis"/>
    <w:uiPriority w:val="99"/>
    <w:rsid w:val="005075C8"/>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305">
    <w:name w:val="xl305"/>
    <w:basedOn w:val="prastasis"/>
    <w:uiPriority w:val="99"/>
    <w:rsid w:val="005075C8"/>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306">
    <w:name w:val="xl306"/>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07">
    <w:name w:val="xl307"/>
    <w:basedOn w:val="prastasis"/>
    <w:uiPriority w:val="99"/>
    <w:rsid w:val="005075C8"/>
    <w:pPr>
      <w:pBdr>
        <w:top w:val="single" w:sz="8" w:space="0" w:color="auto"/>
        <w:left w:val="single" w:sz="8" w:space="0" w:color="auto"/>
        <w:bottom w:val="single" w:sz="4" w:space="0" w:color="auto"/>
      </w:pBdr>
      <w:spacing w:before="100" w:beforeAutospacing="1" w:after="100" w:afterAutospacing="1"/>
      <w:jc w:val="center"/>
      <w:textAlignment w:val="center"/>
    </w:pPr>
    <w:rPr>
      <w:sz w:val="16"/>
      <w:szCs w:val="16"/>
    </w:rPr>
  </w:style>
  <w:style w:type="paragraph" w:customStyle="1" w:styleId="xl308">
    <w:name w:val="xl308"/>
    <w:basedOn w:val="prastasis"/>
    <w:uiPriority w:val="99"/>
    <w:rsid w:val="005075C8"/>
    <w:pPr>
      <w:pBdr>
        <w:top w:val="single" w:sz="8" w:space="0" w:color="auto"/>
        <w:bottom w:val="single" w:sz="4" w:space="0" w:color="auto"/>
      </w:pBdr>
      <w:spacing w:before="100" w:beforeAutospacing="1" w:after="100" w:afterAutospacing="1"/>
      <w:jc w:val="center"/>
      <w:textAlignment w:val="center"/>
    </w:pPr>
    <w:rPr>
      <w:sz w:val="16"/>
      <w:szCs w:val="16"/>
    </w:rPr>
  </w:style>
  <w:style w:type="paragraph" w:customStyle="1" w:styleId="xl309">
    <w:name w:val="xl309"/>
    <w:basedOn w:val="prastasis"/>
    <w:uiPriority w:val="99"/>
    <w:rsid w:val="005075C8"/>
    <w:pPr>
      <w:pBdr>
        <w:top w:val="single" w:sz="8"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310">
    <w:name w:val="xl310"/>
    <w:basedOn w:val="prastasis"/>
    <w:uiPriority w:val="99"/>
    <w:rsid w:val="005075C8"/>
    <w:pPr>
      <w:pBdr>
        <w:top w:val="single" w:sz="8" w:space="0" w:color="auto"/>
        <w:left w:val="single" w:sz="8" w:space="0" w:color="auto"/>
        <w:bottom w:val="single" w:sz="8" w:space="0" w:color="auto"/>
      </w:pBdr>
      <w:shd w:val="clear" w:color="000000" w:fill="FF99CC"/>
      <w:spacing w:before="100" w:beforeAutospacing="1" w:after="100" w:afterAutospacing="1"/>
      <w:textAlignment w:val="top"/>
    </w:pPr>
    <w:rPr>
      <w:b/>
      <w:bCs/>
      <w:sz w:val="16"/>
      <w:szCs w:val="16"/>
    </w:rPr>
  </w:style>
  <w:style w:type="paragraph" w:customStyle="1" w:styleId="xl311">
    <w:name w:val="xl311"/>
    <w:basedOn w:val="prastasis"/>
    <w:uiPriority w:val="99"/>
    <w:rsid w:val="005075C8"/>
    <w:pPr>
      <w:pBdr>
        <w:top w:val="single" w:sz="8" w:space="0" w:color="auto"/>
        <w:bottom w:val="single" w:sz="8" w:space="0" w:color="auto"/>
      </w:pBdr>
      <w:shd w:val="clear" w:color="000000" w:fill="FF99CC"/>
      <w:spacing w:before="100" w:beforeAutospacing="1" w:after="100" w:afterAutospacing="1"/>
      <w:textAlignment w:val="top"/>
    </w:pPr>
    <w:rPr>
      <w:b/>
      <w:bCs/>
      <w:sz w:val="16"/>
      <w:szCs w:val="16"/>
    </w:rPr>
  </w:style>
  <w:style w:type="paragraph" w:customStyle="1" w:styleId="xl312">
    <w:name w:val="xl312"/>
    <w:basedOn w:val="prastasis"/>
    <w:uiPriority w:val="99"/>
    <w:rsid w:val="005075C8"/>
    <w:pPr>
      <w:pBdr>
        <w:top w:val="single" w:sz="8" w:space="0" w:color="auto"/>
        <w:bottom w:val="single" w:sz="8" w:space="0" w:color="auto"/>
        <w:right w:val="single" w:sz="8" w:space="0" w:color="auto"/>
      </w:pBdr>
      <w:shd w:val="clear" w:color="000000" w:fill="FF99CC"/>
      <w:spacing w:before="100" w:beforeAutospacing="1" w:after="100" w:afterAutospacing="1"/>
      <w:textAlignment w:val="top"/>
    </w:pPr>
    <w:rPr>
      <w:b/>
      <w:bCs/>
      <w:sz w:val="16"/>
      <w:szCs w:val="16"/>
    </w:rPr>
  </w:style>
  <w:style w:type="paragraph" w:customStyle="1" w:styleId="xl313">
    <w:name w:val="xl313"/>
    <w:basedOn w:val="prastasis"/>
    <w:uiPriority w:val="99"/>
    <w:rsid w:val="005075C8"/>
    <w:pPr>
      <w:pBdr>
        <w:top w:val="single" w:sz="8" w:space="0" w:color="auto"/>
        <w:left w:val="single" w:sz="8" w:space="0" w:color="auto"/>
        <w:bottom w:val="single" w:sz="8" w:space="0" w:color="auto"/>
      </w:pBdr>
      <w:shd w:val="clear" w:color="000000" w:fill="FFFF00"/>
      <w:spacing w:before="100" w:beforeAutospacing="1" w:after="100" w:afterAutospacing="1"/>
      <w:textAlignment w:val="top"/>
    </w:pPr>
    <w:rPr>
      <w:b/>
      <w:bCs/>
      <w:sz w:val="16"/>
      <w:szCs w:val="16"/>
    </w:rPr>
  </w:style>
  <w:style w:type="paragraph" w:customStyle="1" w:styleId="xl314">
    <w:name w:val="xl314"/>
    <w:basedOn w:val="prastasis"/>
    <w:uiPriority w:val="99"/>
    <w:rsid w:val="005075C8"/>
    <w:pPr>
      <w:pBdr>
        <w:top w:val="single" w:sz="8" w:space="0" w:color="auto"/>
        <w:bottom w:val="single" w:sz="8" w:space="0" w:color="auto"/>
      </w:pBdr>
      <w:shd w:val="clear" w:color="000000" w:fill="FFFF00"/>
      <w:spacing w:before="100" w:beforeAutospacing="1" w:after="100" w:afterAutospacing="1"/>
      <w:textAlignment w:val="top"/>
    </w:pPr>
    <w:rPr>
      <w:b/>
      <w:bCs/>
      <w:sz w:val="16"/>
      <w:szCs w:val="16"/>
    </w:rPr>
  </w:style>
  <w:style w:type="paragraph" w:customStyle="1" w:styleId="xl315">
    <w:name w:val="xl315"/>
    <w:basedOn w:val="prastasis"/>
    <w:uiPriority w:val="99"/>
    <w:rsid w:val="005075C8"/>
    <w:pPr>
      <w:pBdr>
        <w:top w:val="single" w:sz="8" w:space="0" w:color="auto"/>
        <w:bottom w:val="single" w:sz="8" w:space="0" w:color="auto"/>
        <w:right w:val="single" w:sz="8" w:space="0" w:color="auto"/>
      </w:pBdr>
      <w:shd w:val="clear" w:color="000000" w:fill="FFFF00"/>
      <w:spacing w:before="100" w:beforeAutospacing="1" w:after="100" w:afterAutospacing="1"/>
      <w:textAlignment w:val="top"/>
    </w:pPr>
    <w:rPr>
      <w:b/>
      <w:bCs/>
      <w:sz w:val="16"/>
      <w:szCs w:val="16"/>
    </w:rPr>
  </w:style>
  <w:style w:type="paragraph" w:customStyle="1" w:styleId="xl316">
    <w:name w:val="xl316"/>
    <w:basedOn w:val="prastasis"/>
    <w:uiPriority w:val="99"/>
    <w:rsid w:val="005075C8"/>
    <w:pPr>
      <w:pBdr>
        <w:top w:val="single" w:sz="8" w:space="0" w:color="auto"/>
        <w:left w:val="single" w:sz="4" w:space="0" w:color="auto"/>
        <w:bottom w:val="single" w:sz="8" w:space="0" w:color="auto"/>
      </w:pBdr>
      <w:shd w:val="clear" w:color="000000" w:fill="99CCFF"/>
      <w:spacing w:before="100" w:beforeAutospacing="1" w:after="100" w:afterAutospacing="1"/>
      <w:textAlignment w:val="top"/>
    </w:pPr>
    <w:rPr>
      <w:sz w:val="16"/>
      <w:szCs w:val="16"/>
    </w:rPr>
  </w:style>
  <w:style w:type="paragraph" w:customStyle="1" w:styleId="xl317">
    <w:name w:val="xl317"/>
    <w:basedOn w:val="prastasis"/>
    <w:uiPriority w:val="99"/>
    <w:rsid w:val="005075C8"/>
    <w:pPr>
      <w:pBdr>
        <w:top w:val="single" w:sz="8" w:space="0" w:color="auto"/>
        <w:bottom w:val="single" w:sz="8" w:space="0" w:color="auto"/>
      </w:pBdr>
      <w:shd w:val="clear" w:color="000000" w:fill="99CCFF"/>
      <w:spacing w:before="100" w:beforeAutospacing="1" w:after="100" w:afterAutospacing="1"/>
      <w:textAlignment w:val="top"/>
    </w:pPr>
    <w:rPr>
      <w:b/>
      <w:bCs/>
      <w:sz w:val="16"/>
      <w:szCs w:val="16"/>
    </w:rPr>
  </w:style>
  <w:style w:type="paragraph" w:customStyle="1" w:styleId="xl318">
    <w:name w:val="xl318"/>
    <w:basedOn w:val="prastasis"/>
    <w:uiPriority w:val="99"/>
    <w:rsid w:val="005075C8"/>
    <w:pPr>
      <w:pBdr>
        <w:bottom w:val="single" w:sz="8" w:space="0" w:color="auto"/>
      </w:pBdr>
      <w:shd w:val="clear" w:color="000000" w:fill="99CCFF"/>
      <w:spacing w:before="100" w:beforeAutospacing="1" w:after="100" w:afterAutospacing="1"/>
      <w:textAlignment w:val="top"/>
    </w:pPr>
    <w:rPr>
      <w:b/>
      <w:bCs/>
      <w:sz w:val="16"/>
      <w:szCs w:val="16"/>
    </w:rPr>
  </w:style>
  <w:style w:type="paragraph" w:customStyle="1" w:styleId="xl319">
    <w:name w:val="xl319"/>
    <w:basedOn w:val="prastasis"/>
    <w:uiPriority w:val="99"/>
    <w:rsid w:val="005075C8"/>
    <w:pPr>
      <w:pBdr>
        <w:bottom w:val="single" w:sz="8" w:space="0" w:color="auto"/>
        <w:right w:val="single" w:sz="8" w:space="0" w:color="auto"/>
      </w:pBdr>
      <w:shd w:val="clear" w:color="000000" w:fill="99CCFF"/>
      <w:spacing w:before="100" w:beforeAutospacing="1" w:after="100" w:afterAutospacing="1"/>
      <w:textAlignment w:val="top"/>
    </w:pPr>
    <w:rPr>
      <w:b/>
      <w:bCs/>
      <w:sz w:val="16"/>
      <w:szCs w:val="16"/>
    </w:rPr>
  </w:style>
  <w:style w:type="paragraph" w:customStyle="1" w:styleId="xl320">
    <w:name w:val="xl320"/>
    <w:basedOn w:val="prastasis"/>
    <w:uiPriority w:val="99"/>
    <w:rsid w:val="005075C8"/>
    <w:pPr>
      <w:pBdr>
        <w:top w:val="single" w:sz="8" w:space="0" w:color="auto"/>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321">
    <w:name w:val="xl321"/>
    <w:basedOn w:val="prastasis"/>
    <w:uiPriority w:val="99"/>
    <w:rsid w:val="005075C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22">
    <w:name w:val="xl322"/>
    <w:basedOn w:val="prastasis"/>
    <w:uiPriority w:val="99"/>
    <w:rsid w:val="005075C8"/>
    <w:pPr>
      <w:pBdr>
        <w:top w:val="single" w:sz="4" w:space="0" w:color="auto"/>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323">
    <w:name w:val="xl323"/>
    <w:basedOn w:val="prastasis"/>
    <w:uiPriority w:val="99"/>
    <w:rsid w:val="005075C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324">
    <w:name w:val="xl324"/>
    <w:basedOn w:val="prastasis"/>
    <w:uiPriority w:val="99"/>
    <w:rsid w:val="005075C8"/>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325">
    <w:name w:val="xl325"/>
    <w:basedOn w:val="prastasis"/>
    <w:uiPriority w:val="99"/>
    <w:rsid w:val="005075C8"/>
    <w:pPr>
      <w:pBdr>
        <w:top w:val="single" w:sz="8" w:space="0" w:color="auto"/>
        <w:left w:val="single" w:sz="4" w:space="0" w:color="auto"/>
        <w:right w:val="single" w:sz="4" w:space="0" w:color="auto"/>
      </w:pBdr>
      <w:spacing w:before="100" w:beforeAutospacing="1" w:after="100" w:afterAutospacing="1"/>
      <w:textAlignment w:val="top"/>
    </w:pPr>
    <w:rPr>
      <w:sz w:val="16"/>
      <w:szCs w:val="16"/>
    </w:rPr>
  </w:style>
  <w:style w:type="paragraph" w:customStyle="1" w:styleId="xl326">
    <w:name w:val="xl326"/>
    <w:basedOn w:val="prastasis"/>
    <w:uiPriority w:val="99"/>
    <w:rsid w:val="005075C8"/>
    <w:pPr>
      <w:pBdr>
        <w:left w:val="single" w:sz="4" w:space="0" w:color="auto"/>
        <w:bottom w:val="single" w:sz="8" w:space="0" w:color="auto"/>
        <w:right w:val="single" w:sz="4" w:space="0" w:color="auto"/>
      </w:pBdr>
      <w:spacing w:before="100" w:beforeAutospacing="1" w:after="100" w:afterAutospacing="1"/>
      <w:textAlignment w:val="top"/>
    </w:pPr>
    <w:rPr>
      <w:sz w:val="16"/>
      <w:szCs w:val="16"/>
    </w:rPr>
  </w:style>
  <w:style w:type="paragraph" w:customStyle="1" w:styleId="xl327">
    <w:name w:val="xl327"/>
    <w:basedOn w:val="prastasis"/>
    <w:uiPriority w:val="99"/>
    <w:rsid w:val="005075C8"/>
    <w:pPr>
      <w:pBdr>
        <w:top w:val="single" w:sz="4" w:space="0" w:color="auto"/>
        <w:left w:val="single" w:sz="8" w:space="0" w:color="auto"/>
        <w:right w:val="single" w:sz="4" w:space="0" w:color="auto"/>
      </w:pBdr>
      <w:shd w:val="clear" w:color="000000" w:fill="99CCFF"/>
      <w:spacing w:before="100" w:beforeAutospacing="1" w:after="100" w:afterAutospacing="1"/>
      <w:jc w:val="center"/>
      <w:textAlignment w:val="center"/>
    </w:pPr>
    <w:rPr>
      <w:b/>
      <w:bCs/>
      <w:sz w:val="16"/>
      <w:szCs w:val="16"/>
    </w:rPr>
  </w:style>
  <w:style w:type="paragraph" w:customStyle="1" w:styleId="xl328">
    <w:name w:val="xl328"/>
    <w:basedOn w:val="prastasis"/>
    <w:uiPriority w:val="99"/>
    <w:rsid w:val="005075C8"/>
    <w:pPr>
      <w:pBdr>
        <w:left w:val="single" w:sz="4" w:space="0" w:color="auto"/>
        <w:right w:val="single" w:sz="4" w:space="0" w:color="auto"/>
      </w:pBdr>
      <w:shd w:val="clear" w:color="000000" w:fill="99CCFF"/>
      <w:spacing w:before="100" w:beforeAutospacing="1" w:after="100" w:afterAutospacing="1"/>
      <w:jc w:val="center"/>
      <w:textAlignment w:val="center"/>
    </w:pPr>
    <w:rPr>
      <w:b/>
      <w:bCs/>
      <w:sz w:val="16"/>
      <w:szCs w:val="16"/>
    </w:rPr>
  </w:style>
  <w:style w:type="paragraph" w:customStyle="1" w:styleId="xl329">
    <w:name w:val="xl329"/>
    <w:basedOn w:val="prastasis"/>
    <w:uiPriority w:val="99"/>
    <w:rsid w:val="005075C8"/>
    <w:pPr>
      <w:pBdr>
        <w:top w:val="single" w:sz="8" w:space="0" w:color="auto"/>
        <w:left w:val="single" w:sz="4" w:space="0" w:color="auto"/>
        <w:right w:val="single" w:sz="4" w:space="0" w:color="auto"/>
      </w:pBdr>
      <w:shd w:val="clear" w:color="000000" w:fill="99CCFF"/>
      <w:spacing w:before="100" w:beforeAutospacing="1" w:after="100" w:afterAutospacing="1"/>
      <w:jc w:val="right"/>
      <w:textAlignment w:val="top"/>
    </w:pPr>
    <w:rPr>
      <w:b/>
      <w:bCs/>
      <w:sz w:val="16"/>
      <w:szCs w:val="16"/>
    </w:rPr>
  </w:style>
  <w:style w:type="paragraph" w:customStyle="1" w:styleId="xl330">
    <w:name w:val="xl330"/>
    <w:basedOn w:val="prastasis"/>
    <w:uiPriority w:val="99"/>
    <w:rsid w:val="005075C8"/>
    <w:pPr>
      <w:pBdr>
        <w:top w:val="single" w:sz="8" w:space="0" w:color="auto"/>
        <w:left w:val="single" w:sz="4" w:space="0" w:color="auto"/>
      </w:pBdr>
      <w:shd w:val="clear" w:color="000000" w:fill="99CCFF"/>
      <w:spacing w:before="100" w:beforeAutospacing="1" w:after="100" w:afterAutospacing="1"/>
      <w:jc w:val="right"/>
      <w:textAlignment w:val="top"/>
    </w:pPr>
    <w:rPr>
      <w:b/>
      <w:bCs/>
      <w:sz w:val="16"/>
      <w:szCs w:val="16"/>
    </w:rPr>
  </w:style>
  <w:style w:type="paragraph" w:customStyle="1" w:styleId="xl331">
    <w:name w:val="xl331"/>
    <w:basedOn w:val="prastasis"/>
    <w:uiPriority w:val="99"/>
    <w:rsid w:val="005075C8"/>
    <w:pPr>
      <w:pBdr>
        <w:top w:val="single" w:sz="8" w:space="0" w:color="auto"/>
        <w:left w:val="single" w:sz="4" w:space="0" w:color="auto"/>
        <w:bottom w:val="single" w:sz="8" w:space="0" w:color="auto"/>
        <w:right w:val="single" w:sz="4" w:space="0" w:color="auto"/>
      </w:pBdr>
      <w:shd w:val="clear" w:color="000000" w:fill="99CCFF"/>
      <w:spacing w:before="100" w:beforeAutospacing="1" w:after="100" w:afterAutospacing="1"/>
      <w:textAlignment w:val="top"/>
    </w:pPr>
    <w:rPr>
      <w:sz w:val="16"/>
      <w:szCs w:val="16"/>
    </w:rPr>
  </w:style>
  <w:style w:type="paragraph" w:customStyle="1" w:styleId="xl332">
    <w:name w:val="xl332"/>
    <w:basedOn w:val="prastasis"/>
    <w:uiPriority w:val="99"/>
    <w:rsid w:val="005075C8"/>
    <w:pPr>
      <w:pBdr>
        <w:left w:val="single" w:sz="4" w:space="0" w:color="auto"/>
        <w:bottom w:val="single" w:sz="8" w:space="0" w:color="auto"/>
        <w:right w:val="single" w:sz="4" w:space="0" w:color="auto"/>
      </w:pBdr>
      <w:shd w:val="clear" w:color="000000" w:fill="99CCFF"/>
      <w:spacing w:before="100" w:beforeAutospacing="1" w:after="100" w:afterAutospacing="1"/>
      <w:textAlignment w:val="top"/>
    </w:pPr>
    <w:rPr>
      <w:sz w:val="16"/>
      <w:szCs w:val="16"/>
    </w:rPr>
  </w:style>
  <w:style w:type="paragraph" w:customStyle="1" w:styleId="xl333">
    <w:name w:val="xl333"/>
    <w:basedOn w:val="prastasis"/>
    <w:uiPriority w:val="99"/>
    <w:rsid w:val="005075C8"/>
    <w:pPr>
      <w:pBdr>
        <w:top w:val="single" w:sz="8" w:space="0" w:color="auto"/>
        <w:left w:val="single" w:sz="4" w:space="0" w:color="auto"/>
        <w:bottom w:val="single" w:sz="8" w:space="0" w:color="auto"/>
        <w:right w:val="single" w:sz="8" w:space="0" w:color="auto"/>
      </w:pBdr>
      <w:shd w:val="clear" w:color="000000" w:fill="99CCFF"/>
      <w:spacing w:before="100" w:beforeAutospacing="1" w:after="100" w:afterAutospacing="1"/>
      <w:textAlignment w:val="top"/>
    </w:pPr>
    <w:rPr>
      <w:sz w:val="16"/>
      <w:szCs w:val="16"/>
    </w:rPr>
  </w:style>
  <w:style w:type="paragraph" w:customStyle="1" w:styleId="xl334">
    <w:name w:val="xl334"/>
    <w:basedOn w:val="prastasis"/>
    <w:uiPriority w:val="99"/>
    <w:rsid w:val="005075C8"/>
    <w:pPr>
      <w:pBdr>
        <w:top w:val="single" w:sz="8" w:space="0" w:color="auto"/>
        <w:left w:val="single" w:sz="4" w:space="0" w:color="auto"/>
        <w:bottom w:val="single" w:sz="8" w:space="0" w:color="auto"/>
      </w:pBdr>
      <w:shd w:val="clear" w:color="000000" w:fill="CCFFCC"/>
      <w:spacing w:before="100" w:beforeAutospacing="1" w:after="100" w:afterAutospacing="1"/>
      <w:textAlignment w:val="top"/>
    </w:pPr>
    <w:rPr>
      <w:b/>
      <w:bCs/>
      <w:sz w:val="16"/>
      <w:szCs w:val="16"/>
    </w:rPr>
  </w:style>
  <w:style w:type="paragraph" w:customStyle="1" w:styleId="xl335">
    <w:name w:val="xl335"/>
    <w:basedOn w:val="prastasis"/>
    <w:uiPriority w:val="99"/>
    <w:rsid w:val="005075C8"/>
    <w:pPr>
      <w:pBdr>
        <w:top w:val="single" w:sz="8" w:space="0" w:color="auto"/>
        <w:bottom w:val="single" w:sz="8" w:space="0" w:color="auto"/>
      </w:pBdr>
      <w:shd w:val="clear" w:color="000000" w:fill="CCFFCC"/>
      <w:spacing w:before="100" w:beforeAutospacing="1" w:after="100" w:afterAutospacing="1"/>
      <w:textAlignment w:val="top"/>
    </w:pPr>
    <w:rPr>
      <w:b/>
      <w:bCs/>
      <w:sz w:val="16"/>
      <w:szCs w:val="16"/>
    </w:rPr>
  </w:style>
  <w:style w:type="paragraph" w:customStyle="1" w:styleId="xl336">
    <w:name w:val="xl336"/>
    <w:basedOn w:val="prastasis"/>
    <w:uiPriority w:val="99"/>
    <w:rsid w:val="005075C8"/>
    <w:pPr>
      <w:pBdr>
        <w:bottom w:val="single" w:sz="8" w:space="0" w:color="auto"/>
      </w:pBdr>
      <w:shd w:val="clear" w:color="000000" w:fill="CCFFCC"/>
      <w:spacing w:before="100" w:beforeAutospacing="1" w:after="100" w:afterAutospacing="1"/>
      <w:textAlignment w:val="top"/>
    </w:pPr>
    <w:rPr>
      <w:b/>
      <w:bCs/>
      <w:sz w:val="16"/>
      <w:szCs w:val="16"/>
    </w:rPr>
  </w:style>
  <w:style w:type="paragraph" w:customStyle="1" w:styleId="xl337">
    <w:name w:val="xl337"/>
    <w:basedOn w:val="prastasis"/>
    <w:uiPriority w:val="99"/>
    <w:rsid w:val="005075C8"/>
    <w:pPr>
      <w:pBdr>
        <w:top w:val="single" w:sz="8" w:space="0" w:color="auto"/>
        <w:bottom w:val="single" w:sz="8" w:space="0" w:color="auto"/>
        <w:right w:val="single" w:sz="8" w:space="0" w:color="auto"/>
      </w:pBdr>
      <w:shd w:val="clear" w:color="000000" w:fill="CCFFCC"/>
      <w:spacing w:before="100" w:beforeAutospacing="1" w:after="100" w:afterAutospacing="1"/>
      <w:textAlignment w:val="top"/>
    </w:pPr>
    <w:rPr>
      <w:b/>
      <w:bCs/>
      <w:sz w:val="16"/>
      <w:szCs w:val="16"/>
    </w:rPr>
  </w:style>
  <w:style w:type="paragraph" w:customStyle="1" w:styleId="xl338">
    <w:name w:val="xl338"/>
    <w:basedOn w:val="prastasis"/>
    <w:uiPriority w:val="99"/>
    <w:rsid w:val="005075C8"/>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39">
    <w:name w:val="xl339"/>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340">
    <w:name w:val="xl340"/>
    <w:basedOn w:val="prastasis"/>
    <w:uiPriority w:val="99"/>
    <w:rsid w:val="005075C8"/>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rPr>
  </w:style>
  <w:style w:type="paragraph" w:customStyle="1" w:styleId="xl341">
    <w:name w:val="xl341"/>
    <w:basedOn w:val="prastasis"/>
    <w:uiPriority w:val="99"/>
    <w:rsid w:val="005075C8"/>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42">
    <w:name w:val="xl342"/>
    <w:basedOn w:val="prastasis"/>
    <w:uiPriority w:val="99"/>
    <w:rsid w:val="005075C8"/>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343">
    <w:name w:val="xl343"/>
    <w:basedOn w:val="prastasis"/>
    <w:uiPriority w:val="99"/>
    <w:rsid w:val="005075C8"/>
    <w:pPr>
      <w:pBdr>
        <w:top w:val="single" w:sz="8" w:space="0" w:color="auto"/>
        <w:left w:val="single" w:sz="4" w:space="0" w:color="auto"/>
        <w:bottom w:val="single" w:sz="4" w:space="0" w:color="auto"/>
      </w:pBdr>
      <w:spacing w:before="100" w:beforeAutospacing="1" w:after="100" w:afterAutospacing="1"/>
      <w:textAlignment w:val="top"/>
    </w:pPr>
    <w:rPr>
      <w:rFonts w:ascii="Arial" w:hAnsi="Arial" w:cs="Arial"/>
    </w:rPr>
  </w:style>
  <w:style w:type="paragraph" w:customStyle="1" w:styleId="xl344">
    <w:name w:val="xl344"/>
    <w:basedOn w:val="prastasis"/>
    <w:uiPriority w:val="99"/>
    <w:rsid w:val="005075C8"/>
    <w:pPr>
      <w:pBdr>
        <w:top w:val="single" w:sz="8" w:space="0" w:color="auto"/>
        <w:left w:val="single" w:sz="4" w:space="0" w:color="auto"/>
        <w:bottom w:val="single" w:sz="8" w:space="0" w:color="auto"/>
      </w:pBdr>
      <w:shd w:val="clear" w:color="000000" w:fill="99CCFF"/>
      <w:spacing w:before="100" w:beforeAutospacing="1" w:after="100" w:afterAutospacing="1"/>
      <w:jc w:val="right"/>
      <w:textAlignment w:val="top"/>
    </w:pPr>
    <w:rPr>
      <w:b/>
      <w:bCs/>
      <w:sz w:val="16"/>
      <w:szCs w:val="16"/>
    </w:rPr>
  </w:style>
  <w:style w:type="paragraph" w:customStyle="1" w:styleId="xl345">
    <w:name w:val="xl345"/>
    <w:basedOn w:val="prastasis"/>
    <w:uiPriority w:val="99"/>
    <w:rsid w:val="005075C8"/>
    <w:pPr>
      <w:pBdr>
        <w:top w:val="single" w:sz="8" w:space="0" w:color="auto"/>
        <w:bottom w:val="single" w:sz="8" w:space="0" w:color="auto"/>
      </w:pBdr>
      <w:shd w:val="clear" w:color="000000" w:fill="99CCFF"/>
      <w:spacing w:before="100" w:beforeAutospacing="1" w:after="100" w:afterAutospacing="1"/>
      <w:jc w:val="right"/>
      <w:textAlignment w:val="top"/>
    </w:pPr>
    <w:rPr>
      <w:b/>
      <w:bCs/>
      <w:sz w:val="16"/>
      <w:szCs w:val="16"/>
    </w:rPr>
  </w:style>
  <w:style w:type="paragraph" w:customStyle="1" w:styleId="xl346">
    <w:name w:val="xl346"/>
    <w:basedOn w:val="prastasis"/>
    <w:uiPriority w:val="99"/>
    <w:rsid w:val="005075C8"/>
    <w:pPr>
      <w:pBdr>
        <w:top w:val="single" w:sz="8" w:space="0" w:color="auto"/>
        <w:left w:val="single" w:sz="8" w:space="0" w:color="auto"/>
        <w:bottom w:val="single" w:sz="8" w:space="0" w:color="auto"/>
        <w:right w:val="single" w:sz="4" w:space="0" w:color="auto"/>
      </w:pBdr>
      <w:spacing w:before="100" w:beforeAutospacing="1" w:after="100" w:afterAutospacing="1"/>
      <w:jc w:val="right"/>
      <w:textAlignment w:val="top"/>
    </w:pPr>
    <w:rPr>
      <w:b/>
      <w:bCs/>
      <w:sz w:val="16"/>
      <w:szCs w:val="16"/>
    </w:rPr>
  </w:style>
  <w:style w:type="paragraph" w:customStyle="1" w:styleId="xl347">
    <w:name w:val="xl347"/>
    <w:basedOn w:val="prastasis"/>
    <w:uiPriority w:val="99"/>
    <w:rsid w:val="005075C8"/>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348">
    <w:name w:val="xl348"/>
    <w:basedOn w:val="prastasis"/>
    <w:uiPriority w:val="99"/>
    <w:rsid w:val="005075C8"/>
    <w:pPr>
      <w:pBdr>
        <w:top w:val="single" w:sz="8" w:space="0" w:color="auto"/>
        <w:left w:val="single" w:sz="4" w:space="0" w:color="auto"/>
        <w:bottom w:val="single" w:sz="8" w:space="0" w:color="auto"/>
      </w:pBdr>
      <w:spacing w:before="100" w:beforeAutospacing="1" w:after="100" w:afterAutospacing="1"/>
      <w:jc w:val="right"/>
      <w:textAlignment w:val="top"/>
    </w:pPr>
    <w:rPr>
      <w:rFonts w:ascii="Arial" w:hAnsi="Arial" w:cs="Arial"/>
      <w:b/>
      <w:bCs/>
    </w:rPr>
  </w:style>
  <w:style w:type="paragraph" w:customStyle="1" w:styleId="xl349">
    <w:name w:val="xl349"/>
    <w:basedOn w:val="prastasis"/>
    <w:uiPriority w:val="99"/>
    <w:rsid w:val="005075C8"/>
    <w:pPr>
      <w:pBdr>
        <w:top w:val="single" w:sz="8" w:space="0" w:color="auto"/>
        <w:left w:val="single" w:sz="8" w:space="0" w:color="auto"/>
        <w:bottom w:val="single" w:sz="8" w:space="0" w:color="auto"/>
        <w:right w:val="single" w:sz="4" w:space="0" w:color="auto"/>
      </w:pBdr>
      <w:shd w:val="clear" w:color="000000" w:fill="FFFF99"/>
      <w:spacing w:before="100" w:beforeAutospacing="1" w:after="100" w:afterAutospacing="1"/>
      <w:jc w:val="right"/>
      <w:textAlignment w:val="top"/>
    </w:pPr>
    <w:rPr>
      <w:b/>
      <w:bCs/>
      <w:sz w:val="16"/>
      <w:szCs w:val="16"/>
    </w:rPr>
  </w:style>
  <w:style w:type="paragraph" w:customStyle="1" w:styleId="xl350">
    <w:name w:val="xl350"/>
    <w:basedOn w:val="prastasis"/>
    <w:uiPriority w:val="99"/>
    <w:rsid w:val="005075C8"/>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jc w:val="right"/>
      <w:textAlignment w:val="top"/>
    </w:pPr>
    <w:rPr>
      <w:rFonts w:ascii="Arial" w:hAnsi="Arial" w:cs="Arial"/>
      <w:b/>
      <w:bCs/>
    </w:rPr>
  </w:style>
  <w:style w:type="paragraph" w:customStyle="1" w:styleId="xl351">
    <w:name w:val="xl351"/>
    <w:basedOn w:val="prastasis"/>
    <w:uiPriority w:val="99"/>
    <w:rsid w:val="005075C8"/>
    <w:pPr>
      <w:pBdr>
        <w:top w:val="single" w:sz="8" w:space="0" w:color="auto"/>
        <w:left w:val="single" w:sz="4" w:space="0" w:color="auto"/>
        <w:bottom w:val="single" w:sz="8" w:space="0" w:color="auto"/>
      </w:pBdr>
      <w:shd w:val="clear" w:color="000000" w:fill="FFFF99"/>
      <w:spacing w:before="100" w:beforeAutospacing="1" w:after="100" w:afterAutospacing="1"/>
      <w:jc w:val="right"/>
      <w:textAlignment w:val="top"/>
    </w:pPr>
    <w:rPr>
      <w:rFonts w:ascii="Arial" w:hAnsi="Arial" w:cs="Arial"/>
      <w:b/>
      <w:bCs/>
    </w:rPr>
  </w:style>
  <w:style w:type="paragraph" w:customStyle="1" w:styleId="xl352">
    <w:name w:val="xl352"/>
    <w:basedOn w:val="prastasis"/>
    <w:uiPriority w:val="99"/>
    <w:rsid w:val="005075C8"/>
    <w:pPr>
      <w:pBdr>
        <w:left w:val="single" w:sz="8" w:space="0" w:color="auto"/>
        <w:bottom w:val="single" w:sz="8" w:space="0" w:color="auto"/>
      </w:pBdr>
      <w:shd w:val="clear" w:color="000000" w:fill="FFFF99"/>
      <w:spacing w:before="100" w:beforeAutospacing="1" w:after="100" w:afterAutospacing="1"/>
      <w:jc w:val="right"/>
      <w:textAlignment w:val="top"/>
    </w:pPr>
    <w:rPr>
      <w:b/>
      <w:bCs/>
      <w:sz w:val="16"/>
      <w:szCs w:val="16"/>
    </w:rPr>
  </w:style>
  <w:style w:type="paragraph" w:customStyle="1" w:styleId="xl353">
    <w:name w:val="xl353"/>
    <w:basedOn w:val="prastasis"/>
    <w:uiPriority w:val="99"/>
    <w:rsid w:val="005075C8"/>
    <w:pPr>
      <w:pBdr>
        <w:bottom w:val="single" w:sz="8" w:space="0" w:color="auto"/>
      </w:pBdr>
      <w:shd w:val="clear" w:color="000000" w:fill="FFFF99"/>
      <w:spacing w:before="100" w:beforeAutospacing="1" w:after="100" w:afterAutospacing="1"/>
      <w:jc w:val="right"/>
      <w:textAlignment w:val="top"/>
    </w:pPr>
    <w:rPr>
      <w:b/>
      <w:bCs/>
      <w:sz w:val="16"/>
      <w:szCs w:val="16"/>
    </w:rPr>
  </w:style>
  <w:style w:type="paragraph" w:customStyle="1" w:styleId="xl354">
    <w:name w:val="xl354"/>
    <w:basedOn w:val="prastasis"/>
    <w:uiPriority w:val="99"/>
    <w:rsid w:val="005075C8"/>
    <w:pPr>
      <w:pBdr>
        <w:left w:val="single" w:sz="4" w:space="0" w:color="auto"/>
      </w:pBdr>
      <w:spacing w:before="100" w:beforeAutospacing="1" w:after="100" w:afterAutospacing="1"/>
      <w:jc w:val="center"/>
      <w:textAlignment w:val="top"/>
    </w:pPr>
    <w:rPr>
      <w:sz w:val="16"/>
      <w:szCs w:val="16"/>
    </w:rPr>
  </w:style>
  <w:style w:type="paragraph" w:customStyle="1" w:styleId="xl355">
    <w:name w:val="xl355"/>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56">
    <w:name w:val="xl356"/>
    <w:basedOn w:val="prastasis"/>
    <w:uiPriority w:val="99"/>
    <w:rsid w:val="005075C8"/>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357">
    <w:name w:val="xl357"/>
    <w:basedOn w:val="prastasis"/>
    <w:uiPriority w:val="99"/>
    <w:rsid w:val="005075C8"/>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358">
    <w:name w:val="xl358"/>
    <w:basedOn w:val="prastasis"/>
    <w:uiPriority w:val="99"/>
    <w:rsid w:val="005075C8"/>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359">
    <w:name w:val="xl359"/>
    <w:basedOn w:val="prastasis"/>
    <w:uiPriority w:val="99"/>
    <w:rsid w:val="005075C8"/>
    <w:pPr>
      <w:pBdr>
        <w:top w:val="single" w:sz="8" w:space="0" w:color="auto"/>
        <w:left w:val="single" w:sz="4" w:space="0" w:color="auto"/>
        <w:right w:val="single" w:sz="4" w:space="0" w:color="auto"/>
      </w:pBdr>
      <w:spacing w:before="100" w:beforeAutospacing="1" w:after="100" w:afterAutospacing="1"/>
      <w:textAlignment w:val="top"/>
    </w:pPr>
    <w:rPr>
      <w:i/>
      <w:iCs/>
      <w:sz w:val="16"/>
      <w:szCs w:val="16"/>
    </w:rPr>
  </w:style>
  <w:style w:type="paragraph" w:customStyle="1" w:styleId="xl360">
    <w:name w:val="xl360"/>
    <w:basedOn w:val="prastasis"/>
    <w:uiPriority w:val="99"/>
    <w:rsid w:val="005075C8"/>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361">
    <w:name w:val="xl361"/>
    <w:basedOn w:val="prastasis"/>
    <w:uiPriority w:val="99"/>
    <w:rsid w:val="005075C8"/>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362">
    <w:name w:val="xl362"/>
    <w:basedOn w:val="prastasis"/>
    <w:uiPriority w:val="99"/>
    <w:rsid w:val="005075C8"/>
    <w:pPr>
      <w:pBdr>
        <w:top w:val="single" w:sz="8" w:space="0" w:color="auto"/>
        <w:left w:val="single" w:sz="4" w:space="0" w:color="auto"/>
      </w:pBdr>
      <w:shd w:val="clear" w:color="000000" w:fill="CCFFCC"/>
      <w:spacing w:before="100" w:beforeAutospacing="1" w:after="100" w:afterAutospacing="1"/>
      <w:textAlignment w:val="top"/>
    </w:pPr>
    <w:rPr>
      <w:b/>
      <w:bCs/>
      <w:sz w:val="16"/>
      <w:szCs w:val="16"/>
    </w:rPr>
  </w:style>
  <w:style w:type="paragraph" w:customStyle="1" w:styleId="xl363">
    <w:name w:val="xl363"/>
    <w:basedOn w:val="prastasis"/>
    <w:uiPriority w:val="99"/>
    <w:rsid w:val="005075C8"/>
    <w:pPr>
      <w:shd w:val="clear" w:color="000000" w:fill="CCFFCC"/>
      <w:spacing w:before="100" w:beforeAutospacing="1" w:after="100" w:afterAutospacing="1"/>
      <w:textAlignment w:val="top"/>
    </w:pPr>
    <w:rPr>
      <w:b/>
      <w:bCs/>
      <w:sz w:val="16"/>
      <w:szCs w:val="16"/>
    </w:rPr>
  </w:style>
  <w:style w:type="paragraph" w:customStyle="1" w:styleId="xl364">
    <w:name w:val="xl364"/>
    <w:basedOn w:val="prastasis"/>
    <w:uiPriority w:val="99"/>
    <w:rsid w:val="005075C8"/>
    <w:pPr>
      <w:pBdr>
        <w:top w:val="single" w:sz="8" w:space="0" w:color="auto"/>
        <w:right w:val="single" w:sz="8" w:space="0" w:color="auto"/>
      </w:pBdr>
      <w:shd w:val="clear" w:color="000000" w:fill="CCFFCC"/>
      <w:spacing w:before="100" w:beforeAutospacing="1" w:after="100" w:afterAutospacing="1"/>
      <w:textAlignment w:val="top"/>
    </w:pPr>
    <w:rPr>
      <w:b/>
      <w:bCs/>
      <w:sz w:val="16"/>
      <w:szCs w:val="16"/>
    </w:rPr>
  </w:style>
  <w:style w:type="paragraph" w:customStyle="1" w:styleId="xl365">
    <w:name w:val="xl365"/>
    <w:basedOn w:val="prastasis"/>
    <w:uiPriority w:val="99"/>
    <w:rsid w:val="005075C8"/>
    <w:pPr>
      <w:pBdr>
        <w:top w:val="single" w:sz="4" w:space="0" w:color="auto"/>
        <w:left w:val="single" w:sz="4" w:space="0" w:color="auto"/>
        <w:right w:val="single" w:sz="4" w:space="0" w:color="auto"/>
      </w:pBdr>
      <w:spacing w:before="100" w:beforeAutospacing="1" w:after="100" w:afterAutospacing="1"/>
      <w:textAlignment w:val="top"/>
    </w:pPr>
    <w:rPr>
      <w:sz w:val="16"/>
      <w:szCs w:val="16"/>
    </w:rPr>
  </w:style>
  <w:style w:type="paragraph" w:customStyle="1" w:styleId="xl366">
    <w:name w:val="xl366"/>
    <w:basedOn w:val="prastasis"/>
    <w:uiPriority w:val="99"/>
    <w:rsid w:val="005075C8"/>
    <w:pPr>
      <w:pBdr>
        <w:top w:val="single" w:sz="8" w:space="0" w:color="auto"/>
        <w:left w:val="single" w:sz="4" w:space="0" w:color="auto"/>
        <w:bottom w:val="single" w:sz="8" w:space="0" w:color="auto"/>
        <w:right w:val="single" w:sz="8" w:space="0" w:color="auto"/>
      </w:pBdr>
      <w:shd w:val="clear" w:color="000000" w:fill="99CCFF"/>
      <w:spacing w:before="100" w:beforeAutospacing="1" w:after="100" w:afterAutospacing="1"/>
      <w:textAlignment w:val="top"/>
    </w:pPr>
    <w:rPr>
      <w:sz w:val="16"/>
      <w:szCs w:val="16"/>
    </w:rPr>
  </w:style>
  <w:style w:type="paragraph" w:customStyle="1" w:styleId="xl367">
    <w:name w:val="xl367"/>
    <w:basedOn w:val="prastasis"/>
    <w:uiPriority w:val="99"/>
    <w:rsid w:val="005075C8"/>
    <w:pPr>
      <w:pBdr>
        <w:top w:val="single" w:sz="8" w:space="0" w:color="auto"/>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368">
    <w:name w:val="xl368"/>
    <w:basedOn w:val="prastasis"/>
    <w:uiPriority w:val="99"/>
    <w:rsid w:val="005075C8"/>
    <w:pPr>
      <w:pBdr>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369">
    <w:name w:val="xl369"/>
    <w:basedOn w:val="prastasis"/>
    <w:uiPriority w:val="99"/>
    <w:rsid w:val="005075C8"/>
    <w:pPr>
      <w:pBdr>
        <w:left w:val="single" w:sz="8" w:space="0" w:color="auto"/>
        <w:bottom w:val="single" w:sz="8" w:space="0" w:color="auto"/>
      </w:pBdr>
      <w:shd w:val="clear" w:color="000000" w:fill="FFFF99"/>
      <w:spacing w:before="100" w:beforeAutospacing="1" w:after="100" w:afterAutospacing="1"/>
      <w:jc w:val="right"/>
      <w:textAlignment w:val="top"/>
    </w:pPr>
    <w:rPr>
      <w:b/>
      <w:bCs/>
      <w:sz w:val="16"/>
      <w:szCs w:val="16"/>
    </w:rPr>
  </w:style>
  <w:style w:type="paragraph" w:customStyle="1" w:styleId="xl370">
    <w:name w:val="xl370"/>
    <w:basedOn w:val="prastasis"/>
    <w:uiPriority w:val="99"/>
    <w:rsid w:val="005075C8"/>
    <w:pPr>
      <w:pBdr>
        <w:bottom w:val="single" w:sz="8" w:space="0" w:color="auto"/>
      </w:pBdr>
      <w:shd w:val="clear" w:color="000000" w:fill="FFFF99"/>
      <w:spacing w:before="100" w:beforeAutospacing="1" w:after="100" w:afterAutospacing="1"/>
      <w:jc w:val="right"/>
      <w:textAlignment w:val="top"/>
    </w:pPr>
    <w:rPr>
      <w:b/>
      <w:bCs/>
      <w:sz w:val="16"/>
      <w:szCs w:val="16"/>
    </w:rPr>
  </w:style>
  <w:style w:type="paragraph" w:customStyle="1" w:styleId="xl371">
    <w:name w:val="xl371"/>
    <w:basedOn w:val="prastasis"/>
    <w:uiPriority w:val="99"/>
    <w:rsid w:val="005075C8"/>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72">
    <w:name w:val="xl372"/>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73">
    <w:name w:val="xl373"/>
    <w:basedOn w:val="prastasis"/>
    <w:uiPriority w:val="99"/>
    <w:rsid w:val="005075C8"/>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374">
    <w:name w:val="xl374"/>
    <w:basedOn w:val="prastasis"/>
    <w:uiPriority w:val="99"/>
    <w:rsid w:val="005075C8"/>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75">
    <w:name w:val="xl375"/>
    <w:basedOn w:val="prastasis"/>
    <w:uiPriority w:val="99"/>
    <w:rsid w:val="005075C8"/>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76">
    <w:name w:val="xl376"/>
    <w:basedOn w:val="prastasis"/>
    <w:uiPriority w:val="99"/>
    <w:rsid w:val="005075C8"/>
    <w:pPr>
      <w:pBdr>
        <w:top w:val="single" w:sz="8" w:space="0" w:color="auto"/>
        <w:left w:val="single" w:sz="4" w:space="0" w:color="auto"/>
        <w:bottom w:val="single" w:sz="4" w:space="0" w:color="auto"/>
      </w:pBdr>
      <w:spacing w:before="100" w:beforeAutospacing="1" w:after="100" w:afterAutospacing="1"/>
      <w:textAlignment w:val="top"/>
    </w:pPr>
  </w:style>
  <w:style w:type="paragraph" w:customStyle="1" w:styleId="xl377">
    <w:name w:val="xl377"/>
    <w:basedOn w:val="prastasis"/>
    <w:uiPriority w:val="99"/>
    <w:rsid w:val="005075C8"/>
    <w:pPr>
      <w:pBdr>
        <w:top w:val="single" w:sz="4" w:space="0" w:color="auto"/>
        <w:left w:val="single" w:sz="8" w:space="0" w:color="auto"/>
        <w:right w:val="single" w:sz="4" w:space="0" w:color="auto"/>
      </w:pBdr>
      <w:spacing w:before="100" w:beforeAutospacing="1" w:after="100" w:afterAutospacing="1"/>
      <w:textAlignment w:val="top"/>
    </w:pPr>
    <w:rPr>
      <w:sz w:val="16"/>
      <w:szCs w:val="16"/>
    </w:rPr>
  </w:style>
  <w:style w:type="paragraph" w:customStyle="1" w:styleId="xl378">
    <w:name w:val="xl378"/>
    <w:basedOn w:val="prastasis"/>
    <w:uiPriority w:val="99"/>
    <w:rsid w:val="005075C8"/>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79">
    <w:name w:val="xl379"/>
    <w:basedOn w:val="prastasis"/>
    <w:uiPriority w:val="99"/>
    <w:rsid w:val="005075C8"/>
    <w:pPr>
      <w:pBdr>
        <w:top w:val="single" w:sz="4" w:space="0" w:color="auto"/>
        <w:left w:val="single" w:sz="4" w:space="0" w:color="auto"/>
      </w:pBdr>
      <w:spacing w:before="100" w:beforeAutospacing="1" w:after="100" w:afterAutospacing="1"/>
      <w:textAlignment w:val="top"/>
    </w:pPr>
  </w:style>
  <w:style w:type="paragraph" w:customStyle="1" w:styleId="xl380">
    <w:name w:val="xl380"/>
    <w:basedOn w:val="prastasis"/>
    <w:uiPriority w:val="99"/>
    <w:rsid w:val="005075C8"/>
    <w:pPr>
      <w:pBdr>
        <w:top w:val="single" w:sz="8" w:space="0" w:color="auto"/>
        <w:left w:val="single" w:sz="8" w:space="0" w:color="auto"/>
        <w:bottom w:val="single" w:sz="8" w:space="0" w:color="auto"/>
        <w:right w:val="single" w:sz="4" w:space="0" w:color="auto"/>
      </w:pBdr>
      <w:shd w:val="clear" w:color="000000" w:fill="FFFF99"/>
      <w:spacing w:before="100" w:beforeAutospacing="1" w:after="100" w:afterAutospacing="1"/>
      <w:jc w:val="right"/>
      <w:textAlignment w:val="top"/>
    </w:pPr>
    <w:rPr>
      <w:b/>
      <w:bCs/>
      <w:sz w:val="16"/>
      <w:szCs w:val="16"/>
    </w:rPr>
  </w:style>
  <w:style w:type="paragraph" w:customStyle="1" w:styleId="xl381">
    <w:name w:val="xl381"/>
    <w:basedOn w:val="prastasis"/>
    <w:uiPriority w:val="99"/>
    <w:rsid w:val="005075C8"/>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jc w:val="right"/>
      <w:textAlignment w:val="top"/>
    </w:pPr>
    <w:rPr>
      <w:rFonts w:ascii="Arial" w:hAnsi="Arial" w:cs="Arial"/>
      <w:b/>
      <w:bCs/>
    </w:rPr>
  </w:style>
  <w:style w:type="paragraph" w:customStyle="1" w:styleId="xl382">
    <w:name w:val="xl382"/>
    <w:basedOn w:val="prastasis"/>
    <w:uiPriority w:val="99"/>
    <w:rsid w:val="005075C8"/>
    <w:pPr>
      <w:pBdr>
        <w:top w:val="single" w:sz="8" w:space="0" w:color="auto"/>
        <w:left w:val="single" w:sz="4" w:space="0" w:color="auto"/>
        <w:bottom w:val="single" w:sz="8" w:space="0" w:color="auto"/>
      </w:pBdr>
      <w:shd w:val="clear" w:color="000000" w:fill="FFFF99"/>
      <w:spacing w:before="100" w:beforeAutospacing="1" w:after="100" w:afterAutospacing="1"/>
      <w:jc w:val="right"/>
      <w:textAlignment w:val="top"/>
    </w:pPr>
    <w:rPr>
      <w:rFonts w:ascii="Arial" w:hAnsi="Arial" w:cs="Arial"/>
      <w:b/>
      <w:bCs/>
    </w:rPr>
  </w:style>
  <w:style w:type="paragraph" w:customStyle="1" w:styleId="xl383">
    <w:name w:val="xl383"/>
    <w:basedOn w:val="prastasis"/>
    <w:uiPriority w:val="99"/>
    <w:rsid w:val="005075C8"/>
    <w:pPr>
      <w:pBdr>
        <w:top w:val="single" w:sz="4" w:space="0" w:color="auto"/>
        <w:left w:val="single" w:sz="8" w:space="0" w:color="auto"/>
        <w:right w:val="single" w:sz="4" w:space="0" w:color="auto"/>
      </w:pBdr>
      <w:shd w:val="clear" w:color="000000" w:fill="99CCFF"/>
      <w:spacing w:before="100" w:beforeAutospacing="1" w:after="100" w:afterAutospacing="1"/>
      <w:jc w:val="center"/>
      <w:textAlignment w:val="center"/>
    </w:pPr>
    <w:rPr>
      <w:b/>
      <w:bCs/>
      <w:sz w:val="16"/>
      <w:szCs w:val="16"/>
    </w:rPr>
  </w:style>
  <w:style w:type="paragraph" w:customStyle="1" w:styleId="xl384">
    <w:name w:val="xl384"/>
    <w:basedOn w:val="prastasis"/>
    <w:uiPriority w:val="99"/>
    <w:rsid w:val="005075C8"/>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385">
    <w:name w:val="xl385"/>
    <w:basedOn w:val="prastasis"/>
    <w:uiPriority w:val="99"/>
    <w:rsid w:val="005075C8"/>
    <w:pPr>
      <w:pBdr>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86">
    <w:name w:val="xl386"/>
    <w:basedOn w:val="prastasis"/>
    <w:uiPriority w:val="99"/>
    <w:rsid w:val="005075C8"/>
    <w:pPr>
      <w:pBdr>
        <w:left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387">
    <w:name w:val="xl387"/>
    <w:basedOn w:val="prastasis"/>
    <w:uiPriority w:val="99"/>
    <w:rsid w:val="005075C8"/>
    <w:pPr>
      <w:pBdr>
        <w:top w:val="single" w:sz="8"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88">
    <w:name w:val="xl388"/>
    <w:basedOn w:val="prastasis"/>
    <w:uiPriority w:val="99"/>
    <w:rsid w:val="005075C8"/>
    <w:pPr>
      <w:pBdr>
        <w:left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389">
    <w:name w:val="xl389"/>
    <w:basedOn w:val="prastasis"/>
    <w:uiPriority w:val="99"/>
    <w:rsid w:val="005075C8"/>
    <w:pPr>
      <w:pBdr>
        <w:top w:val="single" w:sz="8" w:space="0" w:color="auto"/>
        <w:lef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390">
    <w:name w:val="xl390"/>
    <w:basedOn w:val="prastasis"/>
    <w:uiPriority w:val="99"/>
    <w:rsid w:val="005075C8"/>
    <w:pPr>
      <w:pBdr>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91">
    <w:name w:val="xl391"/>
    <w:basedOn w:val="prastasis"/>
    <w:uiPriority w:val="99"/>
    <w:rsid w:val="005075C8"/>
    <w:pPr>
      <w:pBdr>
        <w:left w:val="single" w:sz="4" w:space="0" w:color="auto"/>
        <w:bottom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66">
    <w:name w:val="xl66"/>
    <w:basedOn w:val="prastasis"/>
    <w:uiPriority w:val="99"/>
    <w:rsid w:val="005075C8"/>
    <w:pPr>
      <w:spacing w:before="100" w:beforeAutospacing="1" w:after="100" w:afterAutospacing="1"/>
      <w:textAlignment w:val="top"/>
    </w:pPr>
    <w:rPr>
      <w:sz w:val="16"/>
      <w:szCs w:val="16"/>
    </w:rPr>
  </w:style>
  <w:style w:type="paragraph" w:customStyle="1" w:styleId="xl67">
    <w:name w:val="xl67"/>
    <w:basedOn w:val="prastasis"/>
    <w:uiPriority w:val="99"/>
    <w:rsid w:val="005075C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sz w:val="16"/>
      <w:szCs w:val="16"/>
    </w:rPr>
  </w:style>
  <w:style w:type="paragraph" w:customStyle="1" w:styleId="xl68">
    <w:name w:val="xl68"/>
    <w:basedOn w:val="prastasis"/>
    <w:uiPriority w:val="99"/>
    <w:rsid w:val="005075C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69">
    <w:name w:val="xl69"/>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0">
    <w:name w:val="xl70"/>
    <w:basedOn w:val="prastasis"/>
    <w:uiPriority w:val="99"/>
    <w:rsid w:val="005075C8"/>
    <w:pPr>
      <w:spacing w:before="100" w:beforeAutospacing="1" w:after="100" w:afterAutospacing="1"/>
      <w:textAlignment w:val="top"/>
    </w:pPr>
  </w:style>
  <w:style w:type="paragraph" w:customStyle="1" w:styleId="xl71">
    <w:name w:val="xl71"/>
    <w:basedOn w:val="prastasis"/>
    <w:uiPriority w:val="99"/>
    <w:rsid w:val="005075C8"/>
    <w:pPr>
      <w:pBdr>
        <w:top w:val="single" w:sz="4" w:space="0" w:color="auto"/>
        <w:bottom w:val="single" w:sz="4" w:space="0" w:color="auto"/>
      </w:pBdr>
      <w:spacing w:before="100" w:beforeAutospacing="1" w:after="100" w:afterAutospacing="1"/>
      <w:textAlignment w:val="top"/>
    </w:pPr>
    <w:rPr>
      <w:sz w:val="16"/>
      <w:szCs w:val="16"/>
    </w:rPr>
  </w:style>
  <w:style w:type="paragraph" w:customStyle="1" w:styleId="xl72">
    <w:name w:val="xl72"/>
    <w:basedOn w:val="prastasis"/>
    <w:uiPriority w:val="99"/>
    <w:rsid w:val="005075C8"/>
    <w:pPr>
      <w:pBdr>
        <w:bottom w:val="single" w:sz="4" w:space="0" w:color="auto"/>
      </w:pBdr>
      <w:spacing w:before="100" w:beforeAutospacing="1" w:after="100" w:afterAutospacing="1"/>
      <w:textAlignment w:val="top"/>
    </w:pPr>
    <w:rPr>
      <w:sz w:val="16"/>
      <w:szCs w:val="16"/>
    </w:rPr>
  </w:style>
  <w:style w:type="paragraph" w:customStyle="1" w:styleId="xl73">
    <w:name w:val="xl73"/>
    <w:basedOn w:val="prastasis"/>
    <w:uiPriority w:val="99"/>
    <w:rsid w:val="005075C8"/>
    <w:pPr>
      <w:pBdr>
        <w:top w:val="single" w:sz="4" w:space="0" w:color="auto"/>
      </w:pBdr>
      <w:spacing w:before="100" w:beforeAutospacing="1" w:after="100" w:afterAutospacing="1"/>
      <w:textAlignment w:val="top"/>
    </w:pPr>
    <w:rPr>
      <w:sz w:val="16"/>
      <w:szCs w:val="16"/>
    </w:rPr>
  </w:style>
  <w:style w:type="paragraph" w:customStyle="1" w:styleId="xl74">
    <w:name w:val="xl74"/>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5">
    <w:name w:val="xl75"/>
    <w:basedOn w:val="prastasis"/>
    <w:uiPriority w:val="99"/>
    <w:rsid w:val="005075C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sz w:val="16"/>
      <w:szCs w:val="16"/>
    </w:rPr>
  </w:style>
  <w:style w:type="paragraph" w:customStyle="1" w:styleId="xl76">
    <w:name w:val="xl76"/>
    <w:basedOn w:val="prastasis"/>
    <w:uiPriority w:val="99"/>
    <w:rsid w:val="005075C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77">
    <w:name w:val="xl77"/>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prastasis"/>
    <w:uiPriority w:val="99"/>
    <w:rsid w:val="005075C8"/>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top"/>
    </w:pPr>
    <w:rPr>
      <w:sz w:val="16"/>
      <w:szCs w:val="16"/>
    </w:rPr>
  </w:style>
  <w:style w:type="paragraph" w:customStyle="1" w:styleId="xl79">
    <w:name w:val="xl79"/>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prastasis"/>
    <w:uiPriority w:val="99"/>
    <w:rsid w:val="005075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1">
    <w:name w:val="xl81"/>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2">
    <w:name w:val="xl82"/>
    <w:basedOn w:val="prastasis"/>
    <w:uiPriority w:val="99"/>
    <w:rsid w:val="005075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3">
    <w:name w:val="xl83"/>
    <w:basedOn w:val="prastasis"/>
    <w:uiPriority w:val="99"/>
    <w:rsid w:val="005075C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sz w:val="16"/>
      <w:szCs w:val="16"/>
    </w:rPr>
  </w:style>
  <w:style w:type="paragraph" w:customStyle="1" w:styleId="xl84">
    <w:name w:val="xl84"/>
    <w:basedOn w:val="prastasis"/>
    <w:uiPriority w:val="99"/>
    <w:rsid w:val="005075C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sz w:val="16"/>
      <w:szCs w:val="16"/>
    </w:rPr>
  </w:style>
  <w:style w:type="paragraph" w:customStyle="1" w:styleId="xl85">
    <w:name w:val="xl85"/>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6">
    <w:name w:val="xl86"/>
    <w:basedOn w:val="prastasis"/>
    <w:uiPriority w:val="99"/>
    <w:rsid w:val="005075C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sz w:val="16"/>
      <w:szCs w:val="16"/>
    </w:rPr>
  </w:style>
  <w:style w:type="paragraph" w:customStyle="1" w:styleId="xl87">
    <w:name w:val="xl87"/>
    <w:basedOn w:val="prastasis"/>
    <w:uiPriority w:val="99"/>
    <w:rsid w:val="005075C8"/>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sz w:val="16"/>
      <w:szCs w:val="16"/>
    </w:rPr>
  </w:style>
  <w:style w:type="paragraph" w:customStyle="1" w:styleId="xl88">
    <w:name w:val="xl88"/>
    <w:basedOn w:val="prastasis"/>
    <w:uiPriority w:val="99"/>
    <w:rsid w:val="005075C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89">
    <w:name w:val="xl89"/>
    <w:basedOn w:val="prastasis"/>
    <w:uiPriority w:val="99"/>
    <w:rsid w:val="005075C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b/>
      <w:bCs/>
      <w:sz w:val="16"/>
      <w:szCs w:val="16"/>
    </w:rPr>
  </w:style>
  <w:style w:type="paragraph" w:customStyle="1" w:styleId="xl90">
    <w:name w:val="xl90"/>
    <w:basedOn w:val="prastasis"/>
    <w:uiPriority w:val="99"/>
    <w:rsid w:val="005075C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sz w:val="16"/>
      <w:szCs w:val="16"/>
    </w:rPr>
  </w:style>
  <w:style w:type="paragraph" w:customStyle="1" w:styleId="xl91">
    <w:name w:val="xl91"/>
    <w:basedOn w:val="prastasis"/>
    <w:uiPriority w:val="99"/>
    <w:rsid w:val="005075C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b/>
      <w:bCs/>
      <w:sz w:val="16"/>
      <w:szCs w:val="16"/>
    </w:rPr>
  </w:style>
  <w:style w:type="paragraph" w:customStyle="1" w:styleId="xl92">
    <w:name w:val="xl92"/>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prastasis"/>
    <w:uiPriority w:val="99"/>
    <w:rsid w:val="005075C8"/>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top"/>
    </w:pPr>
    <w:rPr>
      <w:b/>
      <w:bCs/>
      <w:sz w:val="16"/>
      <w:szCs w:val="16"/>
    </w:rPr>
  </w:style>
  <w:style w:type="paragraph" w:customStyle="1" w:styleId="xl94">
    <w:name w:val="xl94"/>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prastasis"/>
    <w:uiPriority w:val="99"/>
    <w:rsid w:val="005075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16"/>
      <w:szCs w:val="16"/>
    </w:rPr>
  </w:style>
  <w:style w:type="paragraph" w:customStyle="1" w:styleId="xl96">
    <w:name w:val="xl96"/>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97">
    <w:name w:val="xl97"/>
    <w:basedOn w:val="prastasis"/>
    <w:uiPriority w:val="99"/>
    <w:rsid w:val="005075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16"/>
      <w:szCs w:val="16"/>
    </w:rPr>
  </w:style>
  <w:style w:type="paragraph" w:customStyle="1" w:styleId="xl98">
    <w:name w:val="xl98"/>
    <w:basedOn w:val="prastasis"/>
    <w:uiPriority w:val="99"/>
    <w:rsid w:val="005075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16"/>
      <w:szCs w:val="16"/>
    </w:rPr>
  </w:style>
  <w:style w:type="paragraph" w:customStyle="1" w:styleId="xl99">
    <w:name w:val="xl99"/>
    <w:basedOn w:val="prastasis"/>
    <w:uiPriority w:val="99"/>
    <w:rsid w:val="005075C8"/>
    <w:pPr>
      <w:spacing w:before="100" w:beforeAutospacing="1" w:after="100" w:afterAutospacing="1"/>
      <w:jc w:val="center"/>
      <w:textAlignment w:val="top"/>
    </w:pPr>
    <w:rPr>
      <w:sz w:val="16"/>
      <w:szCs w:val="16"/>
    </w:rPr>
  </w:style>
  <w:style w:type="paragraph" w:customStyle="1" w:styleId="xl100">
    <w:name w:val="xl100"/>
    <w:basedOn w:val="prastasis"/>
    <w:uiPriority w:val="99"/>
    <w:rsid w:val="005075C8"/>
    <w:pPr>
      <w:pBdr>
        <w:top w:val="single" w:sz="4" w:space="0" w:color="auto"/>
        <w:left w:val="single" w:sz="4" w:space="0" w:color="auto"/>
        <w:bottom w:val="single" w:sz="4" w:space="0" w:color="auto"/>
      </w:pBdr>
      <w:shd w:val="clear" w:color="000000" w:fill="CCFFCC"/>
      <w:spacing w:before="100" w:beforeAutospacing="1" w:after="100" w:afterAutospacing="1"/>
      <w:textAlignment w:val="top"/>
    </w:pPr>
    <w:rPr>
      <w:b/>
      <w:bCs/>
      <w:sz w:val="16"/>
      <w:szCs w:val="16"/>
    </w:rPr>
  </w:style>
  <w:style w:type="paragraph" w:customStyle="1" w:styleId="xl101">
    <w:name w:val="xl101"/>
    <w:basedOn w:val="prastasis"/>
    <w:uiPriority w:val="99"/>
    <w:rsid w:val="005075C8"/>
    <w:pPr>
      <w:pBdr>
        <w:top w:val="single" w:sz="4" w:space="0" w:color="auto"/>
        <w:bottom w:val="single" w:sz="4" w:space="0" w:color="auto"/>
      </w:pBdr>
      <w:shd w:val="clear" w:color="000000" w:fill="CCFFCC"/>
      <w:spacing w:before="100" w:beforeAutospacing="1" w:after="100" w:afterAutospacing="1"/>
      <w:textAlignment w:val="top"/>
    </w:pPr>
    <w:rPr>
      <w:b/>
      <w:bCs/>
      <w:sz w:val="16"/>
      <w:szCs w:val="16"/>
    </w:rPr>
  </w:style>
  <w:style w:type="paragraph" w:customStyle="1" w:styleId="xl102">
    <w:name w:val="xl102"/>
    <w:basedOn w:val="prastasis"/>
    <w:uiPriority w:val="99"/>
    <w:rsid w:val="005075C8"/>
    <w:pPr>
      <w:pBdr>
        <w:top w:val="single" w:sz="4" w:space="0" w:color="auto"/>
        <w:bottom w:val="single" w:sz="4" w:space="0" w:color="auto"/>
        <w:right w:val="single" w:sz="4" w:space="0" w:color="auto"/>
      </w:pBdr>
      <w:shd w:val="clear" w:color="000000" w:fill="CCFFCC"/>
      <w:spacing w:before="100" w:beforeAutospacing="1" w:after="100" w:afterAutospacing="1"/>
      <w:textAlignment w:val="top"/>
    </w:pPr>
    <w:rPr>
      <w:b/>
      <w:bCs/>
      <w:sz w:val="16"/>
      <w:szCs w:val="16"/>
    </w:rPr>
  </w:style>
  <w:style w:type="paragraph" w:customStyle="1" w:styleId="xl103">
    <w:name w:val="xl103"/>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4">
    <w:name w:val="xl104"/>
    <w:basedOn w:val="prastasis"/>
    <w:uiPriority w:val="99"/>
    <w:rsid w:val="005075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5">
    <w:name w:val="xl105"/>
    <w:basedOn w:val="prastasis"/>
    <w:uiPriority w:val="99"/>
    <w:rsid w:val="005075C8"/>
    <w:pPr>
      <w:pBdr>
        <w:top w:val="single" w:sz="4" w:space="0" w:color="auto"/>
        <w:left w:val="single" w:sz="4" w:space="0" w:color="auto"/>
        <w:bottom w:val="single" w:sz="4" w:space="0" w:color="auto"/>
      </w:pBdr>
      <w:shd w:val="clear" w:color="000000" w:fill="99CCFF"/>
      <w:spacing w:before="100" w:beforeAutospacing="1" w:after="100" w:afterAutospacing="1"/>
      <w:textAlignment w:val="top"/>
    </w:pPr>
    <w:rPr>
      <w:sz w:val="16"/>
      <w:szCs w:val="16"/>
    </w:rPr>
  </w:style>
  <w:style w:type="numbering" w:customStyle="1" w:styleId="Sraonra11">
    <w:name w:val="Sąrašo nėra11"/>
    <w:next w:val="Sraonra"/>
    <w:uiPriority w:val="99"/>
    <w:semiHidden/>
    <w:unhideWhenUsed/>
    <w:rsid w:val="005075C8"/>
  </w:style>
  <w:style w:type="paragraph" w:customStyle="1" w:styleId="Sraassunumeriais1">
    <w:name w:val="Sąrašas su numeriais1"/>
    <w:basedOn w:val="prastasis"/>
    <w:next w:val="Sraassunumeriais"/>
    <w:uiPriority w:val="99"/>
    <w:semiHidden/>
    <w:unhideWhenUsed/>
    <w:rsid w:val="005075C8"/>
    <w:pPr>
      <w:tabs>
        <w:tab w:val="num" w:pos="360"/>
      </w:tabs>
      <w:spacing w:after="160" w:line="259" w:lineRule="auto"/>
      <w:ind w:left="360" w:hanging="360"/>
      <w:contextualSpacing/>
    </w:pPr>
    <w:rPr>
      <w:rFonts w:ascii="Calibri" w:eastAsia="Calibri" w:hAnsi="Calibri"/>
      <w:sz w:val="22"/>
      <w:szCs w:val="22"/>
      <w:lang w:eastAsia="en-US"/>
    </w:rPr>
  </w:style>
  <w:style w:type="paragraph" w:styleId="Pataisymai">
    <w:name w:val="Revision"/>
    <w:hidden/>
    <w:uiPriority w:val="99"/>
    <w:semiHidden/>
    <w:rsid w:val="005075C8"/>
    <w:pPr>
      <w:spacing w:after="0" w:line="240" w:lineRule="auto"/>
    </w:pPr>
    <w:rPr>
      <w:rFonts w:ascii="Times New Roman" w:eastAsia="Times New Roman" w:hAnsi="Times New Roman" w:cs="Times New Roman"/>
      <w:kern w:val="0"/>
      <w:lang w:eastAsia="lt-LT"/>
      <w14:ligatures w14:val="none"/>
    </w:rPr>
  </w:style>
  <w:style w:type="character" w:styleId="Komentaronuoroda">
    <w:name w:val="annotation reference"/>
    <w:basedOn w:val="Numatytasispastraiposriftas"/>
    <w:uiPriority w:val="99"/>
    <w:semiHidden/>
    <w:unhideWhenUsed/>
    <w:rsid w:val="005075C8"/>
    <w:rPr>
      <w:sz w:val="16"/>
      <w:szCs w:val="16"/>
    </w:rPr>
  </w:style>
  <w:style w:type="paragraph" w:styleId="Komentarotekstas">
    <w:name w:val="annotation text"/>
    <w:basedOn w:val="prastasis"/>
    <w:link w:val="KomentarotekstasDiagrama"/>
    <w:uiPriority w:val="99"/>
    <w:semiHidden/>
    <w:unhideWhenUsed/>
    <w:rsid w:val="005075C8"/>
    <w:rPr>
      <w:sz w:val="20"/>
      <w:szCs w:val="20"/>
    </w:rPr>
  </w:style>
  <w:style w:type="character" w:customStyle="1" w:styleId="KomentarotekstasDiagrama">
    <w:name w:val="Komentaro tekstas Diagrama"/>
    <w:basedOn w:val="Numatytasispastraiposriftas"/>
    <w:link w:val="Komentarotekstas"/>
    <w:uiPriority w:val="99"/>
    <w:semiHidden/>
    <w:rsid w:val="005075C8"/>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075C8"/>
    <w:rPr>
      <w:b/>
      <w:bCs/>
    </w:rPr>
  </w:style>
  <w:style w:type="character" w:customStyle="1" w:styleId="KomentarotemaDiagrama">
    <w:name w:val="Komentaro tema Diagrama"/>
    <w:basedOn w:val="KomentarotekstasDiagrama"/>
    <w:link w:val="Komentarotema"/>
    <w:uiPriority w:val="99"/>
    <w:semiHidden/>
    <w:rsid w:val="005075C8"/>
    <w:rPr>
      <w:rFonts w:ascii="Times New Roman" w:eastAsia="Times New Roman" w:hAnsi="Times New Roman" w:cs="Times New Roman"/>
      <w:b/>
      <w:bCs/>
      <w:kern w:val="0"/>
      <w:sz w:val="20"/>
      <w:szCs w:val="20"/>
      <w:lang w:eastAsia="lt-LT"/>
      <w14:ligatures w14:val="none"/>
    </w:rPr>
  </w:style>
  <w:style w:type="paragraph" w:customStyle="1" w:styleId="Normal1">
    <w:name w:val="Normal1"/>
    <w:basedOn w:val="prastasis"/>
    <w:rsid w:val="00FF44EE"/>
    <w:pPr>
      <w:widowControl w:val="0"/>
      <w:suppressAutoHyphens/>
    </w:pPr>
    <w:rPr>
      <w:lang w:val="en-GB"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Lapas1!$B$1</c:f>
              <c:strCache>
                <c:ptCount val="1"/>
                <c:pt idx="0">
                  <c:v>tūkst. Eur</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9027-4CB7-9B84-D675F3CF94C3}"/>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9027-4CB7-9B84-D675F3CF94C3}"/>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9027-4CB7-9B84-D675F3CF94C3}"/>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9027-4CB7-9B84-D675F3CF94C3}"/>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9027-4CB7-9B84-D675F3CF94C3}"/>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9027-4CB7-9B84-D675F3CF94C3}"/>
              </c:ext>
            </c:extLst>
          </c:dPt>
          <c:dLbls>
            <c:dLbl>
              <c:idx val="1"/>
              <c:layout>
                <c:manualLayout>
                  <c:x val="-2.9190662372115227E-3"/>
                  <c:y val="-0.1828800713330361"/>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9027-4CB7-9B84-D675F3CF94C3}"/>
                </c:ext>
              </c:extLst>
            </c:dLbl>
            <c:dLbl>
              <c:idx val="2"/>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027-4CB7-9B84-D675F3CF94C3}"/>
                </c:ext>
              </c:extLst>
            </c:dLbl>
            <c:dLbl>
              <c:idx val="4"/>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9-9027-4CB7-9B84-D675F3CF94C3}"/>
                </c:ext>
              </c:extLst>
            </c:dLbl>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Lapas1!$A$2:$A$7</c:f>
              <c:strCache>
                <c:ptCount val="6"/>
                <c:pt idx="0">
                  <c:v>I programa</c:v>
                </c:pt>
                <c:pt idx="1">
                  <c:v>II programa</c:v>
                </c:pt>
                <c:pt idx="2">
                  <c:v>III programa</c:v>
                </c:pt>
                <c:pt idx="3">
                  <c:v>IV programa</c:v>
                </c:pt>
                <c:pt idx="4">
                  <c:v>V programa</c:v>
                </c:pt>
                <c:pt idx="5">
                  <c:v>VI programa </c:v>
                </c:pt>
              </c:strCache>
            </c:strRef>
          </c:cat>
          <c:val>
            <c:numRef>
              <c:f>Lapas1!$B$2:$B$7</c:f>
              <c:numCache>
                <c:formatCode>General</c:formatCode>
                <c:ptCount val="6"/>
                <c:pt idx="0">
                  <c:v>15121.3</c:v>
                </c:pt>
                <c:pt idx="1">
                  <c:v>14889.5</c:v>
                </c:pt>
                <c:pt idx="2">
                  <c:v>27.84</c:v>
                </c:pt>
                <c:pt idx="3">
                  <c:v>4666.5</c:v>
                </c:pt>
                <c:pt idx="4">
                  <c:v>5.29</c:v>
                </c:pt>
                <c:pt idx="5">
                  <c:v>5153.01</c:v>
                </c:pt>
              </c:numCache>
            </c:numRef>
          </c:val>
          <c:extLst>
            <c:ext xmlns:c16="http://schemas.microsoft.com/office/drawing/2014/chart" uri="{C3380CC4-5D6E-409C-BE32-E72D297353CC}">
              <c16:uniqueId val="{0000000C-9027-4CB7-9B84-D675F3CF94C3}"/>
            </c:ext>
          </c:extLst>
        </c:ser>
        <c:dLbls>
          <c:showLegendKey val="0"/>
          <c:showVal val="0"/>
          <c:showCatName val="0"/>
          <c:showSerName val="0"/>
          <c:showPercent val="0"/>
          <c:showBubbleSize val="0"/>
          <c:showLeaderLines val="1"/>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Lapas1!$B$1</c:f>
              <c:strCache>
                <c:ptCount val="1"/>
                <c:pt idx="0">
                  <c:v>Stulpelis1</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F904-4D4D-85F4-0FFABABBDCC7}"/>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F904-4D4D-85F4-0FFABABBDCC7}"/>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F904-4D4D-85F4-0FFABABBDCC7}"/>
              </c:ext>
            </c:extLst>
          </c:dPt>
          <c:dLbls>
            <c:dLbl>
              <c:idx val="2"/>
              <c:delete val="1"/>
              <c:extLst>
                <c:ext xmlns:c15="http://schemas.microsoft.com/office/drawing/2012/chart" uri="{CE6537A1-D6FC-4f65-9D91-7224C49458BB}"/>
                <c:ext xmlns:c16="http://schemas.microsoft.com/office/drawing/2014/chart" uri="{C3380CC4-5D6E-409C-BE32-E72D297353CC}">
                  <c16:uniqueId val="{00000005-F904-4D4D-85F4-0FFABABBDCC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0"/>
            <c:showCatName val="1"/>
            <c:showSerName val="0"/>
            <c:showPercent val="1"/>
            <c:showBubbleSize val="0"/>
            <c:showLeaderLines val="0"/>
            <c:extLst>
              <c:ext xmlns:c15="http://schemas.microsoft.com/office/drawing/2012/chart" uri="{CE6537A1-D6FC-4f65-9D91-7224C49458BB}"/>
            </c:extLst>
          </c:dLbls>
          <c:cat>
            <c:strRef>
              <c:f>Lapas1!$A$2:$A$5</c:f>
              <c:strCache>
                <c:ptCount val="3"/>
                <c:pt idx="0">
                  <c:v>3 programa </c:v>
                </c:pt>
                <c:pt idx="1">
                  <c:v>5 programa </c:v>
                </c:pt>
                <c:pt idx="2">
                  <c:v>3-iasis ketvirtis</c:v>
                </c:pt>
              </c:strCache>
            </c:strRef>
          </c:cat>
          <c:val>
            <c:numRef>
              <c:f>Lapas1!$B$2:$B$5</c:f>
              <c:numCache>
                <c:formatCode>General</c:formatCode>
                <c:ptCount val="3"/>
                <c:pt idx="0">
                  <c:v>2650.83</c:v>
                </c:pt>
                <c:pt idx="1">
                  <c:v>1275.33</c:v>
                </c:pt>
                <c:pt idx="2">
                  <c:v>1.4</c:v>
                </c:pt>
              </c:numCache>
            </c:numRef>
          </c:val>
          <c:extLst>
            <c:ext xmlns:c16="http://schemas.microsoft.com/office/drawing/2014/chart" uri="{C3380CC4-5D6E-409C-BE32-E72D297353CC}">
              <c16:uniqueId val="{00000006-F904-4D4D-85F4-0FFABABBDCC7}"/>
            </c:ext>
          </c:extLst>
        </c:ser>
        <c:dLbls>
          <c:showLegendKey val="0"/>
          <c:showVal val="0"/>
          <c:showCatName val="0"/>
          <c:showSerName val="0"/>
          <c:showPercent val="0"/>
          <c:showBubbleSize val="0"/>
          <c:showLeaderLines val="0"/>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824510293263793E-2"/>
          <c:y val="5.4931335830212237E-2"/>
          <c:w val="0.86435097941347239"/>
          <c:h val="0.55393946543198946"/>
        </c:manualLayout>
      </c:layout>
      <c:lineChart>
        <c:grouping val="stacked"/>
        <c:varyColors val="0"/>
        <c:ser>
          <c:idx val="0"/>
          <c:order val="0"/>
          <c:tx>
            <c:strRef>
              <c:f>Lapas1!$B$1</c:f>
              <c:strCache>
                <c:ptCount val="1"/>
                <c:pt idx="0">
                  <c:v>Skuodo rajono savivaldybės GKI kaimiškųjų savivaldybių klasteryje pagal gyvenimo kokybės indeksą</c:v>
                </c:pt>
              </c:strCache>
            </c:strRef>
          </c:tx>
          <c:spPr>
            <a:ln w="28575" cap="rnd">
              <a:solidFill>
                <a:schemeClr val="accent1"/>
              </a:solidFill>
              <a:round/>
            </a:ln>
            <a:effectLst/>
          </c:spPr>
          <c:marker>
            <c:symbol val="none"/>
          </c:marker>
          <c:cat>
            <c:strRef>
              <c:f>Lapas1!$A$2:$A$4</c:f>
              <c:strCache>
                <c:ptCount val="3"/>
                <c:pt idx="0">
                  <c:v>2022 m.</c:v>
                </c:pt>
                <c:pt idx="1">
                  <c:v>2023 m.</c:v>
                </c:pt>
                <c:pt idx="2">
                  <c:v>2024 m.</c:v>
                </c:pt>
              </c:strCache>
            </c:strRef>
          </c:cat>
          <c:val>
            <c:numRef>
              <c:f>Lapas1!$B$2:$B$4</c:f>
              <c:numCache>
                <c:formatCode>General</c:formatCode>
                <c:ptCount val="3"/>
                <c:pt idx="0">
                  <c:v>0.45</c:v>
                </c:pt>
                <c:pt idx="1">
                  <c:v>0.47</c:v>
                </c:pt>
                <c:pt idx="2">
                  <c:v>0.56000000000000005</c:v>
                </c:pt>
              </c:numCache>
            </c:numRef>
          </c:val>
          <c:smooth val="0"/>
          <c:extLst>
            <c:ext xmlns:c16="http://schemas.microsoft.com/office/drawing/2014/chart" uri="{C3380CC4-5D6E-409C-BE32-E72D297353CC}">
              <c16:uniqueId val="{00000000-A8C2-4A08-A73F-086F010D8D3C}"/>
            </c:ext>
          </c:extLst>
        </c:ser>
        <c:dLbls>
          <c:showLegendKey val="0"/>
          <c:showVal val="0"/>
          <c:showCatName val="0"/>
          <c:showSerName val="0"/>
          <c:showPercent val="0"/>
          <c:showBubbleSize val="0"/>
        </c:dLbls>
        <c:marker val="1"/>
        <c:smooth val="0"/>
        <c:axId val="978836704"/>
        <c:axId val="978847264"/>
      </c:lineChart>
      <c:lineChart>
        <c:grouping val="stacked"/>
        <c:varyColors val="0"/>
        <c:ser>
          <c:idx val="1"/>
          <c:order val="1"/>
          <c:tx>
            <c:strRef>
              <c:f>Lapas1!$C$1</c:f>
              <c:strCache>
                <c:ptCount val="1"/>
                <c:pt idx="0">
                  <c:v>Skuodo rajono savivaldybės GKI kaimiškųjų savivaldybių klasteryje pagal švietimo paslaugų indeksą</c:v>
                </c:pt>
              </c:strCache>
            </c:strRef>
          </c:tx>
          <c:spPr>
            <a:ln w="28575" cap="rnd">
              <a:solidFill>
                <a:schemeClr val="accent2"/>
              </a:solidFill>
              <a:round/>
            </a:ln>
            <a:effectLst/>
          </c:spPr>
          <c:marker>
            <c:symbol val="none"/>
          </c:marker>
          <c:cat>
            <c:strRef>
              <c:f>Lapas1!$A$2:$A$4</c:f>
              <c:strCache>
                <c:ptCount val="3"/>
                <c:pt idx="0">
                  <c:v>2022 m.</c:v>
                </c:pt>
                <c:pt idx="1">
                  <c:v>2023 m.</c:v>
                </c:pt>
                <c:pt idx="2">
                  <c:v>2024 m.</c:v>
                </c:pt>
              </c:strCache>
            </c:strRef>
          </c:cat>
          <c:val>
            <c:numRef>
              <c:f>Lapas1!$C$2:$C$4</c:f>
              <c:numCache>
                <c:formatCode>General</c:formatCode>
                <c:ptCount val="3"/>
                <c:pt idx="0">
                  <c:v>0.54</c:v>
                </c:pt>
                <c:pt idx="1">
                  <c:v>0.51</c:v>
                </c:pt>
                <c:pt idx="2">
                  <c:v>0.62</c:v>
                </c:pt>
              </c:numCache>
            </c:numRef>
          </c:val>
          <c:smooth val="0"/>
          <c:extLst>
            <c:ext xmlns:c16="http://schemas.microsoft.com/office/drawing/2014/chart" uri="{C3380CC4-5D6E-409C-BE32-E72D297353CC}">
              <c16:uniqueId val="{00000001-A8C2-4A08-A73F-086F010D8D3C}"/>
            </c:ext>
          </c:extLst>
        </c:ser>
        <c:dLbls>
          <c:showLegendKey val="0"/>
          <c:showVal val="0"/>
          <c:showCatName val="0"/>
          <c:showSerName val="0"/>
          <c:showPercent val="0"/>
          <c:showBubbleSize val="0"/>
        </c:dLbls>
        <c:marker val="1"/>
        <c:smooth val="0"/>
        <c:axId val="978857344"/>
        <c:axId val="978856864"/>
      </c:lineChart>
      <c:catAx>
        <c:axId val="9788367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978847264"/>
        <c:crosses val="autoZero"/>
        <c:auto val="1"/>
        <c:lblAlgn val="ctr"/>
        <c:lblOffset val="100"/>
        <c:noMultiLvlLbl val="0"/>
      </c:catAx>
      <c:valAx>
        <c:axId val="9788472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978836704"/>
        <c:crosses val="autoZero"/>
        <c:crossBetween val="between"/>
      </c:valAx>
      <c:valAx>
        <c:axId val="978856864"/>
        <c:scaling>
          <c:orientation val="minMax"/>
        </c:scaling>
        <c:delete val="0"/>
        <c:axPos val="r"/>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978857344"/>
        <c:crosses val="max"/>
        <c:crossBetween val="between"/>
      </c:valAx>
      <c:catAx>
        <c:axId val="978857344"/>
        <c:scaling>
          <c:orientation val="minMax"/>
        </c:scaling>
        <c:delete val="1"/>
        <c:axPos val="b"/>
        <c:numFmt formatCode="General" sourceLinked="1"/>
        <c:majorTickMark val="none"/>
        <c:minorTickMark val="none"/>
        <c:tickLblPos val="nextTo"/>
        <c:crossAx val="978856864"/>
        <c:crosses val="autoZero"/>
        <c:auto val="1"/>
        <c:lblAlgn val="ctr"/>
        <c:lblOffset val="100"/>
        <c:noMultiLvlLbl val="0"/>
      </c:catAx>
      <c:spPr>
        <a:noFill/>
        <a:ln>
          <a:noFill/>
        </a:ln>
        <a:effectLst/>
      </c:spPr>
    </c:plotArea>
    <c:legend>
      <c:legendPos val="b"/>
      <c:layout>
        <c:manualLayout>
          <c:xMode val="edge"/>
          <c:yMode val="edge"/>
          <c:x val="8.0748286153752125E-2"/>
          <c:y val="0.72471733168185448"/>
          <c:w val="0.83850342769249575"/>
          <c:h val="0.2153575746851868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6039661708953049E-2"/>
          <c:y val="0.15739231664726427"/>
          <c:w val="0.5636357174103237"/>
          <c:h val="0.61816871843289678"/>
        </c:manualLayout>
      </c:layout>
      <c:lineChart>
        <c:grouping val="standard"/>
        <c:varyColors val="0"/>
        <c:ser>
          <c:idx val="0"/>
          <c:order val="0"/>
          <c:tx>
            <c:strRef>
              <c:f>Lapas1!$B$1</c:f>
              <c:strCache>
                <c:ptCount val="1"/>
                <c:pt idx="0">
                  <c:v>Pagrindiniu ir aukštesniu lygiu besimokančių mokinių dalis, proc. </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4"/>
                <c:pt idx="0">
                  <c:v>2022 m. </c:v>
                </c:pt>
                <c:pt idx="1">
                  <c:v>2023 m. </c:v>
                </c:pt>
                <c:pt idx="2">
                  <c:v>2024 m. </c:v>
                </c:pt>
                <c:pt idx="3">
                  <c:v>2025 m.</c:v>
                </c:pt>
              </c:strCache>
            </c:strRef>
          </c:cat>
          <c:val>
            <c:numRef>
              <c:f>Lapas1!$B$2:$B$5</c:f>
              <c:numCache>
                <c:formatCode>General</c:formatCode>
                <c:ptCount val="4"/>
                <c:pt idx="0">
                  <c:v>48</c:v>
                </c:pt>
                <c:pt idx="1">
                  <c:v>49</c:v>
                </c:pt>
                <c:pt idx="2">
                  <c:v>57.4</c:v>
                </c:pt>
                <c:pt idx="3">
                  <c:v>58</c:v>
                </c:pt>
              </c:numCache>
            </c:numRef>
          </c:val>
          <c:smooth val="0"/>
          <c:extLst>
            <c:ext xmlns:c16="http://schemas.microsoft.com/office/drawing/2014/chart" uri="{C3380CC4-5D6E-409C-BE32-E72D297353CC}">
              <c16:uniqueId val="{00000000-B040-4314-914E-C6775500484E}"/>
            </c:ext>
          </c:extLst>
        </c:ser>
        <c:ser>
          <c:idx val="1"/>
          <c:order val="1"/>
          <c:tx>
            <c:strRef>
              <c:f>Lapas1!$C$1</c:f>
              <c:strCache>
                <c:ptCount val="1"/>
                <c:pt idx="0">
                  <c:v>Vaikų, dalyvaujančių neformaliojo švietimo programose, dalis nuo bendro mokinių skaičiaus (proc.)</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4"/>
                <c:pt idx="0">
                  <c:v>2022 m. </c:v>
                </c:pt>
                <c:pt idx="1">
                  <c:v>2023 m. </c:v>
                </c:pt>
                <c:pt idx="2">
                  <c:v>2024 m. </c:v>
                </c:pt>
                <c:pt idx="3">
                  <c:v>2025 m.</c:v>
                </c:pt>
              </c:strCache>
            </c:strRef>
          </c:cat>
          <c:val>
            <c:numRef>
              <c:f>Lapas1!$C$2:$C$5</c:f>
              <c:numCache>
                <c:formatCode>General</c:formatCode>
                <c:ptCount val="4"/>
                <c:pt idx="0">
                  <c:v>75</c:v>
                </c:pt>
                <c:pt idx="1">
                  <c:v>77</c:v>
                </c:pt>
                <c:pt idx="2">
                  <c:v>77</c:v>
                </c:pt>
                <c:pt idx="3">
                  <c:v>78.3</c:v>
                </c:pt>
              </c:numCache>
            </c:numRef>
          </c:val>
          <c:smooth val="0"/>
          <c:extLst>
            <c:ext xmlns:c16="http://schemas.microsoft.com/office/drawing/2014/chart" uri="{C3380CC4-5D6E-409C-BE32-E72D297353CC}">
              <c16:uniqueId val="{00000001-B040-4314-914E-C6775500484E}"/>
            </c:ext>
          </c:extLst>
        </c:ser>
        <c:ser>
          <c:idx val="2"/>
          <c:order val="2"/>
          <c:tx>
            <c:strRef>
              <c:f>Lapas1!$D$1</c:f>
              <c:strCache>
                <c:ptCount val="1"/>
                <c:pt idx="0">
                  <c:v>Ikimokykliniame ir priešmokykliniame ugdyme dalyvaujančių 3–5 metų vaikų dalis (proc.)</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Lapas1!$A$2:$A$5</c:f>
              <c:strCache>
                <c:ptCount val="4"/>
                <c:pt idx="0">
                  <c:v>2022 m. </c:v>
                </c:pt>
                <c:pt idx="1">
                  <c:v>2023 m. </c:v>
                </c:pt>
                <c:pt idx="2">
                  <c:v>2024 m. </c:v>
                </c:pt>
                <c:pt idx="3">
                  <c:v>2025 m.</c:v>
                </c:pt>
              </c:strCache>
            </c:strRef>
          </c:cat>
          <c:val>
            <c:numRef>
              <c:f>Lapas1!$D$2:$D$5</c:f>
              <c:numCache>
                <c:formatCode>General</c:formatCode>
                <c:ptCount val="4"/>
                <c:pt idx="0">
                  <c:v>88</c:v>
                </c:pt>
                <c:pt idx="1">
                  <c:v>84</c:v>
                </c:pt>
                <c:pt idx="2">
                  <c:v>87</c:v>
                </c:pt>
                <c:pt idx="3">
                  <c:v>87.5</c:v>
                </c:pt>
              </c:numCache>
            </c:numRef>
          </c:val>
          <c:smooth val="0"/>
          <c:extLst>
            <c:ext xmlns:c16="http://schemas.microsoft.com/office/drawing/2014/chart" uri="{C3380CC4-5D6E-409C-BE32-E72D297353CC}">
              <c16:uniqueId val="{00000002-B040-4314-914E-C6775500484E}"/>
            </c:ext>
          </c:extLst>
        </c:ser>
        <c:dLbls>
          <c:showLegendKey val="0"/>
          <c:showVal val="0"/>
          <c:showCatName val="0"/>
          <c:showSerName val="0"/>
          <c:showPercent val="0"/>
          <c:showBubbleSize val="0"/>
        </c:dLbls>
        <c:marker val="1"/>
        <c:smooth val="0"/>
        <c:axId val="412252800"/>
        <c:axId val="412255200"/>
      </c:lineChart>
      <c:catAx>
        <c:axId val="4122528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412255200"/>
        <c:crosses val="autoZero"/>
        <c:auto val="1"/>
        <c:lblAlgn val="ctr"/>
        <c:lblOffset val="100"/>
        <c:noMultiLvlLbl val="0"/>
      </c:catAx>
      <c:valAx>
        <c:axId val="4122552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12252800"/>
        <c:crosses val="autoZero"/>
        <c:crossBetween val="between"/>
      </c:valAx>
      <c:spPr>
        <a:noFill/>
        <a:ln>
          <a:noFill/>
        </a:ln>
        <a:effectLst/>
      </c:spPr>
    </c:plotArea>
    <c:legend>
      <c:legendPos val="r"/>
      <c:layout>
        <c:manualLayout>
          <c:xMode val="edge"/>
          <c:yMode val="edge"/>
          <c:x val="0.65513834208223976"/>
          <c:y val="0.14241133711603862"/>
          <c:w val="0.33097276902887141"/>
          <c:h val="0.6863061791315667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342191601049866E-2"/>
          <c:y val="6.7192574051505846E-2"/>
          <c:w val="0.92093558617672788"/>
          <c:h val="0.41861874456105763"/>
        </c:manualLayout>
      </c:layout>
      <c:lineChart>
        <c:grouping val="standard"/>
        <c:varyColors val="0"/>
        <c:ser>
          <c:idx val="0"/>
          <c:order val="0"/>
          <c:tx>
            <c:strRef>
              <c:f>Lapas1!$B$1</c:f>
              <c:strCache>
                <c:ptCount val="1"/>
                <c:pt idx="0">
                  <c:v>Vienai sąlyginei mokytojopareigybei tenkančių mokinių skaičius bendrojo ugdymo mokyklose</c:v>
                </c:pt>
              </c:strCache>
            </c:strRef>
          </c:tx>
          <c:spPr>
            <a:ln w="28575" cap="rnd">
              <a:solidFill>
                <a:schemeClr val="accent1"/>
              </a:solidFill>
              <a:round/>
            </a:ln>
            <a:effectLst/>
          </c:spPr>
          <c:marker>
            <c:symbol val="none"/>
          </c:marker>
          <c:dLbls>
            <c:dLbl>
              <c:idx val="2"/>
              <c:layout>
                <c:manualLayout>
                  <c:x val="-4.8611111111111112E-2"/>
                  <c:y val="-5.74727741979426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774-42AA-950F-93D44F93EBC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Lapas1!$A$2:$A$5</c:f>
              <c:numCache>
                <c:formatCode>General</c:formatCode>
                <c:ptCount val="4"/>
                <c:pt idx="0">
                  <c:v>2022</c:v>
                </c:pt>
                <c:pt idx="1">
                  <c:v>2023</c:v>
                </c:pt>
                <c:pt idx="2">
                  <c:v>2024</c:v>
                </c:pt>
                <c:pt idx="3">
                  <c:v>2025</c:v>
                </c:pt>
              </c:numCache>
            </c:numRef>
          </c:cat>
          <c:val>
            <c:numRef>
              <c:f>Lapas1!$B$2:$B$5</c:f>
              <c:numCache>
                <c:formatCode>General</c:formatCode>
                <c:ptCount val="4"/>
                <c:pt idx="0">
                  <c:v>12</c:v>
                </c:pt>
                <c:pt idx="1">
                  <c:v>12</c:v>
                </c:pt>
                <c:pt idx="2">
                  <c:v>11.6</c:v>
                </c:pt>
                <c:pt idx="3">
                  <c:v>11</c:v>
                </c:pt>
              </c:numCache>
            </c:numRef>
          </c:val>
          <c:smooth val="0"/>
          <c:extLst>
            <c:ext xmlns:c16="http://schemas.microsoft.com/office/drawing/2014/chart" uri="{C3380CC4-5D6E-409C-BE32-E72D297353CC}">
              <c16:uniqueId val="{00000001-4774-42AA-950F-93D44F93EBCB}"/>
            </c:ext>
          </c:extLst>
        </c:ser>
        <c:ser>
          <c:idx val="1"/>
          <c:order val="1"/>
          <c:tx>
            <c:strRef>
              <c:f>Lapas1!$C$1</c:f>
              <c:strCache>
                <c:ptCount val="1"/>
                <c:pt idx="0">
                  <c:v>Pagrindinio ugdymo pasiekimų patikrinimo metu bent pagrindinį mokymosi pasiekimų lygį pasiekusių mokinių dalis, proc. (lietuvių k.)</c:v>
                </c:pt>
              </c:strCache>
            </c:strRef>
          </c:tx>
          <c:spPr>
            <a:ln w="28575" cap="rnd">
              <a:solidFill>
                <a:schemeClr val="accent2"/>
              </a:solidFill>
              <a:round/>
            </a:ln>
            <a:effectLst/>
          </c:spPr>
          <c:marker>
            <c:symbol val="none"/>
          </c:marker>
          <c:dLbls>
            <c:dLbl>
              <c:idx val="2"/>
              <c:layout>
                <c:manualLayout>
                  <c:x val="-3.2407407407407406E-2"/>
                  <c:y val="5.560704355885078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774-42AA-950F-93D44F93EBC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Lapas1!$A$2:$A$5</c:f>
              <c:numCache>
                <c:formatCode>General</c:formatCode>
                <c:ptCount val="4"/>
                <c:pt idx="0">
                  <c:v>2022</c:v>
                </c:pt>
                <c:pt idx="1">
                  <c:v>2023</c:v>
                </c:pt>
                <c:pt idx="2">
                  <c:v>2024</c:v>
                </c:pt>
                <c:pt idx="3">
                  <c:v>2025</c:v>
                </c:pt>
              </c:numCache>
            </c:numRef>
          </c:cat>
          <c:val>
            <c:numRef>
              <c:f>Lapas1!$C$2:$C$5</c:f>
              <c:numCache>
                <c:formatCode>General</c:formatCode>
                <c:ptCount val="4"/>
                <c:pt idx="0">
                  <c:v>64</c:v>
                </c:pt>
                <c:pt idx="1">
                  <c:v>66</c:v>
                </c:pt>
                <c:pt idx="2">
                  <c:v>65</c:v>
                </c:pt>
                <c:pt idx="3">
                  <c:v>75</c:v>
                </c:pt>
              </c:numCache>
            </c:numRef>
          </c:val>
          <c:smooth val="0"/>
          <c:extLst>
            <c:ext xmlns:c16="http://schemas.microsoft.com/office/drawing/2014/chart" uri="{C3380CC4-5D6E-409C-BE32-E72D297353CC}">
              <c16:uniqueId val="{00000003-4774-42AA-950F-93D44F93EBCB}"/>
            </c:ext>
          </c:extLst>
        </c:ser>
        <c:ser>
          <c:idx val="2"/>
          <c:order val="2"/>
          <c:tx>
            <c:strRef>
              <c:f>Lapas1!$D$1</c:f>
              <c:strCache>
                <c:ptCount val="1"/>
                <c:pt idx="0">
                  <c:v>Pagrindinio ugdymo pasiekimų patikrinimo metu bent pagrindinį mokymosi pasiekimų lygį pasiekusių mokinių dalis, proc. (matematika)</c:v>
                </c:pt>
              </c:strCache>
            </c:strRef>
          </c:tx>
          <c:spPr>
            <a:ln w="28575" cap="rnd">
              <a:solidFill>
                <a:schemeClr val="accent3"/>
              </a:solidFill>
              <a:round/>
            </a:ln>
            <a:effectLst/>
          </c:spPr>
          <c:marker>
            <c:symbol val="none"/>
          </c:marker>
          <c:dLbls>
            <c:dLbl>
              <c:idx val="2"/>
              <c:layout>
                <c:manualLayout>
                  <c:x val="-1.6203703703703703E-2"/>
                  <c:y val="1.85356811862835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774-42AA-950F-93D44F93EBC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Lapas1!$A$2:$A$5</c:f>
              <c:numCache>
                <c:formatCode>General</c:formatCode>
                <c:ptCount val="4"/>
                <c:pt idx="0">
                  <c:v>2022</c:v>
                </c:pt>
                <c:pt idx="1">
                  <c:v>2023</c:v>
                </c:pt>
                <c:pt idx="2">
                  <c:v>2024</c:v>
                </c:pt>
                <c:pt idx="3">
                  <c:v>2025</c:v>
                </c:pt>
              </c:numCache>
            </c:numRef>
          </c:cat>
          <c:val>
            <c:numRef>
              <c:f>Lapas1!$D$2:$D$5</c:f>
              <c:numCache>
                <c:formatCode>General</c:formatCode>
                <c:ptCount val="4"/>
                <c:pt idx="0">
                  <c:v>16</c:v>
                </c:pt>
                <c:pt idx="1">
                  <c:v>37</c:v>
                </c:pt>
                <c:pt idx="2">
                  <c:v>49.5</c:v>
                </c:pt>
                <c:pt idx="3">
                  <c:v>57.8</c:v>
                </c:pt>
              </c:numCache>
            </c:numRef>
          </c:val>
          <c:smooth val="0"/>
          <c:extLst>
            <c:ext xmlns:c16="http://schemas.microsoft.com/office/drawing/2014/chart" uri="{C3380CC4-5D6E-409C-BE32-E72D297353CC}">
              <c16:uniqueId val="{00000005-4774-42AA-950F-93D44F93EBCB}"/>
            </c:ext>
          </c:extLst>
        </c:ser>
        <c:ser>
          <c:idx val="3"/>
          <c:order val="3"/>
          <c:tx>
            <c:strRef>
              <c:f>Lapas1!$E$1</c:f>
              <c:strCache>
                <c:ptCount val="1"/>
                <c:pt idx="0">
                  <c:v>Tris ir daugiau valstybinių egzaminų išlaikiusių abiturienų dalis, proc. </c:v>
                </c:pt>
              </c:strCache>
            </c:strRef>
          </c:tx>
          <c:spPr>
            <a:ln w="28575" cap="rnd">
              <a:solidFill>
                <a:schemeClr val="accent4"/>
              </a:solidFill>
              <a:round/>
            </a:ln>
            <a:effectLst/>
          </c:spPr>
          <c:marker>
            <c:symbol val="none"/>
          </c:marker>
          <c:cat>
            <c:numRef>
              <c:f>Lapas1!$A$2:$A$5</c:f>
              <c:numCache>
                <c:formatCode>General</c:formatCode>
                <c:ptCount val="4"/>
                <c:pt idx="0">
                  <c:v>2022</c:v>
                </c:pt>
                <c:pt idx="1">
                  <c:v>2023</c:v>
                </c:pt>
                <c:pt idx="2">
                  <c:v>2024</c:v>
                </c:pt>
                <c:pt idx="3">
                  <c:v>2025</c:v>
                </c:pt>
              </c:numCache>
            </c:numRef>
          </c:cat>
          <c:val>
            <c:numRef>
              <c:f>Lapas1!$E$2:$E$5</c:f>
              <c:numCache>
                <c:formatCode>General</c:formatCode>
                <c:ptCount val="4"/>
                <c:pt idx="0">
                  <c:v>74</c:v>
                </c:pt>
                <c:pt idx="1">
                  <c:v>62</c:v>
                </c:pt>
                <c:pt idx="2">
                  <c:v>58.7</c:v>
                </c:pt>
                <c:pt idx="3">
                  <c:v>78.5</c:v>
                </c:pt>
              </c:numCache>
            </c:numRef>
          </c:val>
          <c:smooth val="0"/>
          <c:extLst>
            <c:ext xmlns:c16="http://schemas.microsoft.com/office/drawing/2014/chart" uri="{C3380CC4-5D6E-409C-BE32-E72D297353CC}">
              <c16:uniqueId val="{00000006-4774-42AA-950F-93D44F93EBCB}"/>
            </c:ext>
          </c:extLst>
        </c:ser>
        <c:dLbls>
          <c:showLegendKey val="0"/>
          <c:showVal val="0"/>
          <c:showCatName val="0"/>
          <c:showSerName val="0"/>
          <c:showPercent val="0"/>
          <c:showBubbleSize val="0"/>
        </c:dLbls>
        <c:smooth val="0"/>
        <c:axId val="754196880"/>
        <c:axId val="754178160"/>
      </c:lineChart>
      <c:catAx>
        <c:axId val="7541968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754178160"/>
        <c:crosses val="autoZero"/>
        <c:auto val="1"/>
        <c:lblAlgn val="ctr"/>
        <c:lblOffset val="100"/>
        <c:noMultiLvlLbl val="0"/>
      </c:catAx>
      <c:valAx>
        <c:axId val="7541781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754196880"/>
        <c:crosses val="autoZero"/>
        <c:crossBetween val="between"/>
      </c:valAx>
      <c:spPr>
        <a:noFill/>
        <a:ln>
          <a:noFill/>
        </a:ln>
        <a:effectLst/>
      </c:spPr>
    </c:plotArea>
    <c:legend>
      <c:legendPos val="b"/>
      <c:layout>
        <c:manualLayout>
          <c:xMode val="edge"/>
          <c:yMode val="edge"/>
          <c:x val="2.1734288422280548E-2"/>
          <c:y val="0.56651030323337237"/>
          <c:w val="0.83314960629921264"/>
          <c:h val="0.413983358463170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Lapas1!$B$1</c:f>
              <c:strCache>
                <c:ptCount val="1"/>
                <c:pt idx="0">
                  <c:v>Skurdo rizikos lygis Skuodo raj., proc.</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Lapas1!$A$2:$A$5</c:f>
              <c:strCache>
                <c:ptCount val="4"/>
                <c:pt idx="0">
                  <c:v>2022 m.</c:v>
                </c:pt>
                <c:pt idx="1">
                  <c:v>2023 m.</c:v>
                </c:pt>
                <c:pt idx="2">
                  <c:v>2024 m.</c:v>
                </c:pt>
                <c:pt idx="3">
                  <c:v>2025 m.</c:v>
                </c:pt>
              </c:strCache>
            </c:strRef>
          </c:cat>
          <c:val>
            <c:numRef>
              <c:f>Lapas1!$B$2:$B$5</c:f>
              <c:numCache>
                <c:formatCode>General</c:formatCode>
                <c:ptCount val="4"/>
                <c:pt idx="0">
                  <c:v>33.4</c:v>
                </c:pt>
                <c:pt idx="1">
                  <c:v>31.7</c:v>
                </c:pt>
                <c:pt idx="2">
                  <c:v>42.1</c:v>
                </c:pt>
                <c:pt idx="3">
                  <c:v>38.6</c:v>
                </c:pt>
              </c:numCache>
            </c:numRef>
          </c:val>
          <c:smooth val="0"/>
          <c:extLst>
            <c:ext xmlns:c16="http://schemas.microsoft.com/office/drawing/2014/chart" uri="{C3380CC4-5D6E-409C-BE32-E72D297353CC}">
              <c16:uniqueId val="{00000000-B713-44AE-9CDD-EE5BED658722}"/>
            </c:ext>
          </c:extLst>
        </c:ser>
        <c:dLbls>
          <c:showLegendKey val="0"/>
          <c:showVal val="0"/>
          <c:showCatName val="0"/>
          <c:showSerName val="0"/>
          <c:showPercent val="0"/>
          <c:showBubbleSize val="0"/>
        </c:dLbls>
        <c:marker val="1"/>
        <c:smooth val="0"/>
        <c:axId val="1299319360"/>
        <c:axId val="1299318880"/>
      </c:lineChart>
      <c:catAx>
        <c:axId val="12993193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99318880"/>
        <c:crosses val="autoZero"/>
        <c:auto val="1"/>
        <c:lblAlgn val="ctr"/>
        <c:lblOffset val="100"/>
        <c:noMultiLvlLbl val="0"/>
      </c:catAx>
      <c:valAx>
        <c:axId val="12993188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993193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Lapas1!$B$1</c:f>
              <c:strCache>
                <c:ptCount val="1"/>
                <c:pt idx="0">
                  <c:v>registruotų bedarbių ir darbingo amžiaus gyventojų santykis Skuodo rajone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Lapas1!$A$2:$A$5</c:f>
              <c:strCache>
                <c:ptCount val="4"/>
                <c:pt idx="0">
                  <c:v>2022 m.</c:v>
                </c:pt>
                <c:pt idx="1">
                  <c:v>2023 m.</c:v>
                </c:pt>
                <c:pt idx="2">
                  <c:v>2024 m.</c:v>
                </c:pt>
                <c:pt idx="3">
                  <c:v>2025 m.</c:v>
                </c:pt>
              </c:strCache>
            </c:strRef>
          </c:cat>
          <c:val>
            <c:numRef>
              <c:f>Lapas1!$B$2:$B$5</c:f>
              <c:numCache>
                <c:formatCode>General</c:formatCode>
                <c:ptCount val="4"/>
                <c:pt idx="0">
                  <c:v>6.2</c:v>
                </c:pt>
                <c:pt idx="1">
                  <c:v>6.7</c:v>
                </c:pt>
                <c:pt idx="2">
                  <c:v>6.5</c:v>
                </c:pt>
                <c:pt idx="3">
                  <c:v>6.6</c:v>
                </c:pt>
              </c:numCache>
            </c:numRef>
          </c:val>
          <c:smooth val="0"/>
          <c:extLst>
            <c:ext xmlns:c16="http://schemas.microsoft.com/office/drawing/2014/chart" uri="{C3380CC4-5D6E-409C-BE32-E72D297353CC}">
              <c16:uniqueId val="{00000000-1ADD-4035-8B77-B08FAE6233FD}"/>
            </c:ext>
          </c:extLst>
        </c:ser>
        <c:dLbls>
          <c:showLegendKey val="0"/>
          <c:showVal val="0"/>
          <c:showCatName val="0"/>
          <c:showSerName val="0"/>
          <c:showPercent val="0"/>
          <c:showBubbleSize val="0"/>
        </c:dLbls>
        <c:marker val="1"/>
        <c:smooth val="0"/>
        <c:axId val="1299316960"/>
        <c:axId val="1299333760"/>
      </c:lineChart>
      <c:catAx>
        <c:axId val="12993169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99333760"/>
        <c:crosses val="autoZero"/>
        <c:auto val="1"/>
        <c:lblAlgn val="ctr"/>
        <c:lblOffset val="100"/>
        <c:noMultiLvlLbl val="0"/>
      </c:catAx>
      <c:valAx>
        <c:axId val="12993337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993169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Lapas1!$B$1</c:f>
              <c:strCache>
                <c:ptCount val="1"/>
                <c:pt idx="0">
                  <c:v>Skuodo rajono savivaldybės GKI kaimiškųjų savivaldybių sveikatos paslaugų subindekso reikšmė</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Lapas1!$A$2:$A$4</c:f>
              <c:strCache>
                <c:ptCount val="3"/>
                <c:pt idx="0">
                  <c:v>2022 m.</c:v>
                </c:pt>
                <c:pt idx="1">
                  <c:v>2023 m.</c:v>
                </c:pt>
                <c:pt idx="2">
                  <c:v>2024 m.</c:v>
                </c:pt>
              </c:strCache>
            </c:strRef>
          </c:cat>
          <c:val>
            <c:numRef>
              <c:f>Lapas1!$B$2:$B$4</c:f>
              <c:numCache>
                <c:formatCode>General</c:formatCode>
                <c:ptCount val="3"/>
                <c:pt idx="0">
                  <c:v>0.28749999999999998</c:v>
                </c:pt>
                <c:pt idx="1">
                  <c:v>0.2571</c:v>
                </c:pt>
                <c:pt idx="2">
                  <c:v>0.32119999999999999</c:v>
                </c:pt>
              </c:numCache>
            </c:numRef>
          </c:val>
          <c:smooth val="0"/>
          <c:extLst>
            <c:ext xmlns:c16="http://schemas.microsoft.com/office/drawing/2014/chart" uri="{C3380CC4-5D6E-409C-BE32-E72D297353CC}">
              <c16:uniqueId val="{00000000-2CC9-4672-A3DF-97B9DE2A1A64}"/>
            </c:ext>
          </c:extLst>
        </c:ser>
        <c:dLbls>
          <c:showLegendKey val="0"/>
          <c:showVal val="0"/>
          <c:showCatName val="0"/>
          <c:showSerName val="0"/>
          <c:showPercent val="0"/>
          <c:showBubbleSize val="0"/>
        </c:dLbls>
        <c:marker val="1"/>
        <c:smooth val="0"/>
        <c:axId val="1299336160"/>
        <c:axId val="1299336640"/>
      </c:lineChart>
      <c:catAx>
        <c:axId val="12993361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99336640"/>
        <c:crosses val="autoZero"/>
        <c:auto val="1"/>
        <c:lblAlgn val="ctr"/>
        <c:lblOffset val="100"/>
        <c:noMultiLvlLbl val="0"/>
      </c:catAx>
      <c:valAx>
        <c:axId val="12993366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993361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Lapas1!$B$1</c:f>
              <c:strCache>
                <c:ptCount val="1"/>
                <c:pt idx="0">
                  <c:v>Stulpelis1</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FFB5-45F5-A1B7-8CD76C82BA4F}"/>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FFB5-45F5-A1B7-8CD76C82BA4F}"/>
              </c:ext>
            </c:extLst>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0"/>
            <c:showCatName val="1"/>
            <c:showSerName val="0"/>
            <c:showPercent val="1"/>
            <c:showBubbleSize val="0"/>
            <c:showLeaderLines val="0"/>
            <c:extLst>
              <c:ext xmlns:c15="http://schemas.microsoft.com/office/drawing/2012/chart" uri="{CE6537A1-D6FC-4f65-9D91-7224C49458BB}"/>
            </c:extLst>
          </c:dLbls>
          <c:cat>
            <c:strRef>
              <c:f>Lapas1!$A$2:$A$3</c:f>
              <c:strCache>
                <c:ptCount val="2"/>
                <c:pt idx="0">
                  <c:v>5 programa</c:v>
                </c:pt>
                <c:pt idx="1">
                  <c:v>6 programa</c:v>
                </c:pt>
              </c:strCache>
            </c:strRef>
          </c:cat>
          <c:val>
            <c:numRef>
              <c:f>Lapas1!$B$2:$B$3</c:f>
              <c:numCache>
                <c:formatCode>General</c:formatCode>
                <c:ptCount val="2"/>
                <c:pt idx="0">
                  <c:v>270.52</c:v>
                </c:pt>
                <c:pt idx="1">
                  <c:v>314.88</c:v>
                </c:pt>
              </c:numCache>
            </c:numRef>
          </c:val>
          <c:extLst>
            <c:ext xmlns:c16="http://schemas.microsoft.com/office/drawing/2014/chart" uri="{C3380CC4-5D6E-409C-BE32-E72D297353CC}">
              <c16:uniqueId val="{00000004-FFB5-45F5-A1B7-8CD76C82BA4F}"/>
            </c:ext>
          </c:extLst>
        </c:ser>
        <c:dLbls>
          <c:showLegendKey val="0"/>
          <c:showVal val="0"/>
          <c:showCatName val="0"/>
          <c:showSerName val="0"/>
          <c:showPercent val="0"/>
          <c:showBubbleSize val="0"/>
          <c:showLeaderLines val="0"/>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c:f>
              <c:strCache>
                <c:ptCount val="1"/>
                <c:pt idx="0">
                  <c:v>Planas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Lapas1!$A$2:$A$7</c:f>
              <c:numCache>
                <c:formatCode>General</c:formatCode>
                <c:ptCount val="6"/>
                <c:pt idx="0">
                  <c:v>2020</c:v>
                </c:pt>
                <c:pt idx="1">
                  <c:v>2021</c:v>
                </c:pt>
                <c:pt idx="2">
                  <c:v>2022</c:v>
                </c:pt>
                <c:pt idx="3">
                  <c:v>2023</c:v>
                </c:pt>
                <c:pt idx="4">
                  <c:v>2024</c:v>
                </c:pt>
                <c:pt idx="5">
                  <c:v>2025</c:v>
                </c:pt>
              </c:numCache>
            </c:numRef>
          </c:cat>
          <c:val>
            <c:numRef>
              <c:f>Lapas1!$B$2:$B$7</c:f>
              <c:numCache>
                <c:formatCode>General</c:formatCode>
                <c:ptCount val="6"/>
                <c:pt idx="0">
                  <c:v>115</c:v>
                </c:pt>
                <c:pt idx="1">
                  <c:v>115</c:v>
                </c:pt>
                <c:pt idx="2">
                  <c:v>115</c:v>
                </c:pt>
                <c:pt idx="3">
                  <c:v>115</c:v>
                </c:pt>
                <c:pt idx="4">
                  <c:v>115</c:v>
                </c:pt>
                <c:pt idx="5">
                  <c:v>179</c:v>
                </c:pt>
              </c:numCache>
            </c:numRef>
          </c:val>
          <c:extLst>
            <c:ext xmlns:c16="http://schemas.microsoft.com/office/drawing/2014/chart" uri="{C3380CC4-5D6E-409C-BE32-E72D297353CC}">
              <c16:uniqueId val="{00000000-EA2C-4C6D-8221-B37BA2C5A068}"/>
            </c:ext>
          </c:extLst>
        </c:ser>
        <c:ser>
          <c:idx val="1"/>
          <c:order val="1"/>
          <c:tx>
            <c:strRef>
              <c:f>Lapas1!$C$1</c:f>
              <c:strCache>
                <c:ptCount val="1"/>
                <c:pt idx="0">
                  <c:v>Faktas</c:v>
                </c:pt>
              </c:strCache>
            </c:strRef>
          </c:tx>
          <c:spPr>
            <a:solidFill>
              <a:srgbClr val="C0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Lapas1!$A$2:$A$7</c:f>
              <c:numCache>
                <c:formatCode>General</c:formatCode>
                <c:ptCount val="6"/>
                <c:pt idx="0">
                  <c:v>2020</c:v>
                </c:pt>
                <c:pt idx="1">
                  <c:v>2021</c:v>
                </c:pt>
                <c:pt idx="2">
                  <c:v>2022</c:v>
                </c:pt>
                <c:pt idx="3">
                  <c:v>2023</c:v>
                </c:pt>
                <c:pt idx="4">
                  <c:v>2024</c:v>
                </c:pt>
                <c:pt idx="5">
                  <c:v>2025</c:v>
                </c:pt>
              </c:numCache>
            </c:numRef>
          </c:cat>
          <c:val>
            <c:numRef>
              <c:f>Lapas1!$C$2:$C$7</c:f>
              <c:numCache>
                <c:formatCode>General</c:formatCode>
                <c:ptCount val="6"/>
                <c:pt idx="0">
                  <c:v>245</c:v>
                </c:pt>
                <c:pt idx="1">
                  <c:v>245</c:v>
                </c:pt>
                <c:pt idx="2">
                  <c:v>186</c:v>
                </c:pt>
                <c:pt idx="3">
                  <c:v>122</c:v>
                </c:pt>
                <c:pt idx="4">
                  <c:v>179</c:v>
                </c:pt>
                <c:pt idx="5">
                  <c:v>218</c:v>
                </c:pt>
              </c:numCache>
            </c:numRef>
          </c:val>
          <c:extLst>
            <c:ext xmlns:c16="http://schemas.microsoft.com/office/drawing/2014/chart" uri="{C3380CC4-5D6E-409C-BE32-E72D297353CC}">
              <c16:uniqueId val="{00000001-EA2C-4C6D-8221-B37BA2C5A068}"/>
            </c:ext>
          </c:extLst>
        </c:ser>
        <c:ser>
          <c:idx val="2"/>
          <c:order val="2"/>
          <c:tx>
            <c:strRef>
              <c:f>Lapas1!$D$1</c:f>
              <c:strCache>
                <c:ptCount val="1"/>
                <c:pt idx="0">
                  <c:v>Stulpelis1</c:v>
                </c:pt>
              </c:strCache>
            </c:strRef>
          </c:tx>
          <c:spPr>
            <a:solidFill>
              <a:schemeClr val="accent3"/>
            </a:solidFill>
            <a:ln>
              <a:noFill/>
            </a:ln>
            <a:effectLst/>
          </c:spPr>
          <c:invertIfNegative val="0"/>
          <c:cat>
            <c:numRef>
              <c:f>Lapas1!$A$2:$A$7</c:f>
              <c:numCache>
                <c:formatCode>General</c:formatCode>
                <c:ptCount val="6"/>
                <c:pt idx="0">
                  <c:v>2020</c:v>
                </c:pt>
                <c:pt idx="1">
                  <c:v>2021</c:v>
                </c:pt>
                <c:pt idx="2">
                  <c:v>2022</c:v>
                </c:pt>
                <c:pt idx="3">
                  <c:v>2023</c:v>
                </c:pt>
                <c:pt idx="4">
                  <c:v>2024</c:v>
                </c:pt>
                <c:pt idx="5">
                  <c:v>2025</c:v>
                </c:pt>
              </c:numCache>
            </c:numRef>
          </c:cat>
          <c:val>
            <c:numRef>
              <c:f>Lapas1!$D$2:$D$7</c:f>
              <c:numCache>
                <c:formatCode>General</c:formatCode>
                <c:ptCount val="6"/>
              </c:numCache>
            </c:numRef>
          </c:val>
          <c:extLst>
            <c:ext xmlns:c16="http://schemas.microsoft.com/office/drawing/2014/chart" uri="{C3380CC4-5D6E-409C-BE32-E72D297353CC}">
              <c16:uniqueId val="{00000002-EA2C-4C6D-8221-B37BA2C5A068}"/>
            </c:ext>
          </c:extLst>
        </c:ser>
        <c:dLbls>
          <c:showLegendKey val="0"/>
          <c:showVal val="0"/>
          <c:showCatName val="0"/>
          <c:showSerName val="0"/>
          <c:showPercent val="0"/>
          <c:showBubbleSize val="0"/>
        </c:dLbls>
        <c:gapWidth val="219"/>
        <c:overlap val="-27"/>
        <c:axId val="806850872"/>
        <c:axId val="806851592"/>
      </c:barChart>
      <c:catAx>
        <c:axId val="806850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806851592"/>
        <c:crosses val="autoZero"/>
        <c:auto val="1"/>
        <c:lblAlgn val="ctr"/>
        <c:lblOffset val="100"/>
        <c:noMultiLvlLbl val="0"/>
      </c:catAx>
      <c:valAx>
        <c:axId val="8068515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806850872"/>
        <c:crosses val="autoZero"/>
        <c:crossBetween val="between"/>
      </c:valAx>
      <c:spPr>
        <a:noFill/>
        <a:ln>
          <a:noFill/>
        </a:ln>
        <a:effectLst/>
      </c:spPr>
    </c:plotArea>
    <c:legend>
      <c:legendPos val="b"/>
      <c:legendEntry>
        <c:idx val="2"/>
        <c:delete val="1"/>
      </c:legendEntry>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F91F7-22BF-4283-97E3-1805CD0E1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13815</Words>
  <Characters>78751</Characters>
  <Application>Microsoft Office Word</Application>
  <DocSecurity>4</DocSecurity>
  <Lines>656</Lines>
  <Paragraphs>184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Sadauskienė, Dalia</cp:lastModifiedBy>
  <cp:revision>2</cp:revision>
  <dcterms:created xsi:type="dcterms:W3CDTF">2026-05-19T08:02:00Z</dcterms:created>
  <dcterms:modified xsi:type="dcterms:W3CDTF">2026-05-19T08:02:00Z</dcterms:modified>
</cp:coreProperties>
</file>